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61FF" w14:textId="77777777" w:rsidR="00497AFA" w:rsidRDefault="00497AFA" w:rsidP="00497AFA">
      <w:pPr>
        <w:spacing w:before="85"/>
        <w:ind w:right="-1"/>
        <w:jc w:val="center"/>
        <w:rPr>
          <w:rFonts w:ascii="Arial" w:hAnsi="Arial" w:cs="Arial"/>
          <w:b/>
          <w:sz w:val="36"/>
          <w:szCs w:val="36"/>
        </w:rPr>
      </w:pPr>
    </w:p>
    <w:p w14:paraId="3E3443CF" w14:textId="77777777" w:rsidR="00497AFA" w:rsidRDefault="00497AFA" w:rsidP="00497AFA">
      <w:pPr>
        <w:spacing w:before="85"/>
        <w:ind w:right="-1"/>
        <w:jc w:val="center"/>
        <w:rPr>
          <w:rFonts w:ascii="Arial" w:hAnsi="Arial" w:cs="Arial"/>
          <w:b/>
          <w:sz w:val="36"/>
          <w:szCs w:val="36"/>
        </w:rPr>
      </w:pPr>
    </w:p>
    <w:p w14:paraId="761A43AC" w14:textId="77777777" w:rsidR="00497AFA" w:rsidRDefault="00497AFA" w:rsidP="00497AFA">
      <w:pPr>
        <w:spacing w:before="85"/>
        <w:ind w:right="-1"/>
        <w:jc w:val="center"/>
        <w:rPr>
          <w:rFonts w:ascii="Arial" w:hAnsi="Arial" w:cs="Arial"/>
          <w:b/>
          <w:sz w:val="36"/>
          <w:szCs w:val="36"/>
        </w:rPr>
      </w:pPr>
    </w:p>
    <w:p w14:paraId="68A317C4" w14:textId="77777777" w:rsidR="00497AFA" w:rsidRDefault="00497AFA" w:rsidP="00497AFA">
      <w:pPr>
        <w:spacing w:before="85"/>
        <w:ind w:right="-1"/>
        <w:jc w:val="center"/>
        <w:rPr>
          <w:rFonts w:ascii="Arial" w:hAnsi="Arial" w:cs="Arial"/>
          <w:b/>
          <w:sz w:val="36"/>
          <w:szCs w:val="36"/>
        </w:rPr>
      </w:pPr>
    </w:p>
    <w:p w14:paraId="53D3A4D3" w14:textId="77777777" w:rsidR="00497AFA" w:rsidRDefault="00497AFA" w:rsidP="00497AFA">
      <w:pPr>
        <w:spacing w:before="85"/>
        <w:ind w:right="-1"/>
        <w:jc w:val="center"/>
        <w:rPr>
          <w:rFonts w:ascii="Arial" w:hAnsi="Arial" w:cs="Arial"/>
          <w:b/>
          <w:sz w:val="36"/>
          <w:szCs w:val="36"/>
        </w:rPr>
      </w:pPr>
    </w:p>
    <w:p w14:paraId="79671EB2" w14:textId="77777777" w:rsidR="00497AFA" w:rsidRDefault="00497AFA" w:rsidP="00497AFA">
      <w:pPr>
        <w:spacing w:before="85"/>
        <w:ind w:right="-1"/>
        <w:jc w:val="center"/>
        <w:rPr>
          <w:rFonts w:ascii="Arial" w:hAnsi="Arial" w:cs="Arial"/>
          <w:b/>
          <w:sz w:val="36"/>
          <w:szCs w:val="36"/>
        </w:rPr>
      </w:pPr>
    </w:p>
    <w:p w14:paraId="04119006" w14:textId="77777777" w:rsidR="00497AFA" w:rsidRDefault="00497AFA" w:rsidP="00497AFA">
      <w:pPr>
        <w:spacing w:before="85"/>
        <w:ind w:right="-1"/>
        <w:jc w:val="center"/>
        <w:rPr>
          <w:rFonts w:ascii="Arial" w:hAnsi="Arial" w:cs="Arial"/>
          <w:b/>
          <w:sz w:val="36"/>
          <w:szCs w:val="36"/>
        </w:rPr>
      </w:pPr>
    </w:p>
    <w:p w14:paraId="30CEE550" w14:textId="4139F029" w:rsidR="00497AFA" w:rsidRDefault="00DA1520" w:rsidP="00497AFA">
      <w:pPr>
        <w:spacing w:before="85"/>
        <w:ind w:right="-1"/>
        <w:jc w:val="center"/>
        <w:rPr>
          <w:rFonts w:ascii="Arial" w:hAnsi="Arial" w:cs="Arial"/>
          <w:b/>
          <w:sz w:val="36"/>
          <w:szCs w:val="36"/>
        </w:rPr>
      </w:pPr>
      <w:r>
        <w:rPr>
          <w:rFonts w:ascii="Arial" w:hAnsi="Arial" w:cs="Arial"/>
          <w:b/>
          <w:sz w:val="36"/>
          <w:szCs w:val="36"/>
        </w:rPr>
        <w:t>PROPOSTA PEDAGÓGICA</w:t>
      </w:r>
    </w:p>
    <w:p w14:paraId="0C3FEB35" w14:textId="77777777" w:rsidR="00497AFA" w:rsidRPr="00194DD0" w:rsidRDefault="00497AFA" w:rsidP="00497AFA">
      <w:pPr>
        <w:spacing w:before="85"/>
        <w:ind w:right="-1"/>
        <w:jc w:val="center"/>
        <w:rPr>
          <w:rFonts w:ascii="Arial" w:hAnsi="Arial" w:cs="Arial"/>
          <w:b/>
          <w:sz w:val="28"/>
          <w:szCs w:val="28"/>
        </w:rPr>
      </w:pPr>
      <w:r w:rsidRPr="00194DD0">
        <w:rPr>
          <w:rFonts w:ascii="Arial" w:hAnsi="Arial" w:cs="Arial"/>
          <w:b/>
          <w:sz w:val="28"/>
          <w:szCs w:val="28"/>
        </w:rPr>
        <w:t xml:space="preserve">TÉCNICO DE NÍVEL MÉDIO EM </w:t>
      </w:r>
      <w:r>
        <w:rPr>
          <w:rFonts w:ascii="Arial" w:hAnsi="Arial" w:cs="Arial"/>
          <w:b/>
          <w:sz w:val="28"/>
          <w:szCs w:val="28"/>
        </w:rPr>
        <w:t>RADIOLOGIA</w:t>
      </w:r>
    </w:p>
    <w:p w14:paraId="0B2F0C20" w14:textId="77777777" w:rsidR="00497AFA" w:rsidRPr="00194DD0" w:rsidRDefault="00497AFA" w:rsidP="00497AFA">
      <w:pPr>
        <w:ind w:right="-1"/>
        <w:jc w:val="center"/>
        <w:rPr>
          <w:rFonts w:ascii="Arial" w:hAnsi="Arial" w:cs="Arial"/>
          <w:sz w:val="36"/>
          <w:szCs w:val="36"/>
        </w:rPr>
      </w:pPr>
    </w:p>
    <w:p w14:paraId="26F0E01F" w14:textId="77777777" w:rsidR="00497AFA" w:rsidRPr="00194DD0" w:rsidRDefault="00497AFA" w:rsidP="00497AFA">
      <w:pPr>
        <w:spacing w:before="92"/>
        <w:ind w:right="-1"/>
        <w:jc w:val="center"/>
        <w:rPr>
          <w:rFonts w:ascii="Arial" w:hAnsi="Arial" w:cs="Arial"/>
          <w:bCs/>
          <w:sz w:val="28"/>
          <w:szCs w:val="28"/>
        </w:rPr>
      </w:pPr>
      <w:r w:rsidRPr="00194DD0">
        <w:rPr>
          <w:rFonts w:ascii="Arial" w:hAnsi="Arial" w:cs="Arial"/>
          <w:bCs/>
          <w:sz w:val="28"/>
          <w:szCs w:val="28"/>
        </w:rPr>
        <w:t>EIXO</w:t>
      </w:r>
      <w:r w:rsidRPr="00194DD0">
        <w:rPr>
          <w:rFonts w:ascii="Arial" w:hAnsi="Arial" w:cs="Arial"/>
          <w:bCs/>
          <w:spacing w:val="-5"/>
          <w:sz w:val="28"/>
          <w:szCs w:val="28"/>
        </w:rPr>
        <w:t xml:space="preserve"> </w:t>
      </w:r>
      <w:r w:rsidRPr="00194DD0">
        <w:rPr>
          <w:rFonts w:ascii="Arial" w:hAnsi="Arial" w:cs="Arial"/>
          <w:bCs/>
          <w:sz w:val="28"/>
          <w:szCs w:val="28"/>
        </w:rPr>
        <w:t>TECNOLÓGICO: AMBIENTE</w:t>
      </w:r>
      <w:r w:rsidRPr="00194DD0">
        <w:rPr>
          <w:rFonts w:ascii="Arial" w:hAnsi="Arial" w:cs="Arial"/>
          <w:bCs/>
          <w:spacing w:val="-2"/>
          <w:sz w:val="28"/>
          <w:szCs w:val="28"/>
        </w:rPr>
        <w:t xml:space="preserve"> </w:t>
      </w:r>
      <w:r w:rsidRPr="00194DD0">
        <w:rPr>
          <w:rFonts w:ascii="Arial" w:hAnsi="Arial" w:cs="Arial"/>
          <w:bCs/>
          <w:sz w:val="28"/>
          <w:szCs w:val="28"/>
        </w:rPr>
        <w:t>E</w:t>
      </w:r>
      <w:r w:rsidRPr="00194DD0">
        <w:rPr>
          <w:rFonts w:ascii="Arial" w:hAnsi="Arial" w:cs="Arial"/>
          <w:bCs/>
          <w:spacing w:val="-7"/>
          <w:sz w:val="28"/>
          <w:szCs w:val="28"/>
        </w:rPr>
        <w:t xml:space="preserve"> </w:t>
      </w:r>
      <w:r w:rsidRPr="00194DD0">
        <w:rPr>
          <w:rFonts w:ascii="Arial" w:hAnsi="Arial" w:cs="Arial"/>
          <w:bCs/>
          <w:sz w:val="28"/>
          <w:szCs w:val="28"/>
        </w:rPr>
        <w:t>SAÚDE</w:t>
      </w:r>
    </w:p>
    <w:p w14:paraId="01D2DD75" w14:textId="77777777" w:rsidR="00497AFA" w:rsidRPr="00194DD0" w:rsidRDefault="00497AFA" w:rsidP="00497AFA">
      <w:pPr>
        <w:ind w:right="-1"/>
        <w:jc w:val="center"/>
        <w:rPr>
          <w:rFonts w:ascii="Arial" w:hAnsi="Arial" w:cs="Arial"/>
          <w:sz w:val="36"/>
          <w:szCs w:val="36"/>
        </w:rPr>
      </w:pPr>
    </w:p>
    <w:p w14:paraId="11867CF7" w14:textId="77777777" w:rsidR="00497AFA" w:rsidRPr="00194DD0" w:rsidRDefault="00497AFA" w:rsidP="00497AFA">
      <w:pPr>
        <w:ind w:right="-1"/>
        <w:jc w:val="center"/>
        <w:rPr>
          <w:rFonts w:ascii="Arial" w:hAnsi="Arial" w:cs="Arial"/>
          <w:sz w:val="36"/>
          <w:szCs w:val="36"/>
        </w:rPr>
      </w:pPr>
    </w:p>
    <w:p w14:paraId="6F74D0B1" w14:textId="77777777" w:rsidR="00497AFA" w:rsidRDefault="00497AFA" w:rsidP="00497AFA">
      <w:pPr>
        <w:ind w:right="-1"/>
        <w:jc w:val="center"/>
        <w:rPr>
          <w:rFonts w:ascii="Arial" w:hAnsi="Arial" w:cs="Arial"/>
          <w:sz w:val="36"/>
          <w:szCs w:val="36"/>
        </w:rPr>
      </w:pPr>
    </w:p>
    <w:p w14:paraId="6F7719A6" w14:textId="77777777" w:rsidR="00497AFA" w:rsidRDefault="00497AFA" w:rsidP="00497AFA">
      <w:pPr>
        <w:ind w:right="-1"/>
        <w:jc w:val="center"/>
        <w:rPr>
          <w:rFonts w:ascii="Arial" w:hAnsi="Arial" w:cs="Arial"/>
          <w:sz w:val="36"/>
          <w:szCs w:val="36"/>
        </w:rPr>
      </w:pPr>
    </w:p>
    <w:p w14:paraId="471FDF2E" w14:textId="77777777" w:rsidR="00497AFA" w:rsidRDefault="00497AFA" w:rsidP="00497AFA">
      <w:pPr>
        <w:ind w:right="-1"/>
        <w:jc w:val="center"/>
        <w:rPr>
          <w:rFonts w:ascii="Arial" w:hAnsi="Arial" w:cs="Arial"/>
          <w:sz w:val="36"/>
          <w:szCs w:val="36"/>
        </w:rPr>
      </w:pPr>
    </w:p>
    <w:p w14:paraId="2CC1B484" w14:textId="2C15420E" w:rsidR="00497AFA" w:rsidRDefault="00497AFA" w:rsidP="00497AFA">
      <w:pPr>
        <w:tabs>
          <w:tab w:val="left" w:pos="2460"/>
        </w:tabs>
        <w:ind w:right="-1"/>
        <w:rPr>
          <w:rFonts w:ascii="Arial" w:hAnsi="Arial" w:cs="Arial"/>
          <w:sz w:val="36"/>
          <w:szCs w:val="36"/>
        </w:rPr>
      </w:pPr>
      <w:r>
        <w:rPr>
          <w:rFonts w:ascii="Arial" w:hAnsi="Arial" w:cs="Arial"/>
          <w:sz w:val="36"/>
          <w:szCs w:val="36"/>
        </w:rPr>
        <w:tab/>
      </w:r>
    </w:p>
    <w:p w14:paraId="1E36E666" w14:textId="77777777" w:rsidR="00497AFA" w:rsidRPr="00194DD0" w:rsidRDefault="00497AFA" w:rsidP="00497AFA">
      <w:pPr>
        <w:ind w:right="-1"/>
        <w:jc w:val="center"/>
        <w:rPr>
          <w:rFonts w:ascii="Arial" w:hAnsi="Arial" w:cs="Arial"/>
          <w:sz w:val="36"/>
          <w:szCs w:val="36"/>
        </w:rPr>
      </w:pPr>
    </w:p>
    <w:p w14:paraId="3B31A49B" w14:textId="35F0BE53" w:rsidR="00497AFA" w:rsidRPr="00120AFD" w:rsidRDefault="00497AFA" w:rsidP="00497AFA">
      <w:pPr>
        <w:spacing w:before="219"/>
        <w:ind w:right="-1"/>
        <w:jc w:val="center"/>
        <w:rPr>
          <w:rFonts w:ascii="Arial" w:hAnsi="Arial" w:cs="Arial"/>
          <w:iCs/>
          <w:sz w:val="24"/>
          <w:szCs w:val="24"/>
        </w:rPr>
      </w:pPr>
      <w:r w:rsidRPr="00120AFD">
        <w:rPr>
          <w:rFonts w:ascii="Arial" w:hAnsi="Arial" w:cs="Arial"/>
          <w:iCs/>
          <w:sz w:val="24"/>
          <w:szCs w:val="24"/>
        </w:rPr>
        <w:t>Carga</w:t>
      </w:r>
      <w:r w:rsidRPr="00120AFD">
        <w:rPr>
          <w:rFonts w:ascii="Arial" w:hAnsi="Arial" w:cs="Arial"/>
          <w:iCs/>
          <w:spacing w:val="-2"/>
          <w:sz w:val="24"/>
          <w:szCs w:val="24"/>
        </w:rPr>
        <w:t xml:space="preserve"> </w:t>
      </w:r>
      <w:r w:rsidRPr="00120AFD">
        <w:rPr>
          <w:rFonts w:ascii="Arial" w:hAnsi="Arial" w:cs="Arial"/>
          <w:iCs/>
          <w:sz w:val="24"/>
          <w:szCs w:val="24"/>
        </w:rPr>
        <w:t>Horária:</w:t>
      </w:r>
      <w:r w:rsidRPr="00120AFD">
        <w:rPr>
          <w:rFonts w:ascii="Arial" w:hAnsi="Arial" w:cs="Arial"/>
          <w:iCs/>
          <w:spacing w:val="-2"/>
          <w:sz w:val="24"/>
          <w:szCs w:val="24"/>
        </w:rPr>
        <w:t xml:space="preserve"> </w:t>
      </w:r>
      <w:r w:rsidRPr="00120AFD">
        <w:rPr>
          <w:rFonts w:ascii="Arial" w:hAnsi="Arial" w:cs="Arial"/>
          <w:iCs/>
          <w:sz w:val="24"/>
          <w:szCs w:val="24"/>
        </w:rPr>
        <w:t>1.</w:t>
      </w:r>
      <w:r w:rsidR="00F0666A">
        <w:rPr>
          <w:rFonts w:ascii="Arial" w:hAnsi="Arial" w:cs="Arial"/>
          <w:iCs/>
          <w:sz w:val="24"/>
          <w:szCs w:val="24"/>
        </w:rPr>
        <w:t>6</w:t>
      </w:r>
      <w:r w:rsidRPr="00120AFD">
        <w:rPr>
          <w:rFonts w:ascii="Arial" w:hAnsi="Arial" w:cs="Arial"/>
          <w:iCs/>
          <w:sz w:val="24"/>
          <w:szCs w:val="24"/>
        </w:rPr>
        <w:t>00</w:t>
      </w:r>
      <w:r w:rsidRPr="00120AFD">
        <w:rPr>
          <w:rFonts w:ascii="Arial" w:hAnsi="Arial" w:cs="Arial"/>
          <w:iCs/>
          <w:spacing w:val="-1"/>
          <w:sz w:val="24"/>
          <w:szCs w:val="24"/>
        </w:rPr>
        <w:t xml:space="preserve"> </w:t>
      </w:r>
      <w:r w:rsidRPr="00120AFD">
        <w:rPr>
          <w:rFonts w:ascii="Arial" w:hAnsi="Arial" w:cs="Arial"/>
          <w:iCs/>
          <w:sz w:val="24"/>
          <w:szCs w:val="24"/>
        </w:rPr>
        <w:t>Horas</w:t>
      </w:r>
    </w:p>
    <w:p w14:paraId="7A84A812" w14:textId="77777777" w:rsidR="00497AFA" w:rsidRPr="00120AFD" w:rsidRDefault="00497AFA" w:rsidP="00497AFA">
      <w:pPr>
        <w:ind w:right="-1"/>
        <w:jc w:val="center"/>
        <w:rPr>
          <w:rFonts w:ascii="Arial" w:hAnsi="Arial" w:cs="Arial"/>
          <w:sz w:val="24"/>
          <w:szCs w:val="24"/>
        </w:rPr>
      </w:pPr>
      <w:r w:rsidRPr="00120AFD">
        <w:rPr>
          <w:rFonts w:ascii="Arial" w:hAnsi="Arial" w:cs="Arial"/>
          <w:sz w:val="24"/>
          <w:szCs w:val="24"/>
        </w:rPr>
        <w:t>FRANCA - 2026</w:t>
      </w:r>
    </w:p>
    <w:p w14:paraId="1E7E70E3" w14:textId="1CFD008A" w:rsidR="00DA1520" w:rsidRDefault="00F0666A" w:rsidP="00DA1520">
      <w:pPr>
        <w:jc w:val="center"/>
        <w:rPr>
          <w:rFonts w:ascii="Arial" w:hAnsi="Arial" w:cs="Arial"/>
          <w:b/>
          <w:sz w:val="32"/>
        </w:rPr>
      </w:pPr>
      <w:r>
        <w:rPr>
          <w:rFonts w:ascii="Arial" w:hAnsi="Arial" w:cs="Arial"/>
          <w:b/>
          <w:sz w:val="32"/>
        </w:rPr>
        <w:lastRenderedPageBreak/>
        <w:t>TÉCNICO DE RADIOLOGIA</w:t>
      </w:r>
    </w:p>
    <w:p w14:paraId="73BD750D" w14:textId="77777777" w:rsidR="00DA1520" w:rsidRPr="007A41E2" w:rsidRDefault="00DA1520" w:rsidP="00DA1520">
      <w:pPr>
        <w:jc w:val="center"/>
        <w:rPr>
          <w:rFonts w:ascii="Arial" w:hAnsi="Arial" w:cs="Arial"/>
          <w:b/>
          <w:sz w:val="4"/>
          <w:szCs w:val="2"/>
        </w:rPr>
      </w:pPr>
    </w:p>
    <w:p w14:paraId="46406397" w14:textId="77777777" w:rsidR="00DA1520" w:rsidRPr="00F51324" w:rsidRDefault="00DA1520" w:rsidP="00DA1520">
      <w:pPr>
        <w:jc w:val="center"/>
        <w:rPr>
          <w:rFonts w:ascii="Arial" w:hAnsi="Arial" w:cs="Arial"/>
          <w:b/>
          <w:sz w:val="36"/>
        </w:rPr>
      </w:pPr>
      <w:r>
        <w:rPr>
          <w:rFonts w:ascii="Arial" w:hAnsi="Arial" w:cs="Arial"/>
          <w:b/>
          <w:sz w:val="36"/>
        </w:rPr>
        <w:t>SUMÁRIO</w:t>
      </w:r>
    </w:p>
    <w:tbl>
      <w:tblPr>
        <w:tblW w:w="9890" w:type="dxa"/>
        <w:tblInd w:w="-68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8897"/>
        <w:gridCol w:w="993"/>
      </w:tblGrid>
      <w:tr w:rsidR="00DA1520" w:rsidRPr="00F51324" w14:paraId="57A1C4EA" w14:textId="77777777" w:rsidTr="00DA1520">
        <w:tc>
          <w:tcPr>
            <w:tcW w:w="8897" w:type="dxa"/>
            <w:vAlign w:val="center"/>
          </w:tcPr>
          <w:p w14:paraId="2F39790A" w14:textId="30382771"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 xml:space="preserve">1 – </w:t>
            </w:r>
            <w:r w:rsidRPr="0093522A">
              <w:rPr>
                <w:rFonts w:ascii="Arial" w:hAnsi="Arial" w:cs="Arial"/>
                <w:b/>
                <w:bCs/>
                <w:sz w:val="24"/>
                <w:szCs w:val="24"/>
              </w:rPr>
              <w:t xml:space="preserve">IDENTIFICAÇÃO </w:t>
            </w:r>
            <w:r>
              <w:rPr>
                <w:rFonts w:ascii="Arial" w:hAnsi="Arial" w:cs="Arial"/>
                <w:b/>
                <w:bCs/>
                <w:sz w:val="24"/>
                <w:szCs w:val="24"/>
              </w:rPr>
              <w:t>DA ESCOLA</w:t>
            </w:r>
          </w:p>
        </w:tc>
        <w:tc>
          <w:tcPr>
            <w:tcW w:w="993" w:type="dxa"/>
            <w:vAlign w:val="center"/>
          </w:tcPr>
          <w:p w14:paraId="4AE53EA9" w14:textId="3CF6147E" w:rsidR="00DA1520" w:rsidRPr="00F51324" w:rsidRDefault="00DA1520" w:rsidP="00F0666A">
            <w:pPr>
              <w:spacing w:after="120" w:line="240" w:lineRule="auto"/>
              <w:ind w:left="230"/>
              <w:rPr>
                <w:rFonts w:ascii="Arial" w:hAnsi="Arial" w:cs="Arial"/>
                <w:bCs/>
                <w:sz w:val="24"/>
              </w:rPr>
            </w:pPr>
          </w:p>
        </w:tc>
      </w:tr>
      <w:tr w:rsidR="00DA1520" w:rsidRPr="00F51324" w14:paraId="752A8BB2" w14:textId="77777777" w:rsidTr="00DA1520">
        <w:tc>
          <w:tcPr>
            <w:tcW w:w="8897" w:type="dxa"/>
            <w:vAlign w:val="center"/>
          </w:tcPr>
          <w:p w14:paraId="740C37F2" w14:textId="29D46D9B"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2 – CONTEXTUALIZAÇÃO E CARACTERÍSITICA DA ESCOLA</w:t>
            </w:r>
          </w:p>
        </w:tc>
        <w:tc>
          <w:tcPr>
            <w:tcW w:w="993" w:type="dxa"/>
            <w:vAlign w:val="center"/>
          </w:tcPr>
          <w:p w14:paraId="13CB312F" w14:textId="477CE84F" w:rsidR="00DA1520" w:rsidRPr="00F51324" w:rsidRDefault="00DA1520" w:rsidP="00F0666A">
            <w:pPr>
              <w:spacing w:after="120" w:line="240" w:lineRule="auto"/>
              <w:ind w:left="230"/>
              <w:rPr>
                <w:rFonts w:ascii="Arial" w:hAnsi="Arial" w:cs="Arial"/>
                <w:bCs/>
                <w:sz w:val="24"/>
              </w:rPr>
            </w:pPr>
          </w:p>
        </w:tc>
      </w:tr>
      <w:tr w:rsidR="00DA1520" w:rsidRPr="00F51324" w14:paraId="04D7BDD7" w14:textId="77777777" w:rsidTr="00DA1520">
        <w:tc>
          <w:tcPr>
            <w:tcW w:w="8897" w:type="dxa"/>
            <w:vAlign w:val="center"/>
          </w:tcPr>
          <w:p w14:paraId="7C3E31A2" w14:textId="5031EA71"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3 – OBJETIVOS</w:t>
            </w:r>
          </w:p>
        </w:tc>
        <w:tc>
          <w:tcPr>
            <w:tcW w:w="993" w:type="dxa"/>
            <w:vAlign w:val="center"/>
          </w:tcPr>
          <w:p w14:paraId="79030B5C" w14:textId="1DE903EE" w:rsidR="00DA1520" w:rsidRPr="00F51324" w:rsidRDefault="00DA1520" w:rsidP="00F0666A">
            <w:pPr>
              <w:spacing w:after="120" w:line="240" w:lineRule="auto"/>
              <w:ind w:left="230"/>
              <w:rPr>
                <w:rFonts w:ascii="Arial" w:hAnsi="Arial" w:cs="Arial"/>
                <w:bCs/>
                <w:sz w:val="24"/>
              </w:rPr>
            </w:pPr>
          </w:p>
        </w:tc>
      </w:tr>
      <w:tr w:rsidR="00DA1520" w:rsidRPr="00F51324" w14:paraId="725A736A" w14:textId="77777777" w:rsidTr="00DA1520">
        <w:tc>
          <w:tcPr>
            <w:tcW w:w="8897" w:type="dxa"/>
            <w:vAlign w:val="center"/>
          </w:tcPr>
          <w:p w14:paraId="639A867E" w14:textId="4B077771"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4 – METAS</w:t>
            </w:r>
          </w:p>
        </w:tc>
        <w:tc>
          <w:tcPr>
            <w:tcW w:w="993" w:type="dxa"/>
            <w:vAlign w:val="center"/>
          </w:tcPr>
          <w:p w14:paraId="3A26821D" w14:textId="0F488427" w:rsidR="00DA1520" w:rsidRPr="00F51324" w:rsidRDefault="00DA1520" w:rsidP="00F0666A">
            <w:pPr>
              <w:spacing w:after="120" w:line="240" w:lineRule="auto"/>
              <w:ind w:left="230"/>
              <w:rPr>
                <w:rFonts w:ascii="Arial" w:hAnsi="Arial" w:cs="Arial"/>
                <w:bCs/>
                <w:sz w:val="24"/>
              </w:rPr>
            </w:pPr>
          </w:p>
        </w:tc>
      </w:tr>
      <w:tr w:rsidR="00DA1520" w:rsidRPr="00F51324" w14:paraId="3FC1CC89" w14:textId="77777777" w:rsidTr="00DA1520">
        <w:tc>
          <w:tcPr>
            <w:tcW w:w="8897" w:type="dxa"/>
            <w:vAlign w:val="center"/>
          </w:tcPr>
          <w:p w14:paraId="130AA465" w14:textId="188CEF4B"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5 – MISSÃO</w:t>
            </w:r>
          </w:p>
        </w:tc>
        <w:tc>
          <w:tcPr>
            <w:tcW w:w="993" w:type="dxa"/>
            <w:vAlign w:val="center"/>
          </w:tcPr>
          <w:p w14:paraId="1A5165F9" w14:textId="6C02729B" w:rsidR="00DA1520" w:rsidRPr="00F51324" w:rsidRDefault="00DA1520" w:rsidP="00F0666A">
            <w:pPr>
              <w:spacing w:after="120" w:line="240" w:lineRule="auto"/>
              <w:ind w:left="230"/>
              <w:rPr>
                <w:rFonts w:ascii="Arial" w:hAnsi="Arial" w:cs="Arial"/>
                <w:bCs/>
                <w:sz w:val="24"/>
              </w:rPr>
            </w:pPr>
          </w:p>
        </w:tc>
      </w:tr>
      <w:tr w:rsidR="00DA1520" w:rsidRPr="00F51324" w14:paraId="4E342C24" w14:textId="77777777" w:rsidTr="00DA1520">
        <w:tc>
          <w:tcPr>
            <w:tcW w:w="8897" w:type="dxa"/>
            <w:vAlign w:val="center"/>
          </w:tcPr>
          <w:p w14:paraId="08D07DC3" w14:textId="2416E792"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6 – VISÃO</w:t>
            </w:r>
          </w:p>
        </w:tc>
        <w:tc>
          <w:tcPr>
            <w:tcW w:w="993" w:type="dxa"/>
            <w:vAlign w:val="center"/>
          </w:tcPr>
          <w:p w14:paraId="41755B16" w14:textId="34F3851E" w:rsidR="00DA1520" w:rsidRPr="00F51324" w:rsidRDefault="00DA1520" w:rsidP="00F0666A">
            <w:pPr>
              <w:spacing w:after="120" w:line="240" w:lineRule="auto"/>
              <w:ind w:left="230"/>
              <w:rPr>
                <w:rFonts w:ascii="Arial" w:hAnsi="Arial" w:cs="Arial"/>
                <w:bCs/>
                <w:sz w:val="24"/>
              </w:rPr>
            </w:pPr>
          </w:p>
        </w:tc>
      </w:tr>
      <w:tr w:rsidR="00DA1520" w:rsidRPr="00F51324" w14:paraId="2F73543E" w14:textId="77777777" w:rsidTr="00DA1520">
        <w:tc>
          <w:tcPr>
            <w:tcW w:w="8897" w:type="dxa"/>
            <w:vAlign w:val="center"/>
          </w:tcPr>
          <w:p w14:paraId="428E300D" w14:textId="34508D09"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7 –</w:t>
            </w:r>
            <w:r w:rsidRPr="0093522A">
              <w:rPr>
                <w:rFonts w:ascii="Arial" w:hAnsi="Arial" w:cs="Arial"/>
                <w:b/>
                <w:bCs/>
                <w:sz w:val="24"/>
                <w:szCs w:val="24"/>
              </w:rPr>
              <w:t xml:space="preserve"> </w:t>
            </w:r>
            <w:r>
              <w:rPr>
                <w:rFonts w:ascii="Arial" w:hAnsi="Arial" w:cs="Arial"/>
                <w:b/>
                <w:bCs/>
                <w:sz w:val="24"/>
                <w:szCs w:val="24"/>
              </w:rPr>
              <w:t>CONCEPÇÃO DE EDUCAÇÃO E DE PRÁTICAS ESCOLARES</w:t>
            </w:r>
          </w:p>
        </w:tc>
        <w:tc>
          <w:tcPr>
            <w:tcW w:w="993" w:type="dxa"/>
            <w:vAlign w:val="center"/>
          </w:tcPr>
          <w:p w14:paraId="63D64DCB" w14:textId="7D469D72" w:rsidR="00DA1520" w:rsidRPr="00F51324" w:rsidRDefault="00DA1520" w:rsidP="00F0666A">
            <w:pPr>
              <w:spacing w:after="120" w:line="240" w:lineRule="auto"/>
              <w:ind w:left="230"/>
              <w:rPr>
                <w:rFonts w:ascii="Arial" w:hAnsi="Arial" w:cs="Arial"/>
                <w:bCs/>
                <w:sz w:val="24"/>
              </w:rPr>
            </w:pPr>
          </w:p>
        </w:tc>
      </w:tr>
      <w:tr w:rsidR="00DA1520" w:rsidRPr="00F51324" w14:paraId="231B2F48" w14:textId="77777777" w:rsidTr="00DA1520">
        <w:tc>
          <w:tcPr>
            <w:tcW w:w="8897" w:type="dxa"/>
            <w:vAlign w:val="center"/>
          </w:tcPr>
          <w:p w14:paraId="76738CC9" w14:textId="460423CC"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8 – CURRÍCULO</w:t>
            </w:r>
          </w:p>
        </w:tc>
        <w:tc>
          <w:tcPr>
            <w:tcW w:w="993" w:type="dxa"/>
            <w:vAlign w:val="center"/>
          </w:tcPr>
          <w:p w14:paraId="49ECF90C" w14:textId="19131E8B" w:rsidR="00DA1520" w:rsidRPr="00F51324" w:rsidRDefault="00DA1520" w:rsidP="00F0666A">
            <w:pPr>
              <w:spacing w:after="120" w:line="240" w:lineRule="auto"/>
              <w:ind w:left="230"/>
              <w:rPr>
                <w:rFonts w:ascii="Arial" w:hAnsi="Arial" w:cs="Arial"/>
                <w:bCs/>
                <w:sz w:val="24"/>
              </w:rPr>
            </w:pPr>
          </w:p>
        </w:tc>
      </w:tr>
      <w:tr w:rsidR="00DA1520" w:rsidRPr="00F51324" w14:paraId="75E191EF" w14:textId="77777777" w:rsidTr="00DA1520">
        <w:tc>
          <w:tcPr>
            <w:tcW w:w="8897" w:type="dxa"/>
            <w:vAlign w:val="center"/>
          </w:tcPr>
          <w:p w14:paraId="64F1A28A" w14:textId="0F151FC8" w:rsidR="00DA1520" w:rsidRPr="0093522A" w:rsidRDefault="00DA1520" w:rsidP="00F0666A">
            <w:pPr>
              <w:tabs>
                <w:tab w:val="left" w:pos="709"/>
              </w:tabs>
              <w:spacing w:after="120" w:line="240" w:lineRule="auto"/>
              <w:jc w:val="both"/>
              <w:rPr>
                <w:rFonts w:ascii="Arial" w:hAnsi="Arial" w:cs="Arial"/>
                <w:b/>
                <w:bCs/>
                <w:sz w:val="24"/>
                <w:szCs w:val="24"/>
              </w:rPr>
            </w:pPr>
            <w:r>
              <w:rPr>
                <w:rFonts w:ascii="Arial" w:hAnsi="Arial" w:cs="Arial"/>
                <w:b/>
                <w:bCs/>
                <w:sz w:val="24"/>
                <w:szCs w:val="24"/>
              </w:rPr>
              <w:t>9 –</w:t>
            </w:r>
            <w:r w:rsidRPr="0093522A">
              <w:rPr>
                <w:rFonts w:ascii="Arial" w:hAnsi="Arial" w:cs="Arial"/>
                <w:b/>
                <w:bCs/>
                <w:sz w:val="24"/>
                <w:szCs w:val="24"/>
              </w:rPr>
              <w:t xml:space="preserve"> </w:t>
            </w:r>
            <w:r>
              <w:rPr>
                <w:rFonts w:ascii="Arial" w:hAnsi="Arial" w:cs="Arial"/>
                <w:b/>
                <w:bCs/>
                <w:sz w:val="24"/>
                <w:szCs w:val="24"/>
              </w:rPr>
              <w:t>PROPOSTA DE FORMAÇÃO CONTINUADA, ATUALIZAÇÃO E APERFEIÇOAMENTO DA EQUIPE ESCOLAR</w:t>
            </w:r>
          </w:p>
        </w:tc>
        <w:tc>
          <w:tcPr>
            <w:tcW w:w="993" w:type="dxa"/>
            <w:vAlign w:val="center"/>
          </w:tcPr>
          <w:p w14:paraId="24F5699E" w14:textId="0D87855A" w:rsidR="00DA1520" w:rsidRPr="00F51324" w:rsidRDefault="00DA1520" w:rsidP="00F0666A">
            <w:pPr>
              <w:spacing w:after="120" w:line="240" w:lineRule="auto"/>
              <w:ind w:left="230"/>
              <w:rPr>
                <w:rFonts w:ascii="Arial" w:hAnsi="Arial" w:cs="Arial"/>
                <w:bCs/>
                <w:sz w:val="24"/>
              </w:rPr>
            </w:pPr>
          </w:p>
        </w:tc>
      </w:tr>
      <w:tr w:rsidR="00DA1520" w:rsidRPr="00F51324" w14:paraId="3ECD297E" w14:textId="77777777" w:rsidTr="00DA1520">
        <w:tc>
          <w:tcPr>
            <w:tcW w:w="8897" w:type="dxa"/>
            <w:vAlign w:val="center"/>
          </w:tcPr>
          <w:p w14:paraId="69A87F39" w14:textId="34DEAC0B" w:rsidR="00DA1520" w:rsidRPr="0093522A" w:rsidRDefault="00DA1520" w:rsidP="00F0666A">
            <w:pPr>
              <w:spacing w:after="120" w:line="240" w:lineRule="auto"/>
              <w:rPr>
                <w:rFonts w:ascii="Arial" w:hAnsi="Arial" w:cs="Arial"/>
                <w:b/>
                <w:bCs/>
                <w:sz w:val="24"/>
                <w:szCs w:val="24"/>
              </w:rPr>
            </w:pPr>
            <w:r>
              <w:rPr>
                <w:rFonts w:ascii="Arial" w:hAnsi="Arial" w:cs="Arial"/>
                <w:b/>
                <w:bCs/>
                <w:sz w:val="24"/>
                <w:szCs w:val="24"/>
              </w:rPr>
              <w:t>10 – PROPOSTA DE TRABALHO COM A COMUNIDADE ESCOLAR</w:t>
            </w:r>
            <w:r w:rsidRPr="0093522A">
              <w:rPr>
                <w:rFonts w:ascii="Arial" w:hAnsi="Arial" w:cs="Arial"/>
                <w:b/>
                <w:bCs/>
                <w:sz w:val="24"/>
                <w:szCs w:val="24"/>
              </w:rPr>
              <w:t xml:space="preserve"> </w:t>
            </w:r>
          </w:p>
        </w:tc>
        <w:tc>
          <w:tcPr>
            <w:tcW w:w="993" w:type="dxa"/>
            <w:vAlign w:val="center"/>
          </w:tcPr>
          <w:p w14:paraId="0025A23A" w14:textId="231392C8" w:rsidR="00DA1520" w:rsidRPr="00F51324" w:rsidRDefault="00DA1520" w:rsidP="00F0666A">
            <w:pPr>
              <w:spacing w:after="120" w:line="240" w:lineRule="auto"/>
              <w:ind w:left="230"/>
              <w:rPr>
                <w:rFonts w:ascii="Arial" w:hAnsi="Arial" w:cs="Arial"/>
                <w:bCs/>
                <w:sz w:val="24"/>
              </w:rPr>
            </w:pPr>
          </w:p>
        </w:tc>
      </w:tr>
      <w:tr w:rsidR="00DA1520" w:rsidRPr="00F51324" w14:paraId="69D4B286" w14:textId="77777777" w:rsidTr="00DA1520">
        <w:tc>
          <w:tcPr>
            <w:tcW w:w="8897" w:type="dxa"/>
            <w:vAlign w:val="center"/>
          </w:tcPr>
          <w:p w14:paraId="5FBD96DF" w14:textId="4EFFD63D" w:rsidR="00DA1520" w:rsidRPr="0093522A" w:rsidRDefault="00DA1520" w:rsidP="00F0666A">
            <w:pPr>
              <w:spacing w:after="120" w:line="240" w:lineRule="auto"/>
              <w:jc w:val="both"/>
              <w:rPr>
                <w:rFonts w:ascii="Arial" w:hAnsi="Arial" w:cs="Arial"/>
                <w:b/>
                <w:bCs/>
                <w:sz w:val="24"/>
                <w:szCs w:val="24"/>
              </w:rPr>
            </w:pPr>
            <w:r w:rsidRPr="0093522A">
              <w:rPr>
                <w:rFonts w:ascii="Arial" w:hAnsi="Arial" w:cs="Arial"/>
                <w:b/>
                <w:bCs/>
                <w:sz w:val="24"/>
                <w:szCs w:val="24"/>
              </w:rPr>
              <w:t>1</w:t>
            </w:r>
            <w:r>
              <w:rPr>
                <w:rFonts w:ascii="Arial" w:hAnsi="Arial" w:cs="Arial"/>
                <w:b/>
                <w:bCs/>
                <w:sz w:val="24"/>
                <w:szCs w:val="24"/>
              </w:rPr>
              <w:t>1 – FORMAS DE ACOMPANHAMENTO, AVALIAÇÃO E ADEQUAÇÃO DA PROPOSTA PEDAGÓGICA</w:t>
            </w:r>
          </w:p>
        </w:tc>
        <w:tc>
          <w:tcPr>
            <w:tcW w:w="993" w:type="dxa"/>
            <w:vAlign w:val="center"/>
          </w:tcPr>
          <w:p w14:paraId="0751D7E9" w14:textId="40F2C844" w:rsidR="00DA1520" w:rsidRPr="00F51324" w:rsidRDefault="00DA1520" w:rsidP="00F0666A">
            <w:pPr>
              <w:spacing w:after="120" w:line="240" w:lineRule="auto"/>
              <w:ind w:left="230"/>
              <w:rPr>
                <w:rFonts w:ascii="Arial" w:hAnsi="Arial" w:cs="Arial"/>
                <w:bCs/>
                <w:sz w:val="24"/>
              </w:rPr>
            </w:pPr>
          </w:p>
        </w:tc>
      </w:tr>
      <w:tr w:rsidR="00DA1520" w:rsidRPr="007A41E2" w14:paraId="7E467F5C" w14:textId="77777777" w:rsidTr="00DA1520">
        <w:tc>
          <w:tcPr>
            <w:tcW w:w="8897" w:type="dxa"/>
            <w:vAlign w:val="center"/>
          </w:tcPr>
          <w:p w14:paraId="1FD1B751" w14:textId="36C5F933" w:rsidR="00DA1520" w:rsidRPr="007A41E2" w:rsidRDefault="00DA1520" w:rsidP="00F0666A">
            <w:pPr>
              <w:spacing w:after="120" w:line="240" w:lineRule="auto"/>
              <w:rPr>
                <w:rFonts w:ascii="Arial" w:hAnsi="Arial" w:cs="Arial"/>
                <w:sz w:val="24"/>
                <w:szCs w:val="24"/>
              </w:rPr>
            </w:pPr>
            <w:r>
              <w:rPr>
                <w:rFonts w:ascii="Arial" w:hAnsi="Arial" w:cs="Arial"/>
                <w:sz w:val="24"/>
                <w:szCs w:val="24"/>
              </w:rPr>
              <w:t>11.1</w:t>
            </w:r>
            <w:r w:rsidRPr="007A41E2">
              <w:rPr>
                <w:rFonts w:ascii="Arial" w:hAnsi="Arial" w:cs="Arial"/>
                <w:sz w:val="24"/>
                <w:szCs w:val="24"/>
              </w:rPr>
              <w:t xml:space="preserve"> </w:t>
            </w:r>
            <w:r w:rsidRPr="00950256">
              <w:rPr>
                <w:rFonts w:ascii="Arial" w:hAnsi="Arial" w:cs="Arial"/>
                <w:sz w:val="24"/>
                <w:szCs w:val="24"/>
              </w:rPr>
              <w:t>– Estágio Supervisionado</w:t>
            </w:r>
          </w:p>
        </w:tc>
        <w:tc>
          <w:tcPr>
            <w:tcW w:w="993" w:type="dxa"/>
            <w:vAlign w:val="center"/>
          </w:tcPr>
          <w:p w14:paraId="4B7262D6" w14:textId="3CF9A8BA" w:rsidR="00DA1520" w:rsidRPr="007A41E2" w:rsidRDefault="00DA1520" w:rsidP="00F0666A">
            <w:pPr>
              <w:spacing w:after="120" w:line="240" w:lineRule="auto"/>
              <w:ind w:left="230"/>
              <w:rPr>
                <w:rFonts w:ascii="Arial" w:hAnsi="Arial" w:cs="Arial"/>
                <w:sz w:val="24"/>
              </w:rPr>
            </w:pPr>
          </w:p>
        </w:tc>
      </w:tr>
      <w:tr w:rsidR="00DA1520" w:rsidRPr="007A41E2" w14:paraId="69FE1EA0" w14:textId="77777777" w:rsidTr="00DA1520">
        <w:tc>
          <w:tcPr>
            <w:tcW w:w="8897" w:type="dxa"/>
            <w:vAlign w:val="center"/>
          </w:tcPr>
          <w:p w14:paraId="7190E188" w14:textId="6A2D955B" w:rsidR="00DA1520" w:rsidRPr="007A41E2" w:rsidRDefault="00DA1520" w:rsidP="00F0666A">
            <w:pPr>
              <w:spacing w:after="120" w:line="240" w:lineRule="auto"/>
              <w:rPr>
                <w:rFonts w:ascii="Arial" w:hAnsi="Arial" w:cs="Arial"/>
                <w:sz w:val="24"/>
                <w:szCs w:val="24"/>
              </w:rPr>
            </w:pPr>
            <w:r w:rsidRPr="007A41E2">
              <w:rPr>
                <w:rFonts w:ascii="Arial" w:hAnsi="Arial" w:cs="Arial"/>
                <w:sz w:val="24"/>
                <w:szCs w:val="24"/>
              </w:rPr>
              <w:t>1</w:t>
            </w:r>
            <w:r>
              <w:rPr>
                <w:rFonts w:ascii="Arial" w:hAnsi="Arial" w:cs="Arial"/>
                <w:sz w:val="24"/>
                <w:szCs w:val="24"/>
              </w:rPr>
              <w:t>1</w:t>
            </w:r>
            <w:r w:rsidRPr="007A41E2">
              <w:rPr>
                <w:rFonts w:ascii="Arial" w:hAnsi="Arial" w:cs="Arial"/>
                <w:sz w:val="24"/>
                <w:szCs w:val="24"/>
              </w:rPr>
              <w:t>.</w:t>
            </w:r>
            <w:r>
              <w:rPr>
                <w:rFonts w:ascii="Arial" w:hAnsi="Arial" w:cs="Arial"/>
                <w:sz w:val="24"/>
                <w:szCs w:val="24"/>
              </w:rPr>
              <w:t>2</w:t>
            </w:r>
            <w:r w:rsidRPr="007A41E2">
              <w:rPr>
                <w:rFonts w:ascii="Arial" w:hAnsi="Arial" w:cs="Arial"/>
                <w:sz w:val="24"/>
                <w:szCs w:val="24"/>
              </w:rPr>
              <w:t xml:space="preserve"> – Planejamento do estágio</w:t>
            </w:r>
          </w:p>
        </w:tc>
        <w:tc>
          <w:tcPr>
            <w:tcW w:w="993" w:type="dxa"/>
            <w:vAlign w:val="center"/>
          </w:tcPr>
          <w:p w14:paraId="5E291B03" w14:textId="50CAC11C" w:rsidR="00DA1520" w:rsidRPr="007A41E2" w:rsidRDefault="00DA1520" w:rsidP="00F0666A">
            <w:pPr>
              <w:spacing w:after="120" w:line="240" w:lineRule="auto"/>
              <w:ind w:left="230"/>
              <w:rPr>
                <w:rFonts w:ascii="Arial" w:hAnsi="Arial" w:cs="Arial"/>
                <w:sz w:val="24"/>
              </w:rPr>
            </w:pPr>
          </w:p>
        </w:tc>
      </w:tr>
      <w:tr w:rsidR="00DA1520" w:rsidRPr="007A41E2" w14:paraId="11DAFE8D" w14:textId="77777777" w:rsidTr="00DA1520">
        <w:tc>
          <w:tcPr>
            <w:tcW w:w="8897" w:type="dxa"/>
            <w:vAlign w:val="center"/>
          </w:tcPr>
          <w:p w14:paraId="54E9C67A" w14:textId="17C11004" w:rsidR="00DA1520" w:rsidRPr="007A41E2" w:rsidRDefault="00DA1520" w:rsidP="00F0666A">
            <w:pPr>
              <w:spacing w:after="120" w:line="240" w:lineRule="auto"/>
              <w:rPr>
                <w:rFonts w:ascii="Arial" w:hAnsi="Arial" w:cs="Arial"/>
                <w:sz w:val="24"/>
                <w:szCs w:val="24"/>
              </w:rPr>
            </w:pPr>
            <w:r w:rsidRPr="007A41E2">
              <w:rPr>
                <w:rFonts w:ascii="Arial" w:hAnsi="Arial" w:cs="Arial"/>
                <w:sz w:val="24"/>
                <w:szCs w:val="24"/>
              </w:rPr>
              <w:t>1</w:t>
            </w:r>
            <w:r>
              <w:rPr>
                <w:rFonts w:ascii="Arial" w:hAnsi="Arial" w:cs="Arial"/>
                <w:sz w:val="24"/>
                <w:szCs w:val="24"/>
              </w:rPr>
              <w:t>1</w:t>
            </w:r>
            <w:r w:rsidRPr="007A41E2">
              <w:rPr>
                <w:rFonts w:ascii="Arial" w:hAnsi="Arial" w:cs="Arial"/>
                <w:sz w:val="24"/>
                <w:szCs w:val="24"/>
              </w:rPr>
              <w:t>.</w:t>
            </w:r>
            <w:r>
              <w:rPr>
                <w:rFonts w:ascii="Arial" w:hAnsi="Arial" w:cs="Arial"/>
                <w:sz w:val="24"/>
                <w:szCs w:val="24"/>
              </w:rPr>
              <w:t>3</w:t>
            </w:r>
            <w:r w:rsidRPr="007A41E2">
              <w:rPr>
                <w:rFonts w:ascii="Arial" w:hAnsi="Arial" w:cs="Arial"/>
                <w:sz w:val="24"/>
                <w:szCs w:val="24"/>
              </w:rPr>
              <w:t>– Execução das atividades de estágio</w:t>
            </w:r>
          </w:p>
        </w:tc>
        <w:tc>
          <w:tcPr>
            <w:tcW w:w="993" w:type="dxa"/>
            <w:vAlign w:val="center"/>
          </w:tcPr>
          <w:p w14:paraId="277014CF" w14:textId="0D5F2B56" w:rsidR="00DA1520" w:rsidRPr="007A41E2" w:rsidRDefault="00DA1520" w:rsidP="00F0666A">
            <w:pPr>
              <w:spacing w:after="120" w:line="240" w:lineRule="auto"/>
              <w:ind w:left="230"/>
              <w:rPr>
                <w:rFonts w:ascii="Arial" w:hAnsi="Arial" w:cs="Arial"/>
                <w:sz w:val="24"/>
              </w:rPr>
            </w:pPr>
          </w:p>
        </w:tc>
      </w:tr>
      <w:tr w:rsidR="00DA1520" w:rsidRPr="007A41E2" w14:paraId="75E6280C" w14:textId="77777777" w:rsidTr="00DA1520">
        <w:tc>
          <w:tcPr>
            <w:tcW w:w="8897" w:type="dxa"/>
            <w:vAlign w:val="center"/>
          </w:tcPr>
          <w:p w14:paraId="1964274A" w14:textId="07A728A7" w:rsidR="00DA1520" w:rsidRPr="007A41E2" w:rsidRDefault="00DA1520" w:rsidP="00F0666A">
            <w:pPr>
              <w:spacing w:after="120" w:line="240" w:lineRule="auto"/>
              <w:rPr>
                <w:rFonts w:ascii="Arial" w:hAnsi="Arial" w:cs="Arial"/>
                <w:sz w:val="24"/>
                <w:szCs w:val="24"/>
              </w:rPr>
            </w:pPr>
            <w:r w:rsidRPr="007A41E2">
              <w:rPr>
                <w:rFonts w:ascii="Arial" w:hAnsi="Arial" w:cs="Arial"/>
                <w:sz w:val="24"/>
                <w:szCs w:val="24"/>
              </w:rPr>
              <w:t>1</w:t>
            </w:r>
            <w:r>
              <w:rPr>
                <w:rFonts w:ascii="Arial" w:hAnsi="Arial" w:cs="Arial"/>
                <w:sz w:val="24"/>
                <w:szCs w:val="24"/>
              </w:rPr>
              <w:t>1</w:t>
            </w:r>
            <w:r w:rsidRPr="007A41E2">
              <w:rPr>
                <w:rFonts w:ascii="Arial" w:hAnsi="Arial" w:cs="Arial"/>
                <w:sz w:val="24"/>
                <w:szCs w:val="24"/>
              </w:rPr>
              <w:t>.</w:t>
            </w:r>
            <w:r>
              <w:rPr>
                <w:rFonts w:ascii="Arial" w:hAnsi="Arial" w:cs="Arial"/>
                <w:sz w:val="24"/>
                <w:szCs w:val="24"/>
              </w:rPr>
              <w:t>4</w:t>
            </w:r>
            <w:r w:rsidRPr="007A41E2">
              <w:rPr>
                <w:rFonts w:ascii="Arial" w:hAnsi="Arial" w:cs="Arial"/>
                <w:sz w:val="24"/>
                <w:szCs w:val="24"/>
              </w:rPr>
              <w:t xml:space="preserve"> – Avaliação</w:t>
            </w:r>
            <w:r>
              <w:rPr>
                <w:rFonts w:ascii="Arial" w:hAnsi="Arial" w:cs="Arial"/>
                <w:sz w:val="24"/>
                <w:szCs w:val="24"/>
              </w:rPr>
              <w:t xml:space="preserve"> do estágio supervisionado</w:t>
            </w:r>
          </w:p>
        </w:tc>
        <w:tc>
          <w:tcPr>
            <w:tcW w:w="993" w:type="dxa"/>
            <w:vAlign w:val="center"/>
          </w:tcPr>
          <w:p w14:paraId="324400F9" w14:textId="170E45C1" w:rsidR="00DA1520" w:rsidRPr="007A41E2" w:rsidRDefault="00DA1520" w:rsidP="00F0666A">
            <w:pPr>
              <w:spacing w:after="120" w:line="240" w:lineRule="auto"/>
              <w:ind w:left="230"/>
              <w:rPr>
                <w:rFonts w:ascii="Arial" w:hAnsi="Arial" w:cs="Arial"/>
                <w:sz w:val="24"/>
              </w:rPr>
            </w:pPr>
          </w:p>
        </w:tc>
      </w:tr>
      <w:tr w:rsidR="00DA1520" w:rsidRPr="00F51324" w14:paraId="7E6A0900" w14:textId="77777777" w:rsidTr="00DA1520">
        <w:tc>
          <w:tcPr>
            <w:tcW w:w="8897" w:type="dxa"/>
            <w:vAlign w:val="center"/>
          </w:tcPr>
          <w:p w14:paraId="199B3B2A" w14:textId="56907B70" w:rsidR="00DA1520" w:rsidRPr="001A153D" w:rsidRDefault="00DA1520" w:rsidP="00F0666A">
            <w:pPr>
              <w:spacing w:after="120" w:line="240" w:lineRule="auto"/>
              <w:jc w:val="both"/>
              <w:rPr>
                <w:rFonts w:ascii="Arial" w:hAnsi="Arial" w:cs="Arial"/>
                <w:b/>
                <w:bCs/>
                <w:sz w:val="24"/>
                <w:szCs w:val="24"/>
              </w:rPr>
            </w:pPr>
            <w:r w:rsidRPr="001A153D">
              <w:rPr>
                <w:rFonts w:ascii="Arial" w:hAnsi="Arial" w:cs="Arial"/>
                <w:b/>
                <w:bCs/>
                <w:sz w:val="24"/>
                <w:szCs w:val="24"/>
              </w:rPr>
              <w:t>1</w:t>
            </w:r>
            <w:r>
              <w:rPr>
                <w:rFonts w:ascii="Arial" w:hAnsi="Arial" w:cs="Arial"/>
                <w:b/>
                <w:bCs/>
                <w:sz w:val="24"/>
                <w:szCs w:val="24"/>
              </w:rPr>
              <w:t>2</w:t>
            </w:r>
            <w:r w:rsidRPr="001A153D">
              <w:rPr>
                <w:rFonts w:ascii="Arial" w:hAnsi="Arial" w:cs="Arial"/>
                <w:b/>
                <w:bCs/>
                <w:sz w:val="24"/>
                <w:szCs w:val="24"/>
              </w:rPr>
              <w:t xml:space="preserve"> –   CONDUTAS E DEVERES DO ESTUDANTE EM CAMPO DE ESTÁGIO</w:t>
            </w:r>
          </w:p>
        </w:tc>
        <w:tc>
          <w:tcPr>
            <w:tcW w:w="993" w:type="dxa"/>
            <w:vAlign w:val="center"/>
          </w:tcPr>
          <w:p w14:paraId="733975D3" w14:textId="1996C9D8" w:rsidR="00DA1520" w:rsidRPr="00F51324" w:rsidRDefault="00DA1520" w:rsidP="00F0666A">
            <w:pPr>
              <w:spacing w:after="120" w:line="240" w:lineRule="auto"/>
              <w:ind w:left="230"/>
              <w:rPr>
                <w:rFonts w:ascii="Arial" w:hAnsi="Arial" w:cs="Arial"/>
                <w:bCs/>
                <w:sz w:val="24"/>
              </w:rPr>
            </w:pPr>
          </w:p>
        </w:tc>
      </w:tr>
      <w:tr w:rsidR="00DA1520" w:rsidRPr="007A41E2" w14:paraId="2B4818B0" w14:textId="77777777" w:rsidTr="00DA1520">
        <w:tc>
          <w:tcPr>
            <w:tcW w:w="8897" w:type="dxa"/>
            <w:vAlign w:val="center"/>
          </w:tcPr>
          <w:p w14:paraId="44E82DD3" w14:textId="423079B7" w:rsidR="00DA1520" w:rsidRPr="007A41E2" w:rsidRDefault="00DA1520" w:rsidP="00F0666A">
            <w:pPr>
              <w:spacing w:after="120" w:line="240" w:lineRule="auto"/>
              <w:jc w:val="both"/>
              <w:rPr>
                <w:rFonts w:ascii="Arial" w:hAnsi="Arial" w:cs="Arial"/>
                <w:sz w:val="24"/>
                <w:szCs w:val="24"/>
              </w:rPr>
            </w:pPr>
            <w:r w:rsidRPr="007A41E2">
              <w:rPr>
                <w:rFonts w:ascii="Arial" w:hAnsi="Arial" w:cs="Arial"/>
                <w:sz w:val="24"/>
                <w:szCs w:val="24"/>
              </w:rPr>
              <w:t>1</w:t>
            </w:r>
            <w:r>
              <w:rPr>
                <w:rFonts w:ascii="Arial" w:hAnsi="Arial" w:cs="Arial"/>
                <w:sz w:val="24"/>
                <w:szCs w:val="24"/>
              </w:rPr>
              <w:t>3</w:t>
            </w:r>
            <w:r w:rsidRPr="007A41E2">
              <w:rPr>
                <w:rFonts w:ascii="Arial" w:hAnsi="Arial" w:cs="Arial"/>
                <w:sz w:val="24"/>
                <w:szCs w:val="24"/>
              </w:rPr>
              <w:t xml:space="preserve"> – </w:t>
            </w:r>
            <w:r w:rsidRPr="001A153D">
              <w:rPr>
                <w:rFonts w:ascii="Arial" w:hAnsi="Arial" w:cs="Arial"/>
                <w:b/>
                <w:bCs/>
                <w:sz w:val="24"/>
                <w:szCs w:val="24"/>
              </w:rPr>
              <w:t>ATRIBUIÇÃO DO PRECEPTOR</w:t>
            </w:r>
          </w:p>
        </w:tc>
        <w:tc>
          <w:tcPr>
            <w:tcW w:w="993" w:type="dxa"/>
            <w:vAlign w:val="center"/>
          </w:tcPr>
          <w:p w14:paraId="1A32D5FD" w14:textId="48CA16F2" w:rsidR="00DA1520" w:rsidRPr="007A41E2" w:rsidRDefault="00DA1520" w:rsidP="00F0666A">
            <w:pPr>
              <w:spacing w:after="120" w:line="240" w:lineRule="auto"/>
              <w:ind w:left="230"/>
              <w:jc w:val="both"/>
              <w:rPr>
                <w:rFonts w:ascii="Arial" w:hAnsi="Arial" w:cs="Arial"/>
                <w:sz w:val="24"/>
              </w:rPr>
            </w:pPr>
          </w:p>
        </w:tc>
      </w:tr>
      <w:tr w:rsidR="00DA1520" w:rsidRPr="007A41E2" w14:paraId="428D82B4" w14:textId="77777777" w:rsidTr="00DA1520">
        <w:tc>
          <w:tcPr>
            <w:tcW w:w="8897" w:type="dxa"/>
            <w:vAlign w:val="center"/>
          </w:tcPr>
          <w:p w14:paraId="07E7E03F" w14:textId="7B770AFA" w:rsidR="00DA1520" w:rsidRPr="007A41E2" w:rsidRDefault="00DA1520" w:rsidP="00F0666A">
            <w:pPr>
              <w:spacing w:after="120" w:line="240" w:lineRule="auto"/>
              <w:rPr>
                <w:rFonts w:ascii="Arial" w:hAnsi="Arial" w:cs="Arial"/>
                <w:sz w:val="24"/>
                <w:szCs w:val="24"/>
              </w:rPr>
            </w:pPr>
            <w:r w:rsidRPr="001A153D">
              <w:rPr>
                <w:rFonts w:ascii="Arial" w:hAnsi="Arial" w:cs="Arial"/>
                <w:b/>
                <w:bCs/>
                <w:sz w:val="24"/>
                <w:szCs w:val="24"/>
              </w:rPr>
              <w:t>1</w:t>
            </w:r>
            <w:r>
              <w:rPr>
                <w:rFonts w:ascii="Arial" w:hAnsi="Arial" w:cs="Arial"/>
                <w:b/>
                <w:bCs/>
                <w:sz w:val="24"/>
                <w:szCs w:val="24"/>
              </w:rPr>
              <w:t>4</w:t>
            </w:r>
            <w:r w:rsidRPr="001A153D">
              <w:rPr>
                <w:rFonts w:ascii="Arial" w:hAnsi="Arial" w:cs="Arial"/>
                <w:b/>
                <w:bCs/>
                <w:sz w:val="24"/>
                <w:szCs w:val="24"/>
              </w:rPr>
              <w:t xml:space="preserve"> –</w:t>
            </w:r>
            <w:r w:rsidRPr="007A41E2">
              <w:rPr>
                <w:rFonts w:ascii="Arial" w:hAnsi="Arial" w:cs="Arial"/>
                <w:sz w:val="24"/>
                <w:szCs w:val="24"/>
              </w:rPr>
              <w:t xml:space="preserve"> </w:t>
            </w:r>
            <w:r w:rsidRPr="00D27493">
              <w:rPr>
                <w:rFonts w:ascii="Arial" w:hAnsi="Arial" w:cs="Arial"/>
                <w:b/>
                <w:sz w:val="24"/>
                <w:szCs w:val="24"/>
              </w:rPr>
              <w:t>CRITÉRIOS DE APROVEITAMENTO DE CONHECIMENTOS E EXPERIÊNCIAS ANTERIORES</w:t>
            </w:r>
          </w:p>
        </w:tc>
        <w:tc>
          <w:tcPr>
            <w:tcW w:w="993" w:type="dxa"/>
            <w:vAlign w:val="center"/>
          </w:tcPr>
          <w:p w14:paraId="65928F3A" w14:textId="0BDF1397" w:rsidR="00DA1520" w:rsidRPr="007A41E2" w:rsidRDefault="00DA1520" w:rsidP="00F0666A">
            <w:pPr>
              <w:spacing w:after="120" w:line="240" w:lineRule="auto"/>
              <w:ind w:left="230"/>
              <w:rPr>
                <w:rFonts w:ascii="Arial" w:hAnsi="Arial" w:cs="Arial"/>
                <w:sz w:val="24"/>
              </w:rPr>
            </w:pPr>
          </w:p>
        </w:tc>
      </w:tr>
      <w:tr w:rsidR="00DA1520" w:rsidRPr="007A41E2" w14:paraId="336DC621" w14:textId="77777777" w:rsidTr="00DA1520">
        <w:tc>
          <w:tcPr>
            <w:tcW w:w="8897" w:type="dxa"/>
            <w:vAlign w:val="center"/>
          </w:tcPr>
          <w:p w14:paraId="49DC1D0A" w14:textId="3F8D3377" w:rsidR="00DA1520" w:rsidRPr="007A41E2" w:rsidRDefault="00DA1520" w:rsidP="00F0666A">
            <w:pPr>
              <w:spacing w:after="120"/>
              <w:rPr>
                <w:rFonts w:ascii="Arial" w:hAnsi="Arial" w:cs="Arial"/>
                <w:sz w:val="24"/>
                <w:szCs w:val="24"/>
              </w:rPr>
            </w:pPr>
            <w:r w:rsidRPr="001A153D">
              <w:rPr>
                <w:rFonts w:ascii="Arial" w:hAnsi="Arial" w:cs="Arial"/>
                <w:b/>
                <w:bCs/>
                <w:sz w:val="24"/>
                <w:szCs w:val="24"/>
              </w:rPr>
              <w:t>1</w:t>
            </w:r>
            <w:r>
              <w:rPr>
                <w:rFonts w:ascii="Arial" w:hAnsi="Arial" w:cs="Arial"/>
                <w:b/>
                <w:bCs/>
                <w:sz w:val="24"/>
                <w:szCs w:val="24"/>
              </w:rPr>
              <w:t>5</w:t>
            </w:r>
            <w:r w:rsidRPr="001A153D">
              <w:rPr>
                <w:rFonts w:ascii="Arial" w:hAnsi="Arial" w:cs="Arial"/>
                <w:b/>
                <w:bCs/>
                <w:sz w:val="24"/>
                <w:szCs w:val="24"/>
              </w:rPr>
              <w:t xml:space="preserve"> –</w:t>
            </w:r>
            <w:r w:rsidRPr="007A41E2">
              <w:rPr>
                <w:rFonts w:ascii="Arial" w:hAnsi="Arial" w:cs="Arial"/>
                <w:sz w:val="24"/>
                <w:szCs w:val="24"/>
              </w:rPr>
              <w:t xml:space="preserve"> </w:t>
            </w:r>
            <w:r w:rsidRPr="00D27493">
              <w:rPr>
                <w:rFonts w:ascii="Arial" w:hAnsi="Arial" w:cs="Arial"/>
                <w:b/>
                <w:sz w:val="24"/>
                <w:szCs w:val="24"/>
              </w:rPr>
              <w:t>CRITÉRIOS DE AVALIAÇÃO DE APRENDIZAGEM APLICADOS AOS ALUNOS DO CURSO</w:t>
            </w:r>
          </w:p>
        </w:tc>
        <w:tc>
          <w:tcPr>
            <w:tcW w:w="993" w:type="dxa"/>
            <w:vAlign w:val="center"/>
          </w:tcPr>
          <w:p w14:paraId="1C52E6D2" w14:textId="07FF3AE3" w:rsidR="00DA1520" w:rsidRPr="007A41E2" w:rsidRDefault="00DA1520" w:rsidP="00F0666A">
            <w:pPr>
              <w:spacing w:after="120"/>
              <w:ind w:left="230"/>
              <w:rPr>
                <w:rFonts w:ascii="Arial" w:hAnsi="Arial" w:cs="Arial"/>
                <w:sz w:val="24"/>
              </w:rPr>
            </w:pPr>
          </w:p>
        </w:tc>
      </w:tr>
      <w:tr w:rsidR="00DA1520" w:rsidRPr="007A41E2" w14:paraId="7D2EADE2" w14:textId="77777777" w:rsidTr="00DA1520">
        <w:tc>
          <w:tcPr>
            <w:tcW w:w="8897" w:type="dxa"/>
            <w:vAlign w:val="center"/>
          </w:tcPr>
          <w:p w14:paraId="1556B08A" w14:textId="35BE762F" w:rsidR="00DA1520" w:rsidRPr="007A41E2" w:rsidRDefault="00DA1520" w:rsidP="00F0666A">
            <w:pPr>
              <w:spacing w:after="120"/>
              <w:rPr>
                <w:rFonts w:ascii="Arial" w:hAnsi="Arial" w:cs="Arial"/>
                <w:b/>
                <w:bCs/>
                <w:sz w:val="24"/>
                <w:szCs w:val="24"/>
              </w:rPr>
            </w:pPr>
            <w:r>
              <w:rPr>
                <w:rFonts w:ascii="Arial" w:hAnsi="Arial" w:cs="Arial"/>
                <w:b/>
                <w:bCs/>
                <w:sz w:val="24"/>
                <w:szCs w:val="24"/>
              </w:rPr>
              <w:t>16 – ANEXO I – MATRIZ CURRICULAR</w:t>
            </w:r>
          </w:p>
        </w:tc>
        <w:tc>
          <w:tcPr>
            <w:tcW w:w="993" w:type="dxa"/>
            <w:vAlign w:val="center"/>
          </w:tcPr>
          <w:p w14:paraId="39BF5BB9" w14:textId="6582BE53" w:rsidR="00DA1520" w:rsidRDefault="00DA1520" w:rsidP="00F0666A">
            <w:pPr>
              <w:spacing w:after="120"/>
              <w:ind w:left="230"/>
              <w:rPr>
                <w:rFonts w:ascii="Arial" w:hAnsi="Arial" w:cs="Arial"/>
                <w:sz w:val="24"/>
              </w:rPr>
            </w:pPr>
          </w:p>
        </w:tc>
      </w:tr>
    </w:tbl>
    <w:p w14:paraId="02D1A39A" w14:textId="77777777" w:rsidR="00DA1520" w:rsidRDefault="00DA1520" w:rsidP="00DA1520">
      <w:pPr>
        <w:spacing w:after="0"/>
        <w:jc w:val="both"/>
        <w:rPr>
          <w:rFonts w:ascii="Arial" w:hAnsi="Arial" w:cs="Arial"/>
          <w:b/>
          <w:sz w:val="28"/>
        </w:rPr>
      </w:pPr>
    </w:p>
    <w:p w14:paraId="3F7DFF05" w14:textId="77777777" w:rsidR="00DA1520" w:rsidRDefault="00DA1520" w:rsidP="00DA1520">
      <w:pPr>
        <w:spacing w:after="0"/>
        <w:jc w:val="both"/>
        <w:rPr>
          <w:rFonts w:ascii="Arial" w:hAnsi="Arial" w:cs="Arial"/>
          <w:b/>
          <w:sz w:val="28"/>
        </w:rPr>
      </w:pPr>
    </w:p>
    <w:p w14:paraId="119D4C8E" w14:textId="77777777" w:rsidR="00497AFA" w:rsidRDefault="00497AFA"/>
    <w:p w14:paraId="33C8EB0B" w14:textId="77777777" w:rsidR="00DA1520" w:rsidRDefault="00DA1520"/>
    <w:p w14:paraId="6A98BD41" w14:textId="77777777" w:rsidR="00DA1520" w:rsidRDefault="00DA1520"/>
    <w:p w14:paraId="2ED18347" w14:textId="77777777" w:rsidR="00DA1520" w:rsidRPr="00C17DC4" w:rsidRDefault="00DA1520" w:rsidP="00DA1520">
      <w:pPr>
        <w:spacing w:after="0" w:line="360" w:lineRule="auto"/>
        <w:jc w:val="both"/>
        <w:rPr>
          <w:rFonts w:ascii="Arial" w:hAnsi="Arial" w:cs="Arial"/>
          <w:b/>
          <w:sz w:val="28"/>
        </w:rPr>
      </w:pPr>
      <w:r>
        <w:rPr>
          <w:rFonts w:ascii="Arial" w:hAnsi="Arial" w:cs="Arial"/>
          <w:b/>
          <w:sz w:val="28"/>
        </w:rPr>
        <w:lastRenderedPageBreak/>
        <w:t xml:space="preserve">1. </w:t>
      </w:r>
      <w:r>
        <w:rPr>
          <w:rFonts w:ascii="Arial" w:hAnsi="Arial" w:cs="Arial"/>
          <w:b/>
          <w:sz w:val="28"/>
        </w:rPr>
        <w:tab/>
      </w:r>
      <w:r w:rsidRPr="00C17DC4">
        <w:rPr>
          <w:rFonts w:ascii="Arial" w:hAnsi="Arial" w:cs="Arial"/>
          <w:b/>
          <w:sz w:val="28"/>
        </w:rPr>
        <w:t>IDENTIFICAÇÃO DA ESCOLA</w:t>
      </w:r>
    </w:p>
    <w:p w14:paraId="36A5F936" w14:textId="77777777" w:rsidR="00DA1520" w:rsidRDefault="00DA1520" w:rsidP="00DA1520">
      <w:pPr>
        <w:spacing w:after="0" w:line="360" w:lineRule="auto"/>
        <w:ind w:left="360"/>
        <w:jc w:val="both"/>
        <w:rPr>
          <w:rFonts w:ascii="Arial" w:hAnsi="Arial" w:cs="Arial"/>
          <w:b/>
          <w:sz w:val="28"/>
        </w:rPr>
      </w:pPr>
    </w:p>
    <w:p w14:paraId="18564BDC" w14:textId="77777777" w:rsidR="00DA1520" w:rsidRPr="00C17DC4" w:rsidRDefault="00DA1520" w:rsidP="00DA1520">
      <w:pPr>
        <w:spacing w:after="0" w:line="360" w:lineRule="auto"/>
        <w:jc w:val="both"/>
        <w:rPr>
          <w:rFonts w:ascii="Arial" w:hAnsi="Arial" w:cs="Arial"/>
          <w:b/>
          <w:sz w:val="24"/>
          <w:szCs w:val="20"/>
        </w:rPr>
      </w:pPr>
      <w:r w:rsidRPr="00C17DC4">
        <w:rPr>
          <w:rFonts w:ascii="Arial" w:hAnsi="Arial" w:cs="Arial"/>
          <w:b/>
          <w:sz w:val="24"/>
          <w:szCs w:val="20"/>
        </w:rPr>
        <w:t>UNIFEJI SERVIÇOS EDUCACIONAIS</w:t>
      </w:r>
    </w:p>
    <w:p w14:paraId="41A8F616" w14:textId="77777777" w:rsidR="00DA1520" w:rsidRDefault="00DA1520" w:rsidP="00DA1520">
      <w:pPr>
        <w:spacing w:after="0" w:line="360" w:lineRule="auto"/>
        <w:jc w:val="both"/>
        <w:rPr>
          <w:rFonts w:ascii="Arial" w:hAnsi="Arial" w:cs="Arial"/>
          <w:b/>
          <w:sz w:val="28"/>
        </w:rPr>
      </w:pPr>
    </w:p>
    <w:p w14:paraId="09F5888E" w14:textId="77777777" w:rsidR="00DA1520" w:rsidRDefault="00DA1520" w:rsidP="00DA1520">
      <w:pPr>
        <w:spacing w:after="0" w:line="360" w:lineRule="auto"/>
        <w:jc w:val="both"/>
        <w:rPr>
          <w:rFonts w:ascii="Arial" w:hAnsi="Arial" w:cs="Arial"/>
          <w:bCs/>
          <w:sz w:val="24"/>
          <w:szCs w:val="24"/>
        </w:rPr>
      </w:pPr>
      <w:r w:rsidRPr="00441653">
        <w:rPr>
          <w:rFonts w:ascii="Arial" w:hAnsi="Arial" w:cs="Arial"/>
          <w:b/>
          <w:sz w:val="24"/>
          <w:szCs w:val="24"/>
        </w:rPr>
        <w:t xml:space="preserve">CNPJ: </w:t>
      </w:r>
      <w:r w:rsidRPr="006152B7">
        <w:rPr>
          <w:rFonts w:ascii="Arial" w:hAnsi="Arial" w:cs="Arial"/>
          <w:bCs/>
          <w:sz w:val="24"/>
          <w:szCs w:val="24"/>
        </w:rPr>
        <w:t xml:space="preserve">47.985.189/0011-54 </w:t>
      </w:r>
    </w:p>
    <w:p w14:paraId="2B846BE8" w14:textId="77777777" w:rsidR="00DA1520" w:rsidRPr="00441653" w:rsidRDefault="00DA1520" w:rsidP="00DA1520">
      <w:pPr>
        <w:spacing w:after="0" w:line="360" w:lineRule="auto"/>
        <w:jc w:val="both"/>
        <w:rPr>
          <w:rFonts w:ascii="Arial" w:hAnsi="Arial" w:cs="Arial"/>
          <w:b/>
          <w:sz w:val="24"/>
          <w:szCs w:val="24"/>
        </w:rPr>
      </w:pPr>
      <w:r w:rsidRPr="00441653">
        <w:rPr>
          <w:rFonts w:ascii="Arial" w:hAnsi="Arial" w:cs="Arial"/>
          <w:b/>
          <w:sz w:val="24"/>
          <w:szCs w:val="24"/>
        </w:rPr>
        <w:t xml:space="preserve">Razão Social: </w:t>
      </w:r>
      <w:r w:rsidRPr="00441653">
        <w:rPr>
          <w:rFonts w:ascii="Arial" w:hAnsi="Arial" w:cs="Arial"/>
          <w:sz w:val="24"/>
          <w:szCs w:val="24"/>
        </w:rPr>
        <w:t xml:space="preserve">Fundação Espirita </w:t>
      </w:r>
      <w:r>
        <w:rPr>
          <w:rFonts w:ascii="Arial" w:hAnsi="Arial" w:cs="Arial"/>
          <w:sz w:val="24"/>
          <w:szCs w:val="24"/>
        </w:rPr>
        <w:t>“</w:t>
      </w:r>
      <w:r w:rsidRPr="00441653">
        <w:rPr>
          <w:rFonts w:ascii="Arial" w:hAnsi="Arial" w:cs="Arial"/>
          <w:sz w:val="24"/>
          <w:szCs w:val="24"/>
        </w:rPr>
        <w:t>Judas Iscariotes</w:t>
      </w:r>
      <w:r>
        <w:rPr>
          <w:rFonts w:ascii="Arial" w:hAnsi="Arial" w:cs="Arial"/>
          <w:sz w:val="24"/>
          <w:szCs w:val="24"/>
        </w:rPr>
        <w:t>”</w:t>
      </w:r>
    </w:p>
    <w:p w14:paraId="122C5F3A" w14:textId="77777777" w:rsidR="00DA1520" w:rsidRPr="00441653" w:rsidRDefault="00DA1520" w:rsidP="00DA1520">
      <w:pPr>
        <w:spacing w:after="0" w:line="360" w:lineRule="auto"/>
        <w:jc w:val="both"/>
        <w:rPr>
          <w:rFonts w:ascii="Arial" w:hAnsi="Arial" w:cs="Arial"/>
          <w:b/>
          <w:sz w:val="24"/>
          <w:szCs w:val="24"/>
        </w:rPr>
      </w:pPr>
      <w:r w:rsidRPr="00441653">
        <w:rPr>
          <w:rFonts w:ascii="Arial" w:hAnsi="Arial" w:cs="Arial"/>
          <w:b/>
          <w:sz w:val="24"/>
          <w:szCs w:val="24"/>
        </w:rPr>
        <w:t xml:space="preserve">Nome de Fantasia: </w:t>
      </w:r>
      <w:r w:rsidRPr="00441653">
        <w:rPr>
          <w:rFonts w:ascii="Arial" w:hAnsi="Arial" w:cs="Arial"/>
          <w:bCs/>
          <w:sz w:val="24"/>
          <w:szCs w:val="24"/>
        </w:rPr>
        <w:t>UNIFEJI- Serviços Educacionais</w:t>
      </w:r>
    </w:p>
    <w:p w14:paraId="4B4DF389" w14:textId="77777777" w:rsidR="00DA1520" w:rsidRPr="00441653" w:rsidRDefault="00DA1520" w:rsidP="00DA1520">
      <w:pPr>
        <w:spacing w:after="0" w:line="360" w:lineRule="auto"/>
        <w:jc w:val="both"/>
        <w:rPr>
          <w:rFonts w:ascii="Arial" w:hAnsi="Arial" w:cs="Arial"/>
          <w:sz w:val="24"/>
          <w:szCs w:val="24"/>
        </w:rPr>
      </w:pPr>
      <w:r w:rsidRPr="00441653">
        <w:rPr>
          <w:rFonts w:ascii="Arial" w:hAnsi="Arial" w:cs="Arial"/>
          <w:b/>
          <w:sz w:val="24"/>
          <w:szCs w:val="24"/>
        </w:rPr>
        <w:t xml:space="preserve">Esfera Administrativa: </w:t>
      </w:r>
      <w:r w:rsidRPr="00441653">
        <w:rPr>
          <w:rFonts w:ascii="Arial" w:hAnsi="Arial" w:cs="Arial"/>
          <w:sz w:val="24"/>
          <w:szCs w:val="24"/>
        </w:rPr>
        <w:t>Particular</w:t>
      </w:r>
    </w:p>
    <w:p w14:paraId="0884A2D8" w14:textId="77777777" w:rsidR="00DA1520" w:rsidRPr="00441653" w:rsidRDefault="00DA1520" w:rsidP="00DA1520">
      <w:pPr>
        <w:spacing w:after="0" w:line="360" w:lineRule="auto"/>
        <w:jc w:val="both"/>
        <w:rPr>
          <w:rFonts w:ascii="Arial" w:hAnsi="Arial" w:cs="Arial"/>
          <w:sz w:val="24"/>
          <w:szCs w:val="24"/>
        </w:rPr>
      </w:pPr>
      <w:r w:rsidRPr="00441653">
        <w:rPr>
          <w:rFonts w:ascii="Arial" w:hAnsi="Arial" w:cs="Arial"/>
          <w:b/>
          <w:sz w:val="24"/>
          <w:szCs w:val="24"/>
        </w:rPr>
        <w:t xml:space="preserve">Endereço: </w:t>
      </w:r>
      <w:r w:rsidRPr="00441653">
        <w:rPr>
          <w:rFonts w:ascii="Arial" w:hAnsi="Arial" w:cs="Arial"/>
          <w:sz w:val="24"/>
          <w:szCs w:val="24"/>
        </w:rPr>
        <w:t xml:space="preserve">Rua </w:t>
      </w:r>
      <w:r>
        <w:rPr>
          <w:rFonts w:ascii="Arial" w:hAnsi="Arial" w:cs="Arial"/>
          <w:sz w:val="24"/>
          <w:szCs w:val="24"/>
        </w:rPr>
        <w:t>Álvaro Abranches, n° 682, Bairro Cidade Nova</w:t>
      </w:r>
    </w:p>
    <w:p w14:paraId="6367E44D" w14:textId="77777777" w:rsidR="00DA1520" w:rsidRPr="00441653" w:rsidRDefault="00DA1520" w:rsidP="00DA1520">
      <w:pPr>
        <w:spacing w:after="0" w:line="360" w:lineRule="auto"/>
        <w:jc w:val="both"/>
        <w:rPr>
          <w:rFonts w:ascii="Arial" w:hAnsi="Arial" w:cs="Arial"/>
          <w:sz w:val="24"/>
          <w:szCs w:val="24"/>
        </w:rPr>
      </w:pPr>
      <w:r w:rsidRPr="00441653">
        <w:rPr>
          <w:rFonts w:ascii="Arial" w:hAnsi="Arial" w:cs="Arial"/>
          <w:b/>
          <w:sz w:val="24"/>
          <w:szCs w:val="24"/>
        </w:rPr>
        <w:t>Cidade/UF/CEP: Franca/SP/</w:t>
      </w:r>
      <w:r w:rsidRPr="00441653">
        <w:rPr>
          <w:rFonts w:ascii="Arial" w:hAnsi="Arial" w:cs="Arial"/>
          <w:sz w:val="24"/>
          <w:szCs w:val="24"/>
        </w:rPr>
        <w:t xml:space="preserve"> 14.</w:t>
      </w:r>
      <w:r>
        <w:rPr>
          <w:rFonts w:ascii="Arial" w:hAnsi="Arial" w:cs="Arial"/>
          <w:sz w:val="24"/>
          <w:szCs w:val="24"/>
        </w:rPr>
        <w:t>401-094</w:t>
      </w:r>
    </w:p>
    <w:p w14:paraId="23AE41C7" w14:textId="77777777" w:rsidR="00DA1520" w:rsidRPr="00441653" w:rsidRDefault="00DA1520" w:rsidP="00DA1520">
      <w:pPr>
        <w:spacing w:after="0" w:line="360" w:lineRule="auto"/>
        <w:jc w:val="both"/>
        <w:rPr>
          <w:rFonts w:ascii="Arial" w:hAnsi="Arial" w:cs="Arial"/>
          <w:b/>
          <w:sz w:val="24"/>
          <w:szCs w:val="24"/>
        </w:rPr>
      </w:pPr>
      <w:r w:rsidRPr="00441653">
        <w:rPr>
          <w:rFonts w:ascii="Arial" w:hAnsi="Arial" w:cs="Arial"/>
          <w:b/>
          <w:sz w:val="24"/>
          <w:szCs w:val="24"/>
        </w:rPr>
        <w:t xml:space="preserve">Telefone/Fax: </w:t>
      </w:r>
      <w:r w:rsidRPr="00441653">
        <w:rPr>
          <w:rFonts w:ascii="Arial" w:hAnsi="Arial" w:cs="Arial"/>
          <w:bCs/>
          <w:sz w:val="24"/>
          <w:szCs w:val="24"/>
        </w:rPr>
        <w:t>(16) 2104-7700</w:t>
      </w:r>
    </w:p>
    <w:p w14:paraId="6F1E4708" w14:textId="77777777" w:rsidR="00DA1520" w:rsidRPr="00F64534" w:rsidRDefault="00DA1520" w:rsidP="00DA1520">
      <w:pPr>
        <w:spacing w:after="0" w:line="360" w:lineRule="auto"/>
        <w:jc w:val="both"/>
        <w:rPr>
          <w:rFonts w:ascii="Arial" w:hAnsi="Arial" w:cs="Arial"/>
          <w:color w:val="000000" w:themeColor="text1"/>
          <w:sz w:val="24"/>
          <w:szCs w:val="24"/>
        </w:rPr>
      </w:pPr>
      <w:r w:rsidRPr="00441653">
        <w:rPr>
          <w:rFonts w:ascii="Arial" w:hAnsi="Arial" w:cs="Arial"/>
          <w:b/>
          <w:sz w:val="24"/>
          <w:szCs w:val="24"/>
        </w:rPr>
        <w:t xml:space="preserve">E-Mail de </w:t>
      </w:r>
      <w:r w:rsidRPr="00F64534">
        <w:rPr>
          <w:rFonts w:ascii="Arial" w:hAnsi="Arial" w:cs="Arial"/>
          <w:b/>
          <w:color w:val="000000" w:themeColor="text1"/>
          <w:sz w:val="24"/>
          <w:szCs w:val="24"/>
        </w:rPr>
        <w:t xml:space="preserve">Contato: </w:t>
      </w:r>
      <w:hyperlink r:id="rId7" w:history="1">
        <w:r w:rsidRPr="00F64534">
          <w:rPr>
            <w:rStyle w:val="Hyperlink"/>
            <w:rFonts w:ascii="Arial" w:hAnsi="Arial" w:cs="Arial"/>
            <w:color w:val="000000" w:themeColor="text1"/>
            <w:sz w:val="24"/>
            <w:szCs w:val="24"/>
            <w:u w:val="none"/>
          </w:rPr>
          <w:t>uni@feji.org.br</w:t>
        </w:r>
      </w:hyperlink>
      <w:r w:rsidRPr="00F64534">
        <w:rPr>
          <w:rFonts w:ascii="Arial" w:hAnsi="Arial" w:cs="Arial"/>
          <w:color w:val="000000" w:themeColor="text1"/>
          <w:sz w:val="24"/>
          <w:szCs w:val="24"/>
        </w:rPr>
        <w:t xml:space="preserve"> </w:t>
      </w:r>
    </w:p>
    <w:p w14:paraId="7797F2A4" w14:textId="77777777" w:rsidR="00DA1520" w:rsidRPr="00441653" w:rsidRDefault="00DA1520" w:rsidP="00DA1520">
      <w:pPr>
        <w:spacing w:after="0" w:line="360" w:lineRule="auto"/>
        <w:jc w:val="both"/>
        <w:rPr>
          <w:rFonts w:ascii="Arial" w:hAnsi="Arial" w:cs="Arial"/>
          <w:sz w:val="24"/>
          <w:szCs w:val="24"/>
        </w:rPr>
      </w:pPr>
      <w:r w:rsidRPr="00F64534">
        <w:rPr>
          <w:rFonts w:ascii="Arial" w:hAnsi="Arial" w:cs="Arial"/>
          <w:b/>
          <w:color w:val="000000" w:themeColor="text1"/>
          <w:sz w:val="24"/>
          <w:szCs w:val="24"/>
        </w:rPr>
        <w:t xml:space="preserve">Site da Unidade: </w:t>
      </w:r>
      <w:hyperlink r:id="rId8" w:history="1">
        <w:r w:rsidRPr="00120AFD">
          <w:rPr>
            <w:rStyle w:val="Hyperlink"/>
            <w:rFonts w:ascii="Arial" w:hAnsi="Arial" w:cs="Arial"/>
            <w:color w:val="000000" w:themeColor="text1"/>
            <w:sz w:val="24"/>
            <w:szCs w:val="24"/>
            <w:u w:val="none"/>
          </w:rPr>
          <w:t>www.feji.org.br/unifeji</w:t>
        </w:r>
      </w:hyperlink>
      <w:r w:rsidRPr="00441653">
        <w:rPr>
          <w:rFonts w:ascii="Arial" w:hAnsi="Arial" w:cs="Arial"/>
          <w:b/>
          <w:sz w:val="24"/>
          <w:szCs w:val="24"/>
        </w:rPr>
        <w:t xml:space="preserve"> </w:t>
      </w:r>
    </w:p>
    <w:p w14:paraId="1B447DC8" w14:textId="77777777" w:rsidR="00DA1520" w:rsidRDefault="00DA1520" w:rsidP="00DA1520">
      <w:pPr>
        <w:spacing w:after="0" w:line="360" w:lineRule="auto"/>
        <w:jc w:val="both"/>
        <w:rPr>
          <w:rFonts w:ascii="Arial" w:hAnsi="Arial" w:cs="Arial"/>
          <w:b/>
          <w:sz w:val="28"/>
        </w:rPr>
      </w:pPr>
      <w:r w:rsidRPr="00441653">
        <w:rPr>
          <w:rFonts w:ascii="Arial" w:hAnsi="Arial" w:cs="Arial"/>
          <w:b/>
          <w:sz w:val="24"/>
          <w:szCs w:val="24"/>
        </w:rPr>
        <w:t xml:space="preserve">Eixo Tecnológico: </w:t>
      </w:r>
      <w:r w:rsidRPr="00441653">
        <w:rPr>
          <w:rFonts w:ascii="Arial" w:hAnsi="Arial" w:cs="Arial"/>
          <w:bCs/>
          <w:sz w:val="24"/>
          <w:szCs w:val="24"/>
        </w:rPr>
        <w:t>Ambiente e Saúde</w:t>
      </w:r>
    </w:p>
    <w:p w14:paraId="4A5138D7" w14:textId="77777777" w:rsidR="00DA1520" w:rsidRDefault="00DA1520"/>
    <w:p w14:paraId="3EE77CCF" w14:textId="77777777" w:rsidR="00DA1520" w:rsidRDefault="00DA1520"/>
    <w:p w14:paraId="4BF189F8" w14:textId="77777777" w:rsidR="00DA1520" w:rsidRDefault="00DA1520"/>
    <w:p w14:paraId="1101FCBC" w14:textId="77777777" w:rsidR="00DA1520" w:rsidRDefault="00DA1520"/>
    <w:p w14:paraId="607EB3AD" w14:textId="77777777" w:rsidR="00DA1520" w:rsidRDefault="00DA1520"/>
    <w:p w14:paraId="1792A476" w14:textId="77777777" w:rsidR="00DA1520" w:rsidRDefault="00DA1520"/>
    <w:p w14:paraId="1AA10BBA" w14:textId="77777777" w:rsidR="00DA1520" w:rsidRDefault="00DA1520"/>
    <w:p w14:paraId="03BE0A8D" w14:textId="77777777" w:rsidR="00DA1520" w:rsidRDefault="00DA1520"/>
    <w:p w14:paraId="2C9BE411" w14:textId="77777777" w:rsidR="00DA1520" w:rsidRDefault="00DA1520"/>
    <w:p w14:paraId="70CE90C8" w14:textId="77777777" w:rsidR="00DA1520" w:rsidRDefault="00DA1520"/>
    <w:p w14:paraId="59309EAC" w14:textId="77777777" w:rsidR="00DA1520" w:rsidRDefault="00DA1520"/>
    <w:p w14:paraId="04E0EB3B" w14:textId="77777777" w:rsidR="00DA1520" w:rsidRDefault="00DA1520"/>
    <w:p w14:paraId="5937DC9A" w14:textId="77777777" w:rsidR="00DA1520" w:rsidRDefault="00DA1520"/>
    <w:p w14:paraId="3E70BA5E" w14:textId="77777777" w:rsidR="00DA1520" w:rsidRDefault="00DA1520"/>
    <w:p w14:paraId="05B5CF6A" w14:textId="4A496A08" w:rsidR="00DA1520" w:rsidRDefault="00DC6A2B" w:rsidP="00FE4F98">
      <w:pPr>
        <w:spacing w:before="120" w:after="120"/>
        <w:rPr>
          <w:rFonts w:ascii="Arial" w:hAnsi="Arial" w:cs="Arial"/>
          <w:b/>
          <w:sz w:val="28"/>
        </w:rPr>
      </w:pPr>
      <w:bookmarkStart w:id="0" w:name="_Hlk157536900"/>
      <w:r>
        <w:rPr>
          <w:rFonts w:ascii="Arial" w:hAnsi="Arial" w:cs="Arial"/>
          <w:b/>
          <w:sz w:val="28"/>
        </w:rPr>
        <w:lastRenderedPageBreak/>
        <w:t>2</w:t>
      </w:r>
      <w:r w:rsidR="00DA1520">
        <w:rPr>
          <w:rFonts w:ascii="Arial" w:hAnsi="Arial" w:cs="Arial"/>
          <w:b/>
          <w:sz w:val="28"/>
        </w:rPr>
        <w:tab/>
        <w:t>CONTEXTUALIZAÇÃO E CARACTERISTÍCA DA ESCOLA</w:t>
      </w:r>
    </w:p>
    <w:p w14:paraId="423E083A" w14:textId="77777777" w:rsidR="00DA1520" w:rsidRDefault="00DA1520" w:rsidP="00FE4F98">
      <w:pPr>
        <w:tabs>
          <w:tab w:val="left" w:pos="709"/>
        </w:tabs>
        <w:spacing w:before="120" w:after="120" w:line="360" w:lineRule="auto"/>
        <w:jc w:val="both"/>
        <w:rPr>
          <w:rFonts w:ascii="Arial" w:hAnsi="Arial" w:cs="Arial"/>
          <w:sz w:val="24"/>
          <w:szCs w:val="24"/>
        </w:rPr>
      </w:pPr>
      <w:r>
        <w:rPr>
          <w:rFonts w:ascii="Arial" w:hAnsi="Arial" w:cs="Arial"/>
          <w:sz w:val="24"/>
          <w:szCs w:val="24"/>
        </w:rPr>
        <w:t xml:space="preserve"> </w:t>
      </w:r>
    </w:p>
    <w:p w14:paraId="2AE2BDE5" w14:textId="551FDBBF" w:rsidR="00DA1520" w:rsidRDefault="00DA1520" w:rsidP="00FE4F98">
      <w:pPr>
        <w:tabs>
          <w:tab w:val="left" w:pos="709"/>
        </w:tabs>
        <w:spacing w:before="120" w:after="120" w:line="360" w:lineRule="auto"/>
        <w:jc w:val="both"/>
        <w:rPr>
          <w:rFonts w:ascii="Arial" w:hAnsi="Arial" w:cs="Arial"/>
          <w:sz w:val="24"/>
          <w:szCs w:val="24"/>
        </w:rPr>
      </w:pPr>
      <w:r>
        <w:rPr>
          <w:rFonts w:ascii="Arial" w:hAnsi="Arial" w:cs="Arial"/>
          <w:sz w:val="24"/>
          <w:szCs w:val="24"/>
        </w:rPr>
        <w:t xml:space="preserve">          A Fundação Espírita “Judas Iscariotes” é uma organização da sociedade civil (OSC), uma entidade sem fins lucrativos, que atua no município de Franca desde 1946. Fundada pelo Sr. José Russo, o trabalho começou sob a denominação de Centro Espírita “Judas Iscariotes”.</w:t>
      </w:r>
    </w:p>
    <w:p w14:paraId="579BD05C" w14:textId="77777777" w:rsidR="00DA1520" w:rsidRDefault="00DA1520" w:rsidP="00FE4F98">
      <w:pPr>
        <w:tabs>
          <w:tab w:val="num" w:pos="720"/>
        </w:tabs>
        <w:spacing w:before="120" w:after="120" w:line="360" w:lineRule="auto"/>
        <w:jc w:val="both"/>
        <w:rPr>
          <w:rFonts w:ascii="Arial" w:hAnsi="Arial" w:cs="Arial"/>
          <w:sz w:val="24"/>
          <w:szCs w:val="24"/>
        </w:rPr>
      </w:pPr>
      <w:r>
        <w:rPr>
          <w:rFonts w:ascii="Arial" w:hAnsi="Arial" w:cs="Arial"/>
          <w:sz w:val="24"/>
          <w:szCs w:val="24"/>
        </w:rPr>
        <w:tab/>
        <w:t>Em 1948, com os constantes</w:t>
      </w:r>
      <w:r w:rsidRPr="0043299F">
        <w:rPr>
          <w:rFonts w:ascii="Arial" w:hAnsi="Arial" w:cs="Arial"/>
          <w:sz w:val="24"/>
          <w:szCs w:val="24"/>
        </w:rPr>
        <w:t xml:space="preserve"> avanços relacionados à prestação de serviços à comunidade, iniciaram-se as primeiras atividades externas que se referiam ao serviço do </w:t>
      </w:r>
      <w:r>
        <w:rPr>
          <w:rFonts w:ascii="Arial" w:hAnsi="Arial" w:cs="Arial"/>
          <w:sz w:val="24"/>
          <w:szCs w:val="24"/>
        </w:rPr>
        <w:t>Albergue Noturno, um serviço de hospedagem que acolhia pessoas que estavam de passagem pelo município e não tinham um pouso seguro. No albergue, a pessoa recebia um leito acolhedor, além de alimentação, banho e atenção.</w:t>
      </w:r>
    </w:p>
    <w:p w14:paraId="0F952EEB" w14:textId="77777777" w:rsidR="00DA1520" w:rsidRDefault="00DA1520" w:rsidP="00FE4F98">
      <w:pPr>
        <w:tabs>
          <w:tab w:val="left" w:pos="426"/>
          <w:tab w:val="num" w:pos="720"/>
        </w:tabs>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43299F">
        <w:rPr>
          <w:rFonts w:ascii="Arial" w:hAnsi="Arial" w:cs="Arial"/>
          <w:sz w:val="24"/>
          <w:szCs w:val="24"/>
        </w:rPr>
        <w:t xml:space="preserve">Em 1950, Sr. José Russo adquiriu, com recursos próprios, um grande espaço na Rua Irmãos Antunes (atual Rua José Marques Garcia - TEATRO JUDAS ISCARIOTES), com a ideia de expandir ainda mais seus atendimentos </w:t>
      </w:r>
      <w:r>
        <w:rPr>
          <w:rFonts w:ascii="Arial" w:hAnsi="Arial" w:cs="Arial"/>
          <w:sz w:val="24"/>
          <w:szCs w:val="24"/>
        </w:rPr>
        <w:t>no campo da ação social</w:t>
      </w:r>
      <w:r w:rsidRPr="0043299F">
        <w:rPr>
          <w:rFonts w:ascii="Arial" w:hAnsi="Arial" w:cs="Arial"/>
          <w:sz w:val="24"/>
          <w:szCs w:val="24"/>
        </w:rPr>
        <w:t xml:space="preserve">. </w:t>
      </w:r>
    </w:p>
    <w:p w14:paraId="6935AA83" w14:textId="77777777" w:rsidR="00DA1520" w:rsidRDefault="00DA1520" w:rsidP="00FE4F98">
      <w:pPr>
        <w:tabs>
          <w:tab w:val="num" w:pos="720"/>
        </w:tabs>
        <w:spacing w:before="120" w:after="120" w:line="360" w:lineRule="auto"/>
        <w:jc w:val="both"/>
        <w:rPr>
          <w:rFonts w:ascii="Arial" w:hAnsi="Arial" w:cs="Arial"/>
          <w:sz w:val="24"/>
          <w:szCs w:val="24"/>
        </w:rPr>
      </w:pPr>
      <w:r>
        <w:rPr>
          <w:rFonts w:ascii="Arial" w:hAnsi="Arial" w:cs="Arial"/>
          <w:sz w:val="24"/>
          <w:szCs w:val="24"/>
        </w:rPr>
        <w:tab/>
        <w:t xml:space="preserve">No ano de 1962, o Centro Espírita foi transformado em Fundação, nascendo, então, a Fundação Espírita “Judas Iscariotes”. Dez anos mais tarde, </w:t>
      </w:r>
      <w:r w:rsidRPr="00FA4EBE">
        <w:rPr>
          <w:rFonts w:ascii="Arial" w:hAnsi="Arial" w:cs="Arial"/>
          <w:sz w:val="24"/>
          <w:szCs w:val="24"/>
        </w:rPr>
        <w:t>em outubro de 1972, o Sr. José Russo, conseguiu a doação pela Prefeitura de Franca na gestão do então Prefeito, Dr. José Lancha Filho, de mais um lote de área livre, ampliando a área da Entidade na Rua José Marques Garcia, onde já estava em construção o 1</w:t>
      </w:r>
      <w:r w:rsidRPr="00FA4EBE">
        <w:rPr>
          <w:rFonts w:ascii="Arial" w:hAnsi="Arial" w:cs="Arial"/>
          <w:sz w:val="24"/>
          <w:szCs w:val="24"/>
          <w:vertAlign w:val="superscript"/>
        </w:rPr>
        <w:t>o</w:t>
      </w:r>
      <w:r w:rsidRPr="00FA4EBE">
        <w:rPr>
          <w:rFonts w:ascii="Arial" w:hAnsi="Arial" w:cs="Arial"/>
          <w:sz w:val="24"/>
          <w:szCs w:val="24"/>
        </w:rPr>
        <w:t xml:space="preserve"> pavilhão para abrigar pessoas idosas, que se denominaria “Lar de Ofélia”, nome definido em homenagem à sua esposa, Sra. Ofélia Soares Russo.</w:t>
      </w:r>
    </w:p>
    <w:p w14:paraId="4ADB45D2" w14:textId="77777777" w:rsidR="00DA1520" w:rsidRDefault="00DA1520" w:rsidP="00FE4F98">
      <w:pPr>
        <w:tabs>
          <w:tab w:val="num" w:pos="720"/>
        </w:tabs>
        <w:spacing w:before="120" w:after="120" w:line="360" w:lineRule="auto"/>
        <w:jc w:val="both"/>
        <w:rPr>
          <w:rFonts w:ascii="Arial" w:hAnsi="Arial" w:cs="Arial"/>
          <w:sz w:val="24"/>
          <w:szCs w:val="24"/>
        </w:rPr>
      </w:pPr>
      <w:r w:rsidRPr="00AB3924">
        <w:rPr>
          <w:rFonts w:ascii="Arial" w:hAnsi="Arial" w:cs="Arial"/>
          <w:sz w:val="24"/>
          <w:szCs w:val="24"/>
        </w:rPr>
        <w:tab/>
        <w:t>Em 1974 o Lar de Ofélia, inicia suas atividades no Jardim Planalto, na Rua Ofélia Soares Russo, onde foram construídos alguns pavilhões para o</w:t>
      </w:r>
      <w:r w:rsidRPr="00DA1BC3">
        <w:rPr>
          <w:rFonts w:ascii="Arial" w:hAnsi="Arial" w:cs="Arial"/>
          <w:sz w:val="24"/>
          <w:szCs w:val="24"/>
        </w:rPr>
        <w:t xml:space="preserve"> abrigo e assistência à velhice desamparada, que era o objetivo inicial da entidade, estendendo-se a uma assistência de caráter global a este público.</w:t>
      </w:r>
      <w:r>
        <w:rPr>
          <w:rFonts w:ascii="Arial" w:hAnsi="Arial" w:cs="Arial"/>
          <w:sz w:val="24"/>
          <w:szCs w:val="24"/>
        </w:rPr>
        <w:t xml:space="preserve"> O Lar passava a atender pessoas idosas, prestando diversos tipos de cuidado e </w:t>
      </w:r>
      <w:r>
        <w:rPr>
          <w:rFonts w:ascii="Arial" w:hAnsi="Arial" w:cs="Arial"/>
          <w:sz w:val="24"/>
          <w:szCs w:val="24"/>
        </w:rPr>
        <w:lastRenderedPageBreak/>
        <w:t>atendimento integral, como cuidados à saúde, moradia, alimentação e outras provisões necessárias.</w:t>
      </w:r>
    </w:p>
    <w:p w14:paraId="59126826" w14:textId="77777777" w:rsidR="00DA1520" w:rsidRDefault="00DA1520" w:rsidP="00FE4F98">
      <w:pPr>
        <w:tabs>
          <w:tab w:val="num" w:pos="720"/>
        </w:tabs>
        <w:spacing w:before="120" w:after="120" w:line="360" w:lineRule="auto"/>
        <w:jc w:val="both"/>
        <w:rPr>
          <w:rFonts w:ascii="Arial" w:hAnsi="Arial" w:cs="Arial"/>
          <w:sz w:val="24"/>
          <w:szCs w:val="24"/>
        </w:rPr>
      </w:pPr>
      <w:r>
        <w:rPr>
          <w:rFonts w:ascii="Arial" w:hAnsi="Arial" w:cs="Arial"/>
          <w:sz w:val="24"/>
          <w:szCs w:val="24"/>
        </w:rPr>
        <w:tab/>
        <w:t xml:space="preserve">Com a inauguração do Lar, a FEJI passou a atender pessoas em situação de vulnerabilidade através de dois serviços de atendimento, sendo o primeiro através do Abrigo Provisório (na Rua José Marques Garcia) e o segundo através do Lar de Ofélia (no Jardim Planalto). Ambos os serviços podem ser considerados de alta complexidade, com a </w:t>
      </w:r>
    </w:p>
    <w:p w14:paraId="323251FF" w14:textId="77777777" w:rsidR="00DA1520" w:rsidRDefault="00DA1520" w:rsidP="00FE4F98">
      <w:pPr>
        <w:tabs>
          <w:tab w:val="num" w:pos="720"/>
        </w:tabs>
        <w:spacing w:before="120" w:after="120" w:line="360" w:lineRule="auto"/>
        <w:jc w:val="both"/>
        <w:rPr>
          <w:rFonts w:ascii="Arial" w:hAnsi="Arial" w:cs="Arial"/>
          <w:sz w:val="24"/>
          <w:szCs w:val="24"/>
        </w:rPr>
      </w:pPr>
      <w:r>
        <w:rPr>
          <w:rFonts w:ascii="Arial" w:hAnsi="Arial" w:cs="Arial"/>
          <w:sz w:val="24"/>
          <w:szCs w:val="24"/>
        </w:rPr>
        <w:t>proposta de atender as diversas complexidades da condição humana, inclusive aspectos relacionados à saúde das pessoas.</w:t>
      </w:r>
    </w:p>
    <w:p w14:paraId="4F807575" w14:textId="77777777" w:rsidR="00DA1520" w:rsidRDefault="00DA1520" w:rsidP="00FE4F98">
      <w:pPr>
        <w:tabs>
          <w:tab w:val="num" w:pos="720"/>
        </w:tabs>
        <w:spacing w:before="120" w:after="120" w:line="360" w:lineRule="auto"/>
        <w:jc w:val="both"/>
        <w:rPr>
          <w:rFonts w:ascii="Arial" w:hAnsi="Arial" w:cs="Arial"/>
          <w:sz w:val="24"/>
          <w:szCs w:val="24"/>
        </w:rPr>
      </w:pPr>
      <w:r>
        <w:rPr>
          <w:rFonts w:ascii="Arial" w:hAnsi="Arial" w:cs="Arial"/>
          <w:sz w:val="24"/>
          <w:szCs w:val="24"/>
        </w:rPr>
        <w:tab/>
        <w:t xml:space="preserve">Desde então, a FEJI expandiu significativamente seus serviços, de modo que, atualmente, desenvolve serviços no campo das políticas públicas de saúde e ação social, atendendo pessoas com transtornos mentais, pessoas idosas, pessoas com deficiência, jovens, adultos e adolescentes em situação de vulnerabilidade social. </w:t>
      </w:r>
    </w:p>
    <w:p w14:paraId="0E26F0D5" w14:textId="77777777" w:rsidR="00DA1520" w:rsidRDefault="00DA1520" w:rsidP="00FE4F98">
      <w:pPr>
        <w:spacing w:before="120" w:after="120" w:line="360" w:lineRule="auto"/>
        <w:ind w:firstLine="708"/>
        <w:jc w:val="both"/>
        <w:rPr>
          <w:rFonts w:ascii="Arial" w:hAnsi="Arial" w:cs="Arial"/>
          <w:sz w:val="24"/>
          <w:szCs w:val="24"/>
        </w:rPr>
      </w:pPr>
      <w:r w:rsidRPr="00DA1BC3">
        <w:rPr>
          <w:rFonts w:ascii="Arial" w:hAnsi="Arial" w:cs="Arial"/>
          <w:sz w:val="24"/>
          <w:szCs w:val="24"/>
        </w:rPr>
        <w:t xml:space="preserve">Atualmente a Fundação </w:t>
      </w:r>
      <w:r>
        <w:rPr>
          <w:rFonts w:ascii="Arial" w:hAnsi="Arial" w:cs="Arial"/>
          <w:sz w:val="24"/>
          <w:szCs w:val="24"/>
        </w:rPr>
        <w:t>Espírita “Judas Iscariotes”</w:t>
      </w:r>
      <w:r w:rsidRPr="00DA1BC3">
        <w:rPr>
          <w:rFonts w:ascii="Arial" w:hAnsi="Arial" w:cs="Arial"/>
          <w:sz w:val="24"/>
          <w:szCs w:val="24"/>
        </w:rPr>
        <w:t xml:space="preserve"> executa os seguintes </w:t>
      </w:r>
      <w:r>
        <w:rPr>
          <w:rFonts w:ascii="Arial" w:hAnsi="Arial" w:cs="Arial"/>
          <w:sz w:val="24"/>
          <w:szCs w:val="24"/>
        </w:rPr>
        <w:t>serviços:</w:t>
      </w:r>
    </w:p>
    <w:p w14:paraId="06F1E15E" w14:textId="77777777" w:rsidR="00DA1520" w:rsidRPr="00F96413" w:rsidRDefault="00DA1520" w:rsidP="00FE4F98">
      <w:pPr>
        <w:pStyle w:val="PargrafodaLista"/>
        <w:numPr>
          <w:ilvl w:val="0"/>
          <w:numId w:val="1"/>
        </w:numPr>
        <w:spacing w:before="120" w:after="120" w:line="360" w:lineRule="auto"/>
        <w:contextualSpacing w:val="0"/>
        <w:jc w:val="both"/>
        <w:rPr>
          <w:rFonts w:ascii="Arial" w:hAnsi="Arial" w:cs="Arial"/>
          <w:sz w:val="24"/>
          <w:szCs w:val="24"/>
        </w:rPr>
      </w:pPr>
      <w:r>
        <w:rPr>
          <w:rFonts w:ascii="Arial" w:hAnsi="Arial" w:cs="Arial"/>
          <w:sz w:val="24"/>
          <w:szCs w:val="24"/>
        </w:rPr>
        <w:t xml:space="preserve">SAIPI I e SAIPI II - </w:t>
      </w:r>
      <w:r w:rsidRPr="00F96413">
        <w:rPr>
          <w:rFonts w:ascii="Arial" w:hAnsi="Arial" w:cs="Arial"/>
          <w:sz w:val="24"/>
          <w:szCs w:val="24"/>
        </w:rPr>
        <w:t>“Serviço de Acolhimento Institucional para Pessoas Idosas”</w:t>
      </w:r>
      <w:r>
        <w:rPr>
          <w:rFonts w:ascii="Arial" w:hAnsi="Arial" w:cs="Arial"/>
          <w:sz w:val="24"/>
          <w:szCs w:val="24"/>
        </w:rPr>
        <w:t xml:space="preserve">: </w:t>
      </w:r>
      <w:r w:rsidRPr="00F96413">
        <w:rPr>
          <w:rFonts w:ascii="Arial" w:hAnsi="Arial" w:cs="Arial"/>
          <w:sz w:val="24"/>
          <w:szCs w:val="24"/>
        </w:rPr>
        <w:t>desenvolvido em parceria com a Prefeitura Municipal de Franca/SP. O acolhimento é desenvolvido para todos os graus de dependência, em situação de vulnerabilidade, realizando atendimento na área de assistência social, de forma continuada, permanente e planejada, prestando serviços inerentes à moradia, lazer, alimentação, vestuário e ocupação. Pautado na proteção social, visa à garantia da vida, à redução de danos e à prevenção da incidência de riscos, com ênfase na defesa de direitos, atuando em conjunto com a sociedade e o poder público.</w:t>
      </w:r>
    </w:p>
    <w:p w14:paraId="085F794A" w14:textId="77777777" w:rsidR="00DA1520" w:rsidRPr="00F96413" w:rsidRDefault="00DA1520" w:rsidP="00FE4F98">
      <w:pPr>
        <w:pStyle w:val="PargrafodaLista"/>
        <w:numPr>
          <w:ilvl w:val="0"/>
          <w:numId w:val="1"/>
        </w:numPr>
        <w:spacing w:before="120" w:after="120" w:line="360" w:lineRule="auto"/>
        <w:contextualSpacing w:val="0"/>
        <w:jc w:val="both"/>
        <w:rPr>
          <w:rFonts w:ascii="Arial" w:hAnsi="Arial" w:cs="Arial"/>
          <w:sz w:val="24"/>
          <w:szCs w:val="24"/>
        </w:rPr>
      </w:pPr>
      <w:r>
        <w:rPr>
          <w:rFonts w:ascii="Arial" w:hAnsi="Arial" w:cs="Arial"/>
          <w:sz w:val="24"/>
          <w:szCs w:val="24"/>
          <w:lang w:val="en-US"/>
        </w:rPr>
        <w:t>ESPAÇO RENASCER</w:t>
      </w:r>
      <w:r w:rsidRPr="00F96413">
        <w:rPr>
          <w:rFonts w:ascii="Arial" w:hAnsi="Arial" w:cs="Arial"/>
          <w:sz w:val="24"/>
          <w:szCs w:val="24"/>
          <w:lang w:val="en-US"/>
        </w:rPr>
        <w:t xml:space="preserve">: </w:t>
      </w:r>
      <w:r w:rsidRPr="00F96413">
        <w:rPr>
          <w:rFonts w:ascii="Arial" w:hAnsi="Arial" w:cs="Arial"/>
          <w:sz w:val="24"/>
          <w:szCs w:val="24"/>
        </w:rPr>
        <w:t xml:space="preserve">consiste num serviço de moradia permanente ou temporária para as pessoas idosas e/ou o público que precisa de cuidados paliativos. O serviço disponibiliza todo o suporte necessário ao acolhimento e acompanhamento no âmbito da saúde, como atendimento médico, enfermeira, fisioterapeutas, hidroterapia, fonoaudióloga, </w:t>
      </w:r>
      <w:r w:rsidRPr="00F96413">
        <w:rPr>
          <w:rFonts w:ascii="Arial" w:hAnsi="Arial" w:cs="Arial"/>
          <w:sz w:val="24"/>
          <w:szCs w:val="24"/>
        </w:rPr>
        <w:lastRenderedPageBreak/>
        <w:t>nutricionista, psicóloga, terapeuta ocupacional e outros profissionais de saúde.</w:t>
      </w:r>
    </w:p>
    <w:p w14:paraId="51BCD0D1" w14:textId="77777777" w:rsidR="00DA1520" w:rsidRDefault="00DA1520" w:rsidP="00FE4F98">
      <w:pPr>
        <w:pStyle w:val="PargrafodaLista"/>
        <w:numPr>
          <w:ilvl w:val="0"/>
          <w:numId w:val="1"/>
        </w:numPr>
        <w:spacing w:before="120" w:after="120" w:line="360" w:lineRule="auto"/>
        <w:contextualSpacing w:val="0"/>
        <w:jc w:val="both"/>
        <w:rPr>
          <w:rFonts w:ascii="Arial" w:hAnsi="Arial" w:cs="Arial"/>
          <w:sz w:val="24"/>
          <w:szCs w:val="24"/>
        </w:rPr>
      </w:pPr>
      <w:r w:rsidRPr="00F96413">
        <w:rPr>
          <w:rFonts w:ascii="Arial" w:hAnsi="Arial" w:cs="Arial"/>
          <w:sz w:val="24"/>
          <w:szCs w:val="24"/>
        </w:rPr>
        <w:t>RESIDÊNCIA TERAPÊUTICA: através de 05 (cinco) Residências para moradores que possuem transtornos mentais, sendo 03 (três) unidades masculinas e 02 (duas) unidades femininas. O serviço representa uma alternativa de moradia para as pessoas que estavam institucionalizadas em hospitais psiquiátricos. O objetivo das equipes é trabalhar a reinserção dos moradores na vida comunitária, criando condições para que eles fortaleçam e/ou ampliem seus recursos sociais, comunitários, de saúde, de trabalho e de lazer.</w:t>
      </w:r>
    </w:p>
    <w:p w14:paraId="53A3BFF6" w14:textId="77777777" w:rsidR="00DA1520" w:rsidRPr="009765B3" w:rsidRDefault="00DA1520" w:rsidP="00FE4F98">
      <w:pPr>
        <w:pStyle w:val="PargrafodaLista"/>
        <w:numPr>
          <w:ilvl w:val="0"/>
          <w:numId w:val="1"/>
        </w:numPr>
        <w:spacing w:before="120" w:after="120" w:line="360" w:lineRule="auto"/>
        <w:contextualSpacing w:val="0"/>
        <w:jc w:val="both"/>
        <w:rPr>
          <w:rFonts w:ascii="Arial" w:hAnsi="Arial" w:cs="Arial"/>
          <w:sz w:val="24"/>
          <w:szCs w:val="24"/>
        </w:rPr>
      </w:pPr>
      <w:r w:rsidRPr="009765B3">
        <w:rPr>
          <w:rFonts w:ascii="Arial" w:hAnsi="Arial" w:cs="Arial"/>
          <w:sz w:val="24"/>
          <w:szCs w:val="24"/>
        </w:rPr>
        <w:t>RESIDENCIAL FEJI: Este trabalho se destina ao acolhimento de pessoas com deficiência, de 18 a 59 anos, por meio de parcerias entre a FEJI e várias cidades que compõe o Estado de São Paulo. Atualmente possui 05 unidades de acolhimento.</w:t>
      </w:r>
    </w:p>
    <w:p w14:paraId="4C0818A2" w14:textId="77777777" w:rsidR="00DA1520" w:rsidRPr="00140C57" w:rsidRDefault="00DA1520" w:rsidP="00FE4F98">
      <w:pPr>
        <w:pStyle w:val="PargrafodaLista"/>
        <w:numPr>
          <w:ilvl w:val="0"/>
          <w:numId w:val="1"/>
        </w:numPr>
        <w:tabs>
          <w:tab w:val="left" w:pos="426"/>
        </w:tabs>
        <w:spacing w:before="120" w:after="120" w:line="360" w:lineRule="auto"/>
        <w:ind w:left="714" w:hanging="357"/>
        <w:contextualSpacing w:val="0"/>
        <w:jc w:val="both"/>
        <w:rPr>
          <w:rFonts w:ascii="Arial" w:hAnsi="Arial" w:cs="Arial"/>
          <w:sz w:val="24"/>
          <w:szCs w:val="24"/>
        </w:rPr>
      </w:pPr>
      <w:r w:rsidRPr="00140C57">
        <w:rPr>
          <w:rFonts w:ascii="Arial" w:hAnsi="Arial" w:cs="Arial"/>
          <w:sz w:val="24"/>
          <w:szCs w:val="24"/>
        </w:rPr>
        <w:t xml:space="preserve">RESIDÊNCIA INCLUSIVA: atualmente a FEJI administra 07 (sete) residências, sendo 04 (quatro) no município de Franca, 02 (duas) em Ribeirão Preto e 01 (uma) em Ituverava. Trata-se de um serviço de acolhimento para jovens e adultos com deficiência. As equipes trabalham para garantir segurança, afeto e estreitamento dos vínculos existentes, desenvolvimento de autonomia, inclusão social e comunitária, capacidades adaptativas para a vida diária, desenvolvimento de aptidões e oportunidades para que os moradores possam fazer suas escolhas com autonomia e bem estar. </w:t>
      </w:r>
    </w:p>
    <w:p w14:paraId="6DA5D7A4" w14:textId="77777777" w:rsidR="00DA1520" w:rsidRDefault="00DA1520" w:rsidP="00FE4F98">
      <w:pPr>
        <w:numPr>
          <w:ilvl w:val="0"/>
          <w:numId w:val="1"/>
        </w:numPr>
        <w:spacing w:before="120" w:after="120" w:line="360" w:lineRule="auto"/>
        <w:ind w:left="714" w:hanging="357"/>
        <w:jc w:val="both"/>
        <w:rPr>
          <w:rFonts w:ascii="Arial" w:hAnsi="Arial" w:cs="Arial"/>
          <w:sz w:val="24"/>
          <w:szCs w:val="24"/>
        </w:rPr>
      </w:pPr>
      <w:r w:rsidRPr="00140C57">
        <w:rPr>
          <w:rFonts w:ascii="Arial" w:hAnsi="Arial" w:cs="Arial"/>
          <w:sz w:val="24"/>
          <w:szCs w:val="24"/>
        </w:rPr>
        <w:t>CENTRO DIA IGNÊZ MENDONÇA - Serviço de Proteção Social Especial para Pessoas com Deficiência/Idosas e suas Famílias: Os idosos são acolhidos diariamente para receberem cuidados especializados, ao final da tarde, retornam aos seus lares, preservando assim os vínculos familiares e o convívio comunitário.</w:t>
      </w:r>
      <w:r>
        <w:rPr>
          <w:rFonts w:ascii="Arial" w:hAnsi="Arial" w:cs="Arial"/>
          <w:sz w:val="24"/>
          <w:szCs w:val="24"/>
        </w:rPr>
        <w:t xml:space="preserve"> </w:t>
      </w:r>
      <w:r w:rsidRPr="00140C57">
        <w:rPr>
          <w:rFonts w:ascii="Arial" w:hAnsi="Arial" w:cs="Arial"/>
          <w:sz w:val="24"/>
          <w:szCs w:val="24"/>
        </w:rPr>
        <w:t xml:space="preserve">O Centro Dia Ignêz Mendonça possui espaços de convivência, piscina aquecida, horta suspensa, jardins, além </w:t>
      </w:r>
      <w:r w:rsidRPr="00140C57">
        <w:rPr>
          <w:rFonts w:ascii="Arial" w:hAnsi="Arial" w:cs="Arial"/>
          <w:sz w:val="24"/>
          <w:szCs w:val="24"/>
        </w:rPr>
        <w:lastRenderedPageBreak/>
        <w:t>de diversos espaços para a realização de atividades coletivas, como caminhadas, jogos, encontros e culinária.</w:t>
      </w:r>
    </w:p>
    <w:p w14:paraId="0E4E91C9" w14:textId="77777777" w:rsidR="00DA1520" w:rsidRDefault="00DA1520" w:rsidP="00FE4F98">
      <w:pPr>
        <w:numPr>
          <w:ilvl w:val="0"/>
          <w:numId w:val="1"/>
        </w:numPr>
        <w:spacing w:before="120" w:after="120" w:line="360" w:lineRule="auto"/>
        <w:ind w:left="714" w:hanging="357"/>
        <w:jc w:val="both"/>
        <w:rPr>
          <w:rFonts w:ascii="Arial" w:hAnsi="Arial" w:cs="Arial"/>
          <w:sz w:val="24"/>
          <w:szCs w:val="24"/>
        </w:rPr>
      </w:pPr>
      <w:r w:rsidRPr="009765B3">
        <w:rPr>
          <w:rFonts w:ascii="Arial" w:hAnsi="Arial" w:cs="Arial"/>
          <w:sz w:val="24"/>
          <w:szCs w:val="24"/>
        </w:rPr>
        <w:t xml:space="preserve">CENTRO DE CONVIVÊNCIA (CCI): os Centros Convivência do Idoso realizam, aproximadamente, um total de 350 (trezentos e cinquenta) atendimentos em 2 (dois) núcleos distintos, desenvolvendo atividades lúdicas, artísticas, físicas e culturais, buscando promover autonomia, protagonismo, convivência e um envelhecimento ativo e saudável. Neste serviço são realizadas ações de convívio, por meio de atividades interativas como artesanatos, yoga, pilates, dança e acondicionamento físico que buscam fortalecer os vínculos familiares e sociais.                    </w:t>
      </w:r>
    </w:p>
    <w:p w14:paraId="773B9260" w14:textId="77777777" w:rsidR="00DA1520" w:rsidRDefault="00DA1520" w:rsidP="00FE4F98">
      <w:pPr>
        <w:numPr>
          <w:ilvl w:val="0"/>
          <w:numId w:val="1"/>
        </w:numPr>
        <w:spacing w:before="120" w:after="120" w:line="360" w:lineRule="auto"/>
        <w:ind w:left="714" w:hanging="357"/>
        <w:jc w:val="both"/>
        <w:rPr>
          <w:rFonts w:ascii="Arial" w:hAnsi="Arial" w:cs="Arial"/>
          <w:sz w:val="24"/>
          <w:szCs w:val="24"/>
        </w:rPr>
      </w:pPr>
      <w:r w:rsidRPr="00F24D2B">
        <w:rPr>
          <w:rFonts w:ascii="Arial" w:hAnsi="Arial" w:cs="Arial"/>
          <w:sz w:val="24"/>
          <w:szCs w:val="24"/>
        </w:rPr>
        <w:t>NÚCLEO DE ATENÇÃO PSICOSSOCIAL (NAPS – FEJI): o objetivo do "Núcleo" é possibilitar a construção de novos papéis e relações sociais, tendo em vista princípios como igualdade, respeito, solidariedade, proporcionando novos caminhos para a reinserção e inclusão social, através de oficinas e das artes. O núcleo funciona no “Teatro Judas Iscariotes” e conta com profissionais altamente capacitados, sendo: Coordenador, Médico e Educadores que ministram oficinas visando o atendimento e inclusão dos nossos usuários</w:t>
      </w:r>
      <w:r>
        <w:rPr>
          <w:rFonts w:ascii="Arial" w:hAnsi="Arial" w:cs="Arial"/>
          <w:sz w:val="24"/>
          <w:szCs w:val="24"/>
        </w:rPr>
        <w:t>.</w:t>
      </w:r>
    </w:p>
    <w:p w14:paraId="436B5C38" w14:textId="77777777" w:rsidR="00DA1520" w:rsidRDefault="00DA1520" w:rsidP="00FE4F98">
      <w:pPr>
        <w:tabs>
          <w:tab w:val="num" w:pos="720"/>
        </w:tabs>
        <w:spacing w:before="120" w:after="120" w:line="360" w:lineRule="auto"/>
        <w:jc w:val="both"/>
        <w:rPr>
          <w:rFonts w:ascii="Arial" w:hAnsi="Arial" w:cs="Arial"/>
          <w:sz w:val="24"/>
          <w:szCs w:val="24"/>
        </w:rPr>
      </w:pPr>
      <w:r>
        <w:rPr>
          <w:rFonts w:ascii="Arial" w:hAnsi="Arial" w:cs="Arial"/>
          <w:sz w:val="24"/>
          <w:szCs w:val="24"/>
        </w:rPr>
        <w:tab/>
        <w:t xml:space="preserve">Como se vê, a FEJI atualmente possui uma das maiores estruturas de serviços socioassistenciais e de saúde no município de Franca e região, com atendimentos, acolhimentos e atenção à saúde de diferentes públicos e modalidades de serviços. </w:t>
      </w:r>
    </w:p>
    <w:p w14:paraId="08BDA730" w14:textId="32C19D86" w:rsidR="00DA1520" w:rsidRDefault="00DA1520" w:rsidP="00FE4F98">
      <w:pPr>
        <w:tabs>
          <w:tab w:val="num" w:pos="720"/>
        </w:tabs>
        <w:spacing w:before="120" w:after="120" w:line="360" w:lineRule="auto"/>
        <w:jc w:val="both"/>
        <w:rPr>
          <w:rFonts w:ascii="Arial" w:hAnsi="Arial" w:cs="Arial"/>
          <w:sz w:val="24"/>
          <w:szCs w:val="24"/>
        </w:rPr>
      </w:pPr>
      <w:r>
        <w:rPr>
          <w:rFonts w:ascii="Arial" w:hAnsi="Arial" w:cs="Arial"/>
          <w:sz w:val="24"/>
          <w:szCs w:val="24"/>
        </w:rPr>
        <w:tab/>
        <w:t>A instituição atualmente possui aproximadamente 400 (quatrocentos) colaboradores, dentre os quais, destaca-se: médicos, enfermeiras, técnicas e auxiliares de enfermagem, cuidadores em saúde, psicólogos, assistentes sociais, terapeutas ocupacionais, fisioterapeutas, nutricionista, fonoaudióloga, pedagogas, dentre outras diferentes categorias profissionais dedicadas ao atendimento de mais de 1.000 (um mil) usuários dos diferentes serviços.</w:t>
      </w:r>
    </w:p>
    <w:p w14:paraId="6EC3A3EB" w14:textId="77777777" w:rsidR="00DA1520" w:rsidRDefault="00DA1520" w:rsidP="00FE4F98">
      <w:pPr>
        <w:spacing w:before="120" w:after="120" w:line="360" w:lineRule="auto"/>
        <w:ind w:firstLine="709"/>
        <w:jc w:val="both"/>
        <w:rPr>
          <w:rFonts w:ascii="Arial" w:hAnsi="Arial" w:cs="Arial"/>
          <w:sz w:val="24"/>
          <w:szCs w:val="24"/>
        </w:rPr>
      </w:pPr>
      <w:r>
        <w:rPr>
          <w:rFonts w:ascii="Arial" w:hAnsi="Arial" w:cs="Arial"/>
          <w:sz w:val="24"/>
          <w:szCs w:val="24"/>
        </w:rPr>
        <w:t xml:space="preserve">Para dar cabo de tamanha complexidade, a instituição vem desenvolvendo, internamente, algumas políticas que possam dar sustentação </w:t>
      </w:r>
      <w:r>
        <w:rPr>
          <w:rFonts w:ascii="Arial" w:hAnsi="Arial" w:cs="Arial"/>
          <w:sz w:val="24"/>
          <w:szCs w:val="24"/>
        </w:rPr>
        <w:lastRenderedPageBreak/>
        <w:t>aos profissionais que compõem este mercado de trabalho relacionado aos cuidados e em saúde. A instituição reconhece</w:t>
      </w:r>
      <w:r w:rsidRPr="00A03176">
        <w:rPr>
          <w:rFonts w:ascii="Arial" w:hAnsi="Arial" w:cs="Arial"/>
          <w:sz w:val="24"/>
          <w:szCs w:val="24"/>
        </w:rPr>
        <w:t xml:space="preserve"> que o</w:t>
      </w:r>
      <w:r>
        <w:rPr>
          <w:rFonts w:ascii="Arial" w:hAnsi="Arial" w:cs="Arial"/>
          <w:sz w:val="24"/>
          <w:szCs w:val="24"/>
        </w:rPr>
        <w:t>s</w:t>
      </w:r>
      <w:r w:rsidRPr="00A03176">
        <w:rPr>
          <w:rFonts w:ascii="Arial" w:hAnsi="Arial" w:cs="Arial"/>
          <w:sz w:val="24"/>
          <w:szCs w:val="24"/>
        </w:rPr>
        <w:t xml:space="preserve"> profissiona</w:t>
      </w:r>
      <w:r>
        <w:rPr>
          <w:rFonts w:ascii="Arial" w:hAnsi="Arial" w:cs="Arial"/>
          <w:sz w:val="24"/>
          <w:szCs w:val="24"/>
        </w:rPr>
        <w:t>is</w:t>
      </w:r>
      <w:r w:rsidRPr="00A03176">
        <w:rPr>
          <w:rFonts w:ascii="Arial" w:hAnsi="Arial" w:cs="Arial"/>
          <w:sz w:val="24"/>
          <w:szCs w:val="24"/>
        </w:rPr>
        <w:t xml:space="preserve"> que </w:t>
      </w:r>
      <w:r>
        <w:rPr>
          <w:rFonts w:ascii="Arial" w:hAnsi="Arial" w:cs="Arial"/>
          <w:sz w:val="24"/>
          <w:szCs w:val="24"/>
        </w:rPr>
        <w:t>passam a trabalhar em serviços de cuidado e de saúde</w:t>
      </w:r>
      <w:r w:rsidRPr="00A03176">
        <w:rPr>
          <w:rFonts w:ascii="Arial" w:hAnsi="Arial" w:cs="Arial"/>
          <w:sz w:val="24"/>
          <w:szCs w:val="24"/>
        </w:rPr>
        <w:t xml:space="preserve"> </w:t>
      </w:r>
      <w:r>
        <w:rPr>
          <w:rFonts w:ascii="Arial" w:hAnsi="Arial" w:cs="Arial"/>
          <w:sz w:val="24"/>
          <w:szCs w:val="24"/>
        </w:rPr>
        <w:t>precisam estar adequadamente habilitados e capacitados</w:t>
      </w:r>
      <w:r w:rsidRPr="00A03176">
        <w:rPr>
          <w:rFonts w:ascii="Arial" w:hAnsi="Arial" w:cs="Arial"/>
          <w:sz w:val="24"/>
          <w:szCs w:val="24"/>
        </w:rPr>
        <w:t xml:space="preserve"> para o exercício </w:t>
      </w:r>
      <w:r>
        <w:rPr>
          <w:rFonts w:ascii="Arial" w:hAnsi="Arial" w:cs="Arial"/>
          <w:sz w:val="24"/>
          <w:szCs w:val="24"/>
        </w:rPr>
        <w:t>de sua função, pois a qualidade dos atendimentos prestados depende diretamente das habilidades do seu corpo profissional.</w:t>
      </w:r>
    </w:p>
    <w:p w14:paraId="62745326" w14:textId="77777777" w:rsidR="00DA1520" w:rsidRDefault="00DA1520" w:rsidP="00FE4F98">
      <w:pPr>
        <w:tabs>
          <w:tab w:val="left" w:pos="709"/>
        </w:tabs>
        <w:spacing w:before="120" w:after="120" w:line="360" w:lineRule="auto"/>
        <w:ind w:firstLine="709"/>
        <w:jc w:val="both"/>
        <w:rPr>
          <w:rFonts w:ascii="Arial" w:hAnsi="Arial" w:cs="Arial"/>
          <w:sz w:val="24"/>
          <w:szCs w:val="24"/>
        </w:rPr>
      </w:pPr>
      <w:r>
        <w:rPr>
          <w:rFonts w:ascii="Arial" w:hAnsi="Arial" w:cs="Arial"/>
          <w:sz w:val="24"/>
          <w:szCs w:val="24"/>
        </w:rPr>
        <w:t xml:space="preserve">Diante da constatação de que </w:t>
      </w:r>
      <w:r w:rsidRPr="00A03176">
        <w:rPr>
          <w:rFonts w:ascii="Arial" w:hAnsi="Arial" w:cs="Arial"/>
          <w:sz w:val="24"/>
          <w:szCs w:val="24"/>
        </w:rPr>
        <w:t xml:space="preserve">a demanda por </w:t>
      </w:r>
      <w:r>
        <w:rPr>
          <w:rFonts w:ascii="Arial" w:hAnsi="Arial" w:cs="Arial"/>
          <w:sz w:val="24"/>
          <w:szCs w:val="24"/>
        </w:rPr>
        <w:t>alguns profissionais – como cuidadores de idosos, cuidadores em saúde, auxiliares e técnicos de enfermagem –</w:t>
      </w:r>
      <w:r w:rsidRPr="00A03176">
        <w:rPr>
          <w:rFonts w:ascii="Arial" w:hAnsi="Arial" w:cs="Arial"/>
          <w:sz w:val="24"/>
          <w:szCs w:val="24"/>
        </w:rPr>
        <w:t xml:space="preserve"> é bastante legítima, crescente e até mesmo dificultosa em alguns aspectos</w:t>
      </w:r>
      <w:r>
        <w:rPr>
          <w:rFonts w:ascii="Arial" w:hAnsi="Arial" w:cs="Arial"/>
          <w:sz w:val="24"/>
          <w:szCs w:val="24"/>
        </w:rPr>
        <w:t xml:space="preserve">, a FEJI vem desenvolvendo suas políticas de recursos humanos e educação permanente, por meio da contratação de profissionais específicos e oferta de cursos, treinamentos e capacitações aos seus profissionais. </w:t>
      </w:r>
    </w:p>
    <w:p w14:paraId="23A6BE7C" w14:textId="3F7CECE1" w:rsidR="00DA1520" w:rsidRDefault="00DA1520" w:rsidP="00FE4F98">
      <w:pPr>
        <w:spacing w:before="120" w:after="120" w:line="360" w:lineRule="auto"/>
        <w:ind w:firstLine="709"/>
        <w:jc w:val="both"/>
        <w:rPr>
          <w:rFonts w:ascii="Arial" w:hAnsi="Arial" w:cs="Arial"/>
          <w:sz w:val="24"/>
          <w:szCs w:val="24"/>
        </w:rPr>
      </w:pPr>
      <w:r>
        <w:rPr>
          <w:rFonts w:ascii="Arial" w:hAnsi="Arial" w:cs="Arial"/>
          <w:sz w:val="24"/>
          <w:szCs w:val="24"/>
        </w:rPr>
        <w:t>Nos últimos anos, por exemplo, a instituição promoveu a oferta de 03 (três) formações de curso livre de cuidador de idosos e em saúde. E é válido destacar que a própria instituição absorveu/contratou vários alunos em seu quadro de colaboradores. Alguns, inclusive, acabaram dando sequência aos estudos e realizaram curso técnico de enfermagem</w:t>
      </w:r>
      <w:r w:rsidR="00464B13">
        <w:rPr>
          <w:rFonts w:ascii="Arial" w:hAnsi="Arial" w:cs="Arial"/>
          <w:sz w:val="24"/>
          <w:szCs w:val="24"/>
        </w:rPr>
        <w:t xml:space="preserve">. </w:t>
      </w:r>
    </w:p>
    <w:p w14:paraId="08FB95C7" w14:textId="163513E7" w:rsidR="00464B13" w:rsidRPr="008771F1" w:rsidRDefault="00464B13" w:rsidP="00FE4F98">
      <w:pPr>
        <w:spacing w:before="120" w:after="120" w:line="360" w:lineRule="auto"/>
        <w:ind w:firstLine="720"/>
        <w:jc w:val="both"/>
        <w:rPr>
          <w:rFonts w:ascii="Arial" w:hAnsi="Arial" w:cs="Arial"/>
        </w:rPr>
      </w:pPr>
      <w:r w:rsidRPr="008771F1">
        <w:rPr>
          <w:rFonts w:ascii="Arial" w:hAnsi="Arial" w:cs="Arial"/>
          <w:sz w:val="24"/>
        </w:rPr>
        <w:t xml:space="preserve">Foi então que </w:t>
      </w:r>
      <w:r>
        <w:rPr>
          <w:rFonts w:ascii="Arial" w:hAnsi="Arial" w:cs="Arial"/>
          <w:sz w:val="24"/>
        </w:rPr>
        <w:t>FEJI</w:t>
      </w:r>
      <w:r w:rsidRPr="008771F1">
        <w:rPr>
          <w:rFonts w:ascii="Arial" w:hAnsi="Arial" w:cs="Arial"/>
          <w:sz w:val="24"/>
        </w:rPr>
        <w:t>, sempre atent</w:t>
      </w:r>
      <w:r>
        <w:rPr>
          <w:rFonts w:ascii="Arial" w:hAnsi="Arial" w:cs="Arial"/>
          <w:sz w:val="24"/>
        </w:rPr>
        <w:t>a</w:t>
      </w:r>
      <w:r w:rsidRPr="008771F1">
        <w:rPr>
          <w:rFonts w:ascii="Arial" w:hAnsi="Arial" w:cs="Arial"/>
          <w:sz w:val="24"/>
        </w:rPr>
        <w:t xml:space="preserve"> às necessidades institucionais e às oportunidades estratégicas, tomou </w:t>
      </w:r>
      <w:r>
        <w:rPr>
          <w:rFonts w:ascii="Arial" w:hAnsi="Arial" w:cs="Arial"/>
          <w:sz w:val="24"/>
        </w:rPr>
        <w:t>a importante decisão de</w:t>
      </w:r>
      <w:r w:rsidRPr="008771F1">
        <w:rPr>
          <w:rFonts w:ascii="Arial" w:hAnsi="Arial" w:cs="Arial"/>
          <w:sz w:val="24"/>
        </w:rPr>
        <w:t xml:space="preserve"> </w:t>
      </w:r>
      <w:r>
        <w:rPr>
          <w:rFonts w:ascii="Arial" w:hAnsi="Arial" w:cs="Arial"/>
          <w:sz w:val="24"/>
        </w:rPr>
        <w:t>implementar</w:t>
      </w:r>
      <w:r w:rsidRPr="008771F1">
        <w:rPr>
          <w:rFonts w:ascii="Arial" w:hAnsi="Arial" w:cs="Arial"/>
          <w:sz w:val="24"/>
        </w:rPr>
        <w:t xml:space="preserve"> o tão sonhado Curso Técnico de Enfermagem. Não mais um curso livre, mas uma formação técnica oficialmente reconhecida, regulamentada, capaz de conferir certificação profissional de nível médio. A ideia era, de fato, dar um salto qualitativo. Era o nascimento da “UNIFEJI Serviços Educacionais”, o primeiro grande empreendimento da instituição no campo da educação técnica.</w:t>
      </w:r>
    </w:p>
    <w:p w14:paraId="5F12BF3C" w14:textId="77777777" w:rsidR="00464B13" w:rsidRDefault="00464B13" w:rsidP="00FE4F98">
      <w:pPr>
        <w:spacing w:before="120" w:after="120" w:line="360" w:lineRule="auto"/>
        <w:ind w:firstLine="720"/>
        <w:jc w:val="both"/>
        <w:rPr>
          <w:rFonts w:ascii="Arial" w:hAnsi="Arial" w:cs="Arial"/>
          <w:sz w:val="24"/>
        </w:rPr>
      </w:pPr>
      <w:r w:rsidRPr="008771F1">
        <w:rPr>
          <w:rFonts w:ascii="Arial" w:hAnsi="Arial" w:cs="Arial"/>
          <w:sz w:val="24"/>
        </w:rPr>
        <w:t xml:space="preserve">Entre novembro de 2023 e junho de 2024, </w:t>
      </w:r>
      <w:r>
        <w:rPr>
          <w:rFonts w:ascii="Arial" w:hAnsi="Arial" w:cs="Arial"/>
          <w:sz w:val="24"/>
        </w:rPr>
        <w:t>houve</w:t>
      </w:r>
      <w:r w:rsidRPr="008771F1">
        <w:rPr>
          <w:rFonts w:ascii="Arial" w:hAnsi="Arial" w:cs="Arial"/>
          <w:sz w:val="24"/>
        </w:rPr>
        <w:t xml:space="preserve"> uma verdadeira jornada burocrática, pedagógica e institucional para obter todos os pareceres, autorizações, aprovações e credenciamentos necessários junto à Diretoria Regional de Ensino do Estado de São Paulo. Em junho de 2024, a UNIFEJI Serviços Educacionais recebeu a autorização oficial para </w:t>
      </w:r>
      <w:r>
        <w:rPr>
          <w:rFonts w:ascii="Arial" w:hAnsi="Arial" w:cs="Arial"/>
          <w:sz w:val="24"/>
        </w:rPr>
        <w:t xml:space="preserve">o </w:t>
      </w:r>
      <w:r w:rsidRPr="008771F1">
        <w:rPr>
          <w:rFonts w:ascii="Arial" w:hAnsi="Arial" w:cs="Arial"/>
          <w:sz w:val="24"/>
        </w:rPr>
        <w:t xml:space="preserve">funcionamento. </w:t>
      </w:r>
    </w:p>
    <w:p w14:paraId="41F59992" w14:textId="794030BC" w:rsidR="00464B13" w:rsidRPr="008771F1" w:rsidRDefault="00464B13" w:rsidP="00FE4F98">
      <w:pPr>
        <w:spacing w:before="120" w:after="120" w:line="360" w:lineRule="auto"/>
        <w:ind w:firstLine="720"/>
        <w:jc w:val="both"/>
        <w:rPr>
          <w:rFonts w:ascii="Arial" w:hAnsi="Arial" w:cs="Arial"/>
          <w:sz w:val="24"/>
        </w:rPr>
      </w:pPr>
      <w:r w:rsidRPr="008771F1">
        <w:rPr>
          <w:rFonts w:ascii="Arial" w:hAnsi="Arial" w:cs="Arial"/>
          <w:sz w:val="24"/>
        </w:rPr>
        <w:lastRenderedPageBreak/>
        <w:t xml:space="preserve">Logo, em agosto de 2024, a primeira turma do Curso Técnico de Enfermagem da UNIFEJI </w:t>
      </w:r>
      <w:r>
        <w:rPr>
          <w:rFonts w:ascii="Arial" w:hAnsi="Arial" w:cs="Arial"/>
          <w:sz w:val="24"/>
        </w:rPr>
        <w:t xml:space="preserve">Serviços Educacionais </w:t>
      </w:r>
      <w:r w:rsidRPr="008771F1">
        <w:rPr>
          <w:rFonts w:ascii="Arial" w:hAnsi="Arial" w:cs="Arial"/>
          <w:sz w:val="24"/>
        </w:rPr>
        <w:t xml:space="preserve">iniciou suas atividades com aproximadamente vinte e cinco alunos, funcionando nas dependências do Lar de Ofélia, </w:t>
      </w:r>
      <w:r>
        <w:rPr>
          <w:rFonts w:ascii="Arial" w:hAnsi="Arial" w:cs="Arial"/>
          <w:sz w:val="24"/>
        </w:rPr>
        <w:t>num</w:t>
      </w:r>
      <w:r w:rsidRPr="008771F1">
        <w:rPr>
          <w:rFonts w:ascii="Arial" w:hAnsi="Arial" w:cs="Arial"/>
          <w:sz w:val="24"/>
        </w:rPr>
        <w:t xml:space="preserve"> espaço educacional especialmente preparado para esse fim.</w:t>
      </w:r>
      <w:r w:rsidR="00E85264">
        <w:rPr>
          <w:rFonts w:ascii="Arial" w:hAnsi="Arial" w:cs="Arial"/>
          <w:sz w:val="24"/>
        </w:rPr>
        <w:t xml:space="preserve"> </w:t>
      </w:r>
      <w:r w:rsidRPr="008771F1">
        <w:rPr>
          <w:rFonts w:ascii="Arial" w:hAnsi="Arial" w:cs="Arial"/>
          <w:sz w:val="24"/>
        </w:rPr>
        <w:t xml:space="preserve">Sua segunda turma foi organizada em janeiro de 2025, com início das aulas em fevereiro, contando com apenas quinze alunos. Desde o início, a instituição estabeleceu como princípio fundamental prezar pela qualidade do ensino acima de qualquer consideração quantitativa. </w:t>
      </w:r>
    </w:p>
    <w:p w14:paraId="6165FA15" w14:textId="6199B8DF" w:rsidR="00464B13" w:rsidRPr="008771F1" w:rsidRDefault="00464B13" w:rsidP="00FE4F98">
      <w:pPr>
        <w:spacing w:before="120" w:after="120" w:line="360" w:lineRule="auto"/>
        <w:ind w:firstLine="720"/>
        <w:jc w:val="both"/>
        <w:rPr>
          <w:rFonts w:ascii="Arial" w:hAnsi="Arial" w:cs="Arial"/>
          <w:sz w:val="24"/>
        </w:rPr>
      </w:pPr>
      <w:r w:rsidRPr="008771F1">
        <w:rPr>
          <w:rFonts w:ascii="Arial" w:hAnsi="Arial" w:cs="Arial"/>
          <w:sz w:val="24"/>
        </w:rPr>
        <w:t xml:space="preserve">No intervalo entre o início da primeira </w:t>
      </w:r>
      <w:r>
        <w:rPr>
          <w:rFonts w:ascii="Arial" w:hAnsi="Arial" w:cs="Arial"/>
          <w:sz w:val="24"/>
        </w:rPr>
        <w:t xml:space="preserve">e </w:t>
      </w:r>
      <w:r w:rsidRPr="008771F1">
        <w:rPr>
          <w:rFonts w:ascii="Arial" w:hAnsi="Arial" w:cs="Arial"/>
          <w:sz w:val="24"/>
        </w:rPr>
        <w:t xml:space="preserve">da segunda turma, isto é, entre agosto de 2024 e janeiro de 2025, </w:t>
      </w:r>
      <w:r w:rsidR="00E85264">
        <w:rPr>
          <w:rFonts w:ascii="Arial" w:hAnsi="Arial" w:cs="Arial"/>
          <w:sz w:val="24"/>
        </w:rPr>
        <w:t>a UNIFEJI Serviços Educacionais foi procurada por uma</w:t>
      </w:r>
      <w:r w:rsidRPr="008771F1">
        <w:rPr>
          <w:rFonts w:ascii="Arial" w:hAnsi="Arial" w:cs="Arial"/>
          <w:sz w:val="24"/>
        </w:rPr>
        <w:t xml:space="preserve"> das maiores e mais tradicionais escolas de enfermagem de Franca, instituição que havia formado milhares de profissionais ao longo de quase duas décadas, com uma notícia ao mesmo tempo triste e surpreendente: iria encerrar suas atividades a partir do segundo semestre de 2025. </w:t>
      </w:r>
    </w:p>
    <w:p w14:paraId="2037D391" w14:textId="5F48BF67" w:rsidR="00464B13" w:rsidRPr="008771F1" w:rsidRDefault="00464B13" w:rsidP="00FE4F98">
      <w:pPr>
        <w:spacing w:before="120" w:after="120" w:line="360" w:lineRule="auto"/>
        <w:ind w:firstLine="720"/>
        <w:jc w:val="both"/>
        <w:rPr>
          <w:rFonts w:ascii="Arial" w:hAnsi="Arial" w:cs="Arial"/>
        </w:rPr>
      </w:pPr>
      <w:r w:rsidRPr="008771F1">
        <w:rPr>
          <w:rFonts w:ascii="Arial" w:hAnsi="Arial" w:cs="Arial"/>
          <w:sz w:val="24"/>
        </w:rPr>
        <w:t xml:space="preserve">E, naquela circunstância difícil, a escola ofereceu à UNIFEJI </w:t>
      </w:r>
      <w:r w:rsidR="00E85264">
        <w:rPr>
          <w:rFonts w:ascii="Arial" w:hAnsi="Arial" w:cs="Arial"/>
          <w:sz w:val="24"/>
        </w:rPr>
        <w:t xml:space="preserve">Serviços Educacionais </w:t>
      </w:r>
      <w:r w:rsidRPr="008771F1">
        <w:rPr>
          <w:rFonts w:ascii="Arial" w:hAnsi="Arial" w:cs="Arial"/>
          <w:sz w:val="24"/>
        </w:rPr>
        <w:t>a possibilidade de assumir a continuidade da formação de seus duzentos alunos matriculados, evitando que esses estudantes — muitos deles já próximos da conclusão do curso — perdessem o investimento financeiro, o tempo dedicado e o sonho de se tornarem técnicos de enfermagem.</w:t>
      </w:r>
    </w:p>
    <w:p w14:paraId="07893109" w14:textId="6CE0F46C" w:rsidR="00464B13" w:rsidRDefault="00E85264" w:rsidP="00FE4F98">
      <w:pPr>
        <w:spacing w:before="120" w:after="120" w:line="360" w:lineRule="auto"/>
        <w:ind w:firstLine="720"/>
        <w:jc w:val="both"/>
        <w:rPr>
          <w:rFonts w:ascii="Arial" w:hAnsi="Arial" w:cs="Arial"/>
          <w:sz w:val="24"/>
        </w:rPr>
      </w:pPr>
      <w:r>
        <w:rPr>
          <w:rFonts w:ascii="Arial" w:hAnsi="Arial" w:cs="Arial"/>
          <w:sz w:val="24"/>
        </w:rPr>
        <w:t>Deste modo,</w:t>
      </w:r>
      <w:r w:rsidR="00464B13" w:rsidRPr="008771F1">
        <w:rPr>
          <w:rFonts w:ascii="Arial" w:hAnsi="Arial" w:cs="Arial"/>
          <w:sz w:val="24"/>
        </w:rPr>
        <w:t xml:space="preserve"> </w:t>
      </w:r>
      <w:r>
        <w:rPr>
          <w:rFonts w:ascii="Arial" w:hAnsi="Arial" w:cs="Arial"/>
          <w:sz w:val="24"/>
        </w:rPr>
        <w:t xml:space="preserve">ao assumir tamanha responsabilidade, </w:t>
      </w:r>
      <w:r w:rsidR="00464B13" w:rsidRPr="008771F1">
        <w:rPr>
          <w:rFonts w:ascii="Arial" w:hAnsi="Arial" w:cs="Arial"/>
          <w:sz w:val="24"/>
        </w:rPr>
        <w:t>a UNIFEJI</w:t>
      </w:r>
      <w:r>
        <w:rPr>
          <w:rFonts w:ascii="Arial" w:hAnsi="Arial" w:cs="Arial"/>
          <w:sz w:val="24"/>
        </w:rPr>
        <w:t xml:space="preserve"> Serviços Educacionais</w:t>
      </w:r>
      <w:r w:rsidR="00464B13" w:rsidRPr="008771F1">
        <w:rPr>
          <w:rFonts w:ascii="Arial" w:hAnsi="Arial" w:cs="Arial"/>
          <w:sz w:val="24"/>
        </w:rPr>
        <w:t xml:space="preserve">, com apenas um ano e meio de existência, </w:t>
      </w:r>
      <w:r>
        <w:rPr>
          <w:rFonts w:ascii="Arial" w:hAnsi="Arial" w:cs="Arial"/>
          <w:sz w:val="24"/>
        </w:rPr>
        <w:t xml:space="preserve">acabou se posicionando </w:t>
      </w:r>
      <w:r w:rsidR="00464B13" w:rsidRPr="008771F1">
        <w:rPr>
          <w:rFonts w:ascii="Arial" w:hAnsi="Arial" w:cs="Arial"/>
          <w:sz w:val="24"/>
        </w:rPr>
        <w:t>como a maior escola de nível técnico em enfermagem de Franc</w:t>
      </w:r>
      <w:r>
        <w:rPr>
          <w:rFonts w:ascii="Arial" w:hAnsi="Arial" w:cs="Arial"/>
          <w:sz w:val="24"/>
        </w:rPr>
        <w:t>a, com planos de ir além e continuar expandindo a escola através da implementação de novos cursos técnicos.</w:t>
      </w:r>
    </w:p>
    <w:p w14:paraId="10E9D209" w14:textId="77777777" w:rsidR="00E85264" w:rsidRPr="00C17DC4" w:rsidRDefault="00E85264"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 xml:space="preserve">No contexto regional, Franca e sua região de influência apresentam crescimento significativo na oferta de serviços de saúde, </w:t>
      </w:r>
      <w:r>
        <w:rPr>
          <w:rFonts w:ascii="Arial" w:hAnsi="Arial" w:cs="Arial"/>
          <w:sz w:val="24"/>
          <w:szCs w:val="24"/>
        </w:rPr>
        <w:t>especialmente com a abertura de dois novos</w:t>
      </w:r>
      <w:r w:rsidRPr="00C17DC4">
        <w:rPr>
          <w:rFonts w:ascii="Arial" w:hAnsi="Arial" w:cs="Arial"/>
          <w:sz w:val="24"/>
          <w:szCs w:val="24"/>
        </w:rPr>
        <w:t xml:space="preserve"> hospitais</w:t>
      </w:r>
      <w:r>
        <w:rPr>
          <w:rFonts w:ascii="Arial" w:hAnsi="Arial" w:cs="Arial"/>
          <w:sz w:val="24"/>
          <w:szCs w:val="24"/>
        </w:rPr>
        <w:t xml:space="preserve"> em 2026 (Hospital Regional e Nordem Santa Giana)</w:t>
      </w:r>
      <w:r w:rsidRPr="00C17DC4">
        <w:rPr>
          <w:rFonts w:ascii="Arial" w:hAnsi="Arial" w:cs="Arial"/>
          <w:sz w:val="24"/>
          <w:szCs w:val="24"/>
        </w:rPr>
        <w:t xml:space="preserve">, </w:t>
      </w:r>
      <w:r>
        <w:rPr>
          <w:rFonts w:ascii="Arial" w:hAnsi="Arial" w:cs="Arial"/>
          <w:sz w:val="24"/>
          <w:szCs w:val="24"/>
        </w:rPr>
        <w:t xml:space="preserve">além da expansão do Hospital Unimed São Joaquim e outras </w:t>
      </w:r>
      <w:r w:rsidRPr="00C17DC4">
        <w:rPr>
          <w:rFonts w:ascii="Arial" w:hAnsi="Arial" w:cs="Arial"/>
          <w:sz w:val="24"/>
          <w:szCs w:val="24"/>
        </w:rPr>
        <w:t xml:space="preserve">clínicas e centros de diagnóstico </w:t>
      </w:r>
      <w:r>
        <w:rPr>
          <w:rFonts w:ascii="Arial" w:hAnsi="Arial" w:cs="Arial"/>
          <w:sz w:val="24"/>
          <w:szCs w:val="24"/>
        </w:rPr>
        <w:t xml:space="preserve">que têm </w:t>
      </w:r>
      <w:r w:rsidRPr="00C17DC4">
        <w:rPr>
          <w:rFonts w:ascii="Arial" w:hAnsi="Arial" w:cs="Arial"/>
          <w:sz w:val="24"/>
          <w:szCs w:val="24"/>
        </w:rPr>
        <w:t xml:space="preserve">expandindo suas estruturas e incorporando tecnologias avançadas de imagem médica. Este cenário configura um mercado </w:t>
      </w:r>
      <w:r>
        <w:rPr>
          <w:rFonts w:ascii="Arial" w:hAnsi="Arial" w:cs="Arial"/>
          <w:sz w:val="24"/>
          <w:szCs w:val="24"/>
        </w:rPr>
        <w:lastRenderedPageBreak/>
        <w:t xml:space="preserve">extremamente </w:t>
      </w:r>
      <w:r w:rsidRPr="00C17DC4">
        <w:rPr>
          <w:rFonts w:ascii="Arial" w:hAnsi="Arial" w:cs="Arial"/>
          <w:sz w:val="24"/>
          <w:szCs w:val="24"/>
        </w:rPr>
        <w:t xml:space="preserve">aquecido e promissor para </w:t>
      </w:r>
      <w:r>
        <w:rPr>
          <w:rFonts w:ascii="Arial" w:hAnsi="Arial" w:cs="Arial"/>
          <w:sz w:val="24"/>
          <w:szCs w:val="24"/>
        </w:rPr>
        <w:t xml:space="preserve">os </w:t>
      </w:r>
      <w:r w:rsidRPr="00C17DC4">
        <w:rPr>
          <w:rFonts w:ascii="Arial" w:hAnsi="Arial" w:cs="Arial"/>
          <w:sz w:val="24"/>
          <w:szCs w:val="24"/>
        </w:rPr>
        <w:t>Técnicos em Radiologia devidamente qualificados.</w:t>
      </w:r>
    </w:p>
    <w:p w14:paraId="4F0D9285" w14:textId="77777777" w:rsidR="00E85264" w:rsidRPr="00C17DC4" w:rsidRDefault="00E85264"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Além da área da saúde humana, a radiologia se estende a outros campos profissionais estratégicos, incluindo a radiologia veterinária, a radiologia industrial (ensaios não destrutivos, controle de qualidade) e a segurança (inspeção em aeroportos, portos e fronteiras). Essa diversidade de atuação amplia substancialmente as oportunidades de inserção profissional dos egressos do curso.</w:t>
      </w:r>
    </w:p>
    <w:p w14:paraId="4EE6612E" w14:textId="30426C02" w:rsidR="00DA1520" w:rsidRDefault="00DA1520" w:rsidP="00FE4F98">
      <w:pPr>
        <w:tabs>
          <w:tab w:val="left" w:pos="567"/>
          <w:tab w:val="num" w:pos="720"/>
        </w:tabs>
        <w:spacing w:before="120" w:after="120" w:line="360" w:lineRule="auto"/>
        <w:jc w:val="both"/>
        <w:rPr>
          <w:rFonts w:ascii="Arial" w:hAnsi="Arial" w:cs="Arial"/>
          <w:sz w:val="24"/>
          <w:szCs w:val="24"/>
        </w:rPr>
      </w:pPr>
      <w:r>
        <w:rPr>
          <w:rFonts w:ascii="Arial" w:hAnsi="Arial" w:cs="Arial"/>
          <w:sz w:val="24"/>
          <w:szCs w:val="24"/>
        </w:rPr>
        <w:tab/>
        <w:t xml:space="preserve">Diante das questões apresentadas, especialmente pela </w:t>
      </w:r>
      <w:r>
        <w:rPr>
          <w:rFonts w:ascii="Arial" w:hAnsi="Arial" w:cs="Arial"/>
          <w:i/>
          <w:iCs/>
          <w:sz w:val="24"/>
          <w:szCs w:val="24"/>
        </w:rPr>
        <w:t>expertise</w:t>
      </w:r>
      <w:r>
        <w:rPr>
          <w:rFonts w:ascii="Arial" w:hAnsi="Arial" w:cs="Arial"/>
          <w:sz w:val="24"/>
          <w:szCs w:val="24"/>
        </w:rPr>
        <w:t xml:space="preserve"> que a instituição adquiriu nas últimas décadas, </w:t>
      </w:r>
      <w:r w:rsidR="002D55B8">
        <w:rPr>
          <w:rFonts w:ascii="Arial" w:hAnsi="Arial" w:cs="Arial"/>
          <w:sz w:val="24"/>
          <w:szCs w:val="24"/>
        </w:rPr>
        <w:t>e vem adquirindo com a UNIFEJI Serviços Educacionais, almejamos</w:t>
      </w:r>
      <w:r>
        <w:rPr>
          <w:rFonts w:ascii="Arial" w:hAnsi="Arial" w:cs="Arial"/>
          <w:sz w:val="24"/>
          <w:szCs w:val="24"/>
        </w:rPr>
        <w:t xml:space="preserve"> dar um </w:t>
      </w:r>
      <w:r w:rsidR="002D55B8">
        <w:rPr>
          <w:rFonts w:ascii="Arial" w:hAnsi="Arial" w:cs="Arial"/>
          <w:sz w:val="24"/>
          <w:szCs w:val="24"/>
        </w:rPr>
        <w:t xml:space="preserve">segundo e </w:t>
      </w:r>
      <w:r>
        <w:rPr>
          <w:rFonts w:ascii="Arial" w:hAnsi="Arial" w:cs="Arial"/>
          <w:sz w:val="24"/>
          <w:szCs w:val="24"/>
        </w:rPr>
        <w:t xml:space="preserve">importante passo </w:t>
      </w:r>
      <w:r w:rsidR="002D55B8">
        <w:rPr>
          <w:rFonts w:ascii="Arial" w:hAnsi="Arial" w:cs="Arial"/>
          <w:sz w:val="24"/>
          <w:szCs w:val="24"/>
        </w:rPr>
        <w:t>na</w:t>
      </w:r>
      <w:r>
        <w:rPr>
          <w:rFonts w:ascii="Arial" w:hAnsi="Arial" w:cs="Arial"/>
          <w:sz w:val="24"/>
          <w:szCs w:val="24"/>
        </w:rPr>
        <w:t xml:space="preserve"> trajetória institucional</w:t>
      </w:r>
      <w:r w:rsidR="002D55B8">
        <w:rPr>
          <w:rFonts w:ascii="Arial" w:hAnsi="Arial" w:cs="Arial"/>
          <w:sz w:val="24"/>
          <w:szCs w:val="24"/>
        </w:rPr>
        <w:t xml:space="preserve"> da Escola</w:t>
      </w:r>
      <w:r>
        <w:rPr>
          <w:rFonts w:ascii="Arial" w:hAnsi="Arial" w:cs="Arial"/>
          <w:sz w:val="24"/>
          <w:szCs w:val="24"/>
        </w:rPr>
        <w:t xml:space="preserve">, por meio da abertura de um Curso Técnico de </w:t>
      </w:r>
      <w:r w:rsidR="002D55B8">
        <w:rPr>
          <w:rFonts w:ascii="Arial" w:hAnsi="Arial" w:cs="Arial"/>
          <w:sz w:val="24"/>
          <w:szCs w:val="24"/>
        </w:rPr>
        <w:t>Radiologia</w:t>
      </w:r>
      <w:r>
        <w:rPr>
          <w:rFonts w:ascii="Arial" w:hAnsi="Arial" w:cs="Arial"/>
          <w:sz w:val="24"/>
          <w:szCs w:val="24"/>
        </w:rPr>
        <w:t xml:space="preserve">, conforme detalhado nos próximos tópicos. </w:t>
      </w:r>
    </w:p>
    <w:bookmarkEnd w:id="0"/>
    <w:p w14:paraId="772AFC25" w14:textId="77777777" w:rsidR="00DA1520" w:rsidRPr="00E11C94" w:rsidRDefault="00DA1520" w:rsidP="00FE4F98">
      <w:pPr>
        <w:tabs>
          <w:tab w:val="left" w:pos="567"/>
          <w:tab w:val="num" w:pos="720"/>
        </w:tabs>
        <w:spacing w:before="120" w:after="120" w:line="360" w:lineRule="auto"/>
        <w:jc w:val="both"/>
        <w:rPr>
          <w:rFonts w:ascii="Arial" w:hAnsi="Arial" w:cs="Arial"/>
          <w:sz w:val="24"/>
          <w:szCs w:val="24"/>
        </w:rPr>
      </w:pPr>
    </w:p>
    <w:p w14:paraId="471820DC" w14:textId="240B8EE0" w:rsidR="00DA1520" w:rsidRDefault="00DC6A2B" w:rsidP="00FE4F98">
      <w:pPr>
        <w:tabs>
          <w:tab w:val="left" w:pos="426"/>
        </w:tabs>
        <w:spacing w:before="120" w:after="120"/>
        <w:rPr>
          <w:rFonts w:ascii="Arial" w:hAnsi="Arial" w:cs="Arial"/>
          <w:b/>
          <w:sz w:val="28"/>
        </w:rPr>
      </w:pPr>
      <w:r>
        <w:rPr>
          <w:rFonts w:ascii="Arial" w:hAnsi="Arial" w:cs="Arial"/>
          <w:b/>
          <w:sz w:val="28"/>
        </w:rPr>
        <w:t>3</w:t>
      </w:r>
      <w:r w:rsidR="00DA1520">
        <w:rPr>
          <w:rFonts w:ascii="Arial" w:hAnsi="Arial" w:cs="Arial"/>
          <w:b/>
          <w:sz w:val="28"/>
        </w:rPr>
        <w:tab/>
        <w:t xml:space="preserve"> </w:t>
      </w:r>
      <w:r w:rsidR="00DA1520">
        <w:rPr>
          <w:rFonts w:ascii="Arial" w:hAnsi="Arial" w:cs="Arial"/>
          <w:b/>
          <w:sz w:val="28"/>
        </w:rPr>
        <w:tab/>
        <w:t xml:space="preserve">OBJETIVOS </w:t>
      </w:r>
    </w:p>
    <w:p w14:paraId="57B86F00" w14:textId="77777777" w:rsidR="00DA1520" w:rsidRPr="004921B5" w:rsidRDefault="00DA1520" w:rsidP="00FE4F98">
      <w:pPr>
        <w:tabs>
          <w:tab w:val="left" w:pos="426"/>
        </w:tabs>
        <w:spacing w:before="120" w:after="120"/>
        <w:rPr>
          <w:rFonts w:ascii="Arial" w:hAnsi="Arial" w:cs="Arial"/>
          <w:b/>
          <w:sz w:val="28"/>
        </w:rPr>
      </w:pPr>
    </w:p>
    <w:p w14:paraId="436A4CE3" w14:textId="252CB31F" w:rsidR="002D55B8" w:rsidRPr="00C17DC4" w:rsidRDefault="00DC6A2B" w:rsidP="00FE4F98">
      <w:pPr>
        <w:spacing w:before="120" w:after="120" w:line="360" w:lineRule="auto"/>
        <w:jc w:val="both"/>
        <w:rPr>
          <w:rFonts w:ascii="Arial" w:hAnsi="Arial" w:cs="Arial"/>
          <w:sz w:val="24"/>
          <w:szCs w:val="24"/>
        </w:rPr>
      </w:pPr>
      <w:r>
        <w:rPr>
          <w:rFonts w:ascii="Arial" w:hAnsi="Arial" w:cs="Arial"/>
          <w:sz w:val="24"/>
          <w:szCs w:val="24"/>
        </w:rPr>
        <w:t>3</w:t>
      </w:r>
      <w:r w:rsidR="002D55B8" w:rsidRPr="00C17DC4">
        <w:rPr>
          <w:rFonts w:ascii="Arial" w:hAnsi="Arial" w:cs="Arial"/>
          <w:sz w:val="24"/>
          <w:szCs w:val="24"/>
        </w:rPr>
        <w:t xml:space="preserve">.1 </w:t>
      </w:r>
      <w:r w:rsidR="002D55B8">
        <w:rPr>
          <w:rFonts w:ascii="Arial" w:hAnsi="Arial" w:cs="Arial"/>
          <w:sz w:val="24"/>
          <w:szCs w:val="24"/>
        </w:rPr>
        <w:tab/>
      </w:r>
      <w:r w:rsidR="002D55B8" w:rsidRPr="00C17DC4">
        <w:rPr>
          <w:rFonts w:ascii="Arial" w:hAnsi="Arial" w:cs="Arial"/>
          <w:sz w:val="24"/>
          <w:szCs w:val="24"/>
        </w:rPr>
        <w:t>Objetivo Geral</w:t>
      </w:r>
    </w:p>
    <w:p w14:paraId="60147E33" w14:textId="77777777" w:rsidR="002D55B8" w:rsidRPr="00C17DC4" w:rsidRDefault="002D55B8" w:rsidP="00FE4F98">
      <w:pPr>
        <w:spacing w:before="120" w:after="120" w:line="360" w:lineRule="auto"/>
        <w:jc w:val="both"/>
        <w:rPr>
          <w:rFonts w:ascii="Arial" w:hAnsi="Arial" w:cs="Arial"/>
          <w:sz w:val="24"/>
          <w:szCs w:val="24"/>
        </w:rPr>
      </w:pPr>
    </w:p>
    <w:p w14:paraId="0D3A4D49" w14:textId="77777777" w:rsidR="002D55B8" w:rsidRPr="00C17DC4" w:rsidRDefault="002D55B8"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Formar Técnicos em Radiologia com competências técnicas, científicas e humanas para atuar de forma ética, segura e qualificada na realização de procedimentos radiológicos diagnósticos e terapêuticos, operando equipamentos de radiologia convencional e métodos de imaginologia, aplicando rigorosamente as normas de proteção radiológica e contribuindo para a qualidade dos serviços de saúde prestados à população.</w:t>
      </w:r>
    </w:p>
    <w:p w14:paraId="10B3AC6F" w14:textId="77777777" w:rsidR="002D55B8" w:rsidRPr="00C17DC4" w:rsidRDefault="002D55B8" w:rsidP="00FE4F98">
      <w:pPr>
        <w:spacing w:before="120" w:after="120" w:line="360" w:lineRule="auto"/>
        <w:jc w:val="both"/>
        <w:rPr>
          <w:rFonts w:ascii="Arial" w:hAnsi="Arial" w:cs="Arial"/>
          <w:sz w:val="24"/>
          <w:szCs w:val="24"/>
        </w:rPr>
      </w:pPr>
    </w:p>
    <w:p w14:paraId="57EAD9AB" w14:textId="42D68F89" w:rsidR="002D55B8" w:rsidRPr="00C17DC4" w:rsidRDefault="00DC6A2B" w:rsidP="00FE4F98">
      <w:pPr>
        <w:spacing w:before="120" w:after="120" w:line="360" w:lineRule="auto"/>
        <w:jc w:val="both"/>
        <w:rPr>
          <w:rFonts w:ascii="Arial" w:hAnsi="Arial" w:cs="Arial"/>
          <w:sz w:val="24"/>
          <w:szCs w:val="24"/>
        </w:rPr>
      </w:pPr>
      <w:r>
        <w:rPr>
          <w:rFonts w:ascii="Arial" w:hAnsi="Arial" w:cs="Arial"/>
          <w:sz w:val="24"/>
          <w:szCs w:val="24"/>
        </w:rPr>
        <w:t>3</w:t>
      </w:r>
      <w:r w:rsidR="002D55B8" w:rsidRPr="00C17DC4">
        <w:rPr>
          <w:rFonts w:ascii="Arial" w:hAnsi="Arial" w:cs="Arial"/>
          <w:sz w:val="24"/>
          <w:szCs w:val="24"/>
        </w:rPr>
        <w:t xml:space="preserve">.2 </w:t>
      </w:r>
      <w:r w:rsidR="002D55B8">
        <w:rPr>
          <w:rFonts w:ascii="Arial" w:hAnsi="Arial" w:cs="Arial"/>
          <w:sz w:val="24"/>
          <w:szCs w:val="24"/>
        </w:rPr>
        <w:tab/>
      </w:r>
      <w:r w:rsidR="002D55B8" w:rsidRPr="00C17DC4">
        <w:rPr>
          <w:rFonts w:ascii="Arial" w:hAnsi="Arial" w:cs="Arial"/>
          <w:sz w:val="24"/>
          <w:szCs w:val="24"/>
        </w:rPr>
        <w:t>Objetivos Específicos</w:t>
      </w:r>
    </w:p>
    <w:p w14:paraId="67AD4990" w14:textId="77777777" w:rsidR="002D55B8" w:rsidRPr="00C17DC4" w:rsidRDefault="002D55B8" w:rsidP="00FE4F98">
      <w:pPr>
        <w:spacing w:before="120" w:after="120" w:line="360" w:lineRule="auto"/>
        <w:jc w:val="both"/>
        <w:rPr>
          <w:rFonts w:ascii="Arial" w:hAnsi="Arial" w:cs="Arial"/>
          <w:sz w:val="24"/>
          <w:szCs w:val="24"/>
        </w:rPr>
      </w:pPr>
    </w:p>
    <w:p w14:paraId="7DEC0E59" w14:textId="77777777" w:rsidR="002D55B8" w:rsidRPr="00C17DC4" w:rsidRDefault="002D55B8"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Competências Técnicas:</w:t>
      </w:r>
    </w:p>
    <w:p w14:paraId="63EF61E5" w14:textId="77777777" w:rsidR="002D55B8" w:rsidRPr="007C6272" w:rsidRDefault="002D55B8" w:rsidP="00FE4F98">
      <w:pPr>
        <w:pStyle w:val="PargrafodaLista"/>
        <w:numPr>
          <w:ilvl w:val="0"/>
          <w:numId w:val="2"/>
        </w:numPr>
        <w:spacing w:before="120" w:after="120" w:line="360" w:lineRule="auto"/>
        <w:contextualSpacing w:val="0"/>
        <w:jc w:val="both"/>
        <w:rPr>
          <w:rFonts w:ascii="Arial" w:hAnsi="Arial" w:cs="Arial"/>
          <w:sz w:val="24"/>
          <w:szCs w:val="24"/>
        </w:rPr>
      </w:pPr>
      <w:r w:rsidRPr="007C6272">
        <w:rPr>
          <w:rFonts w:ascii="Arial" w:hAnsi="Arial" w:cs="Arial"/>
          <w:sz w:val="24"/>
          <w:szCs w:val="24"/>
        </w:rPr>
        <w:lastRenderedPageBreak/>
        <w:t>Executar técnicas radiológicas convencionais (exames de membros superiores, membros inferiores, tórax, abdome, coluna vertebral, crânio) com precisão e qualidade</w:t>
      </w:r>
      <w:r>
        <w:rPr>
          <w:rFonts w:ascii="Arial" w:hAnsi="Arial" w:cs="Arial"/>
          <w:sz w:val="24"/>
          <w:szCs w:val="24"/>
        </w:rPr>
        <w:t>;</w:t>
      </w:r>
    </w:p>
    <w:p w14:paraId="718B67E1" w14:textId="77777777" w:rsidR="002D55B8" w:rsidRPr="007C6272" w:rsidRDefault="002D55B8" w:rsidP="00FE4F98">
      <w:pPr>
        <w:pStyle w:val="PargrafodaLista"/>
        <w:numPr>
          <w:ilvl w:val="0"/>
          <w:numId w:val="2"/>
        </w:numPr>
        <w:spacing w:before="120" w:after="120" w:line="360" w:lineRule="auto"/>
        <w:contextualSpacing w:val="0"/>
        <w:jc w:val="both"/>
        <w:rPr>
          <w:rFonts w:ascii="Arial" w:hAnsi="Arial" w:cs="Arial"/>
          <w:sz w:val="24"/>
          <w:szCs w:val="24"/>
        </w:rPr>
      </w:pPr>
      <w:r w:rsidRPr="007C6272">
        <w:rPr>
          <w:rFonts w:ascii="Arial" w:hAnsi="Arial" w:cs="Arial"/>
          <w:sz w:val="24"/>
          <w:szCs w:val="24"/>
        </w:rPr>
        <w:t>Operar equipamentos de radiologia e imaginologia, seguindo protocolos técnicos e de segurança</w:t>
      </w:r>
      <w:r>
        <w:rPr>
          <w:rFonts w:ascii="Arial" w:hAnsi="Arial" w:cs="Arial"/>
          <w:sz w:val="24"/>
          <w:szCs w:val="24"/>
        </w:rPr>
        <w:t>;</w:t>
      </w:r>
    </w:p>
    <w:p w14:paraId="0C1D0CD7" w14:textId="77777777" w:rsidR="002D55B8" w:rsidRPr="007C6272" w:rsidRDefault="002D55B8" w:rsidP="00FE4F98">
      <w:pPr>
        <w:pStyle w:val="PargrafodaLista"/>
        <w:numPr>
          <w:ilvl w:val="0"/>
          <w:numId w:val="2"/>
        </w:numPr>
        <w:spacing w:before="120" w:after="120" w:line="360" w:lineRule="auto"/>
        <w:contextualSpacing w:val="0"/>
        <w:jc w:val="both"/>
        <w:rPr>
          <w:rFonts w:ascii="Arial" w:hAnsi="Arial" w:cs="Arial"/>
          <w:sz w:val="24"/>
          <w:szCs w:val="24"/>
        </w:rPr>
      </w:pPr>
      <w:r w:rsidRPr="007C6272">
        <w:rPr>
          <w:rFonts w:ascii="Arial" w:hAnsi="Arial" w:cs="Arial"/>
          <w:sz w:val="24"/>
          <w:szCs w:val="24"/>
        </w:rPr>
        <w:t>Realizar exames contrastados, aplicando técnicas de administração e monitoramento de meios de contraste</w:t>
      </w:r>
      <w:r>
        <w:rPr>
          <w:rFonts w:ascii="Arial" w:hAnsi="Arial" w:cs="Arial"/>
          <w:sz w:val="24"/>
          <w:szCs w:val="24"/>
        </w:rPr>
        <w:t>;</w:t>
      </w:r>
    </w:p>
    <w:p w14:paraId="51824F5F" w14:textId="77777777" w:rsidR="002D55B8" w:rsidRPr="007C6272" w:rsidRDefault="002D55B8" w:rsidP="00FE4F98">
      <w:pPr>
        <w:pStyle w:val="PargrafodaLista"/>
        <w:numPr>
          <w:ilvl w:val="0"/>
          <w:numId w:val="2"/>
        </w:numPr>
        <w:spacing w:before="120" w:after="120" w:line="360" w:lineRule="auto"/>
        <w:contextualSpacing w:val="0"/>
        <w:jc w:val="both"/>
        <w:rPr>
          <w:rFonts w:ascii="Arial" w:hAnsi="Arial" w:cs="Arial"/>
          <w:sz w:val="24"/>
          <w:szCs w:val="24"/>
        </w:rPr>
      </w:pPr>
      <w:r w:rsidRPr="007C6272">
        <w:rPr>
          <w:rFonts w:ascii="Arial" w:hAnsi="Arial" w:cs="Arial"/>
          <w:sz w:val="24"/>
          <w:szCs w:val="24"/>
        </w:rPr>
        <w:t>Compreender e aplicar os fundamentos de modalidades avançadas de diagnóstico por imagem: tomografia computadorizada, ressonância magnética, mamografia, densitometria óssea, ultrassonografia, medicina nuclear e hemodinâmica</w:t>
      </w:r>
      <w:r>
        <w:rPr>
          <w:rFonts w:ascii="Arial" w:hAnsi="Arial" w:cs="Arial"/>
          <w:sz w:val="24"/>
          <w:szCs w:val="24"/>
        </w:rPr>
        <w:t>;</w:t>
      </w:r>
    </w:p>
    <w:p w14:paraId="0F2BE35B" w14:textId="77777777" w:rsidR="002D55B8" w:rsidRPr="007C6272" w:rsidRDefault="002D55B8" w:rsidP="00FE4F98">
      <w:pPr>
        <w:pStyle w:val="PargrafodaLista"/>
        <w:numPr>
          <w:ilvl w:val="0"/>
          <w:numId w:val="2"/>
        </w:numPr>
        <w:spacing w:before="120" w:after="120" w:line="360" w:lineRule="auto"/>
        <w:contextualSpacing w:val="0"/>
        <w:jc w:val="both"/>
        <w:rPr>
          <w:rFonts w:ascii="Arial" w:hAnsi="Arial" w:cs="Arial"/>
          <w:sz w:val="24"/>
          <w:szCs w:val="24"/>
        </w:rPr>
      </w:pPr>
      <w:r w:rsidRPr="007C6272">
        <w:rPr>
          <w:rFonts w:ascii="Arial" w:hAnsi="Arial" w:cs="Arial"/>
          <w:sz w:val="24"/>
          <w:szCs w:val="24"/>
        </w:rPr>
        <w:t>Executar procedimentos de controle de qualidade em equipamentos e instalações radiológicas</w:t>
      </w:r>
      <w:r>
        <w:rPr>
          <w:rFonts w:ascii="Arial" w:hAnsi="Arial" w:cs="Arial"/>
          <w:sz w:val="24"/>
          <w:szCs w:val="24"/>
        </w:rPr>
        <w:t>;</w:t>
      </w:r>
    </w:p>
    <w:p w14:paraId="21BDC67E" w14:textId="77777777" w:rsidR="002D55B8" w:rsidRPr="007C6272" w:rsidRDefault="002D55B8" w:rsidP="00FE4F98">
      <w:pPr>
        <w:pStyle w:val="PargrafodaLista"/>
        <w:numPr>
          <w:ilvl w:val="0"/>
          <w:numId w:val="2"/>
        </w:numPr>
        <w:spacing w:before="120" w:after="120" w:line="360" w:lineRule="auto"/>
        <w:contextualSpacing w:val="0"/>
        <w:jc w:val="both"/>
        <w:rPr>
          <w:rFonts w:ascii="Arial" w:hAnsi="Arial" w:cs="Arial"/>
          <w:sz w:val="24"/>
          <w:szCs w:val="24"/>
        </w:rPr>
      </w:pPr>
      <w:r w:rsidRPr="007C6272">
        <w:rPr>
          <w:rFonts w:ascii="Arial" w:hAnsi="Arial" w:cs="Arial"/>
          <w:sz w:val="24"/>
          <w:szCs w:val="24"/>
        </w:rPr>
        <w:t>Processar e arquivar imagens radiográficas em sistemas digitais (PACS, RIS, DICOM)</w:t>
      </w:r>
      <w:r>
        <w:rPr>
          <w:rFonts w:ascii="Arial" w:hAnsi="Arial" w:cs="Arial"/>
          <w:sz w:val="24"/>
          <w:szCs w:val="24"/>
        </w:rPr>
        <w:t>.</w:t>
      </w:r>
    </w:p>
    <w:p w14:paraId="08749E9A" w14:textId="77777777" w:rsidR="002D55B8" w:rsidRPr="00C17DC4" w:rsidRDefault="002D55B8" w:rsidP="00FE4F98">
      <w:pPr>
        <w:spacing w:before="120" w:after="120" w:line="360" w:lineRule="auto"/>
        <w:jc w:val="both"/>
        <w:rPr>
          <w:rFonts w:ascii="Arial" w:hAnsi="Arial" w:cs="Arial"/>
          <w:sz w:val="24"/>
          <w:szCs w:val="24"/>
        </w:rPr>
      </w:pPr>
    </w:p>
    <w:p w14:paraId="7CF530B7" w14:textId="77777777" w:rsidR="002D55B8" w:rsidRPr="00C17DC4" w:rsidRDefault="002D55B8"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Competências em Proteção Radiológica:</w:t>
      </w:r>
    </w:p>
    <w:p w14:paraId="655AD437" w14:textId="77777777" w:rsidR="002D55B8" w:rsidRPr="007C6272" w:rsidRDefault="002D55B8" w:rsidP="00FE4F98">
      <w:pPr>
        <w:pStyle w:val="PargrafodaLista"/>
        <w:numPr>
          <w:ilvl w:val="0"/>
          <w:numId w:val="3"/>
        </w:numPr>
        <w:spacing w:before="120" w:after="120" w:line="360" w:lineRule="auto"/>
        <w:contextualSpacing w:val="0"/>
        <w:jc w:val="both"/>
        <w:rPr>
          <w:rFonts w:ascii="Arial" w:hAnsi="Arial" w:cs="Arial"/>
          <w:sz w:val="24"/>
          <w:szCs w:val="24"/>
        </w:rPr>
      </w:pPr>
      <w:r w:rsidRPr="007C6272">
        <w:rPr>
          <w:rFonts w:ascii="Arial" w:hAnsi="Arial" w:cs="Arial"/>
          <w:sz w:val="24"/>
          <w:szCs w:val="24"/>
        </w:rPr>
        <w:t>Aplicar rigorosamente as normas de proteção e higiene das radiações ionizantes (CNEN, ANVISA)</w:t>
      </w:r>
      <w:r>
        <w:rPr>
          <w:rFonts w:ascii="Arial" w:hAnsi="Arial" w:cs="Arial"/>
          <w:sz w:val="24"/>
          <w:szCs w:val="24"/>
        </w:rPr>
        <w:t>;</w:t>
      </w:r>
    </w:p>
    <w:p w14:paraId="688C2602" w14:textId="77777777" w:rsidR="002D55B8" w:rsidRPr="007C6272" w:rsidRDefault="002D55B8" w:rsidP="00FE4F98">
      <w:pPr>
        <w:pStyle w:val="PargrafodaLista"/>
        <w:numPr>
          <w:ilvl w:val="0"/>
          <w:numId w:val="3"/>
        </w:numPr>
        <w:spacing w:before="120" w:after="120" w:line="360" w:lineRule="auto"/>
        <w:contextualSpacing w:val="0"/>
        <w:jc w:val="both"/>
        <w:rPr>
          <w:rFonts w:ascii="Arial" w:hAnsi="Arial" w:cs="Arial"/>
          <w:sz w:val="24"/>
          <w:szCs w:val="24"/>
        </w:rPr>
      </w:pPr>
      <w:r w:rsidRPr="007C6272">
        <w:rPr>
          <w:rFonts w:ascii="Arial" w:hAnsi="Arial" w:cs="Arial"/>
          <w:sz w:val="24"/>
          <w:szCs w:val="24"/>
        </w:rPr>
        <w:t xml:space="preserve">Utilizar corretamente </w:t>
      </w:r>
      <w:r>
        <w:rPr>
          <w:rFonts w:ascii="Arial" w:hAnsi="Arial" w:cs="Arial"/>
          <w:sz w:val="24"/>
          <w:szCs w:val="24"/>
        </w:rPr>
        <w:t xml:space="preserve">os </w:t>
      </w:r>
      <w:r w:rsidRPr="007C6272">
        <w:rPr>
          <w:rFonts w:ascii="Arial" w:hAnsi="Arial" w:cs="Arial"/>
          <w:sz w:val="24"/>
          <w:szCs w:val="24"/>
        </w:rPr>
        <w:t>equipamentos de proteção individual (EPIs) e coletiva (EPCs)</w:t>
      </w:r>
      <w:r>
        <w:rPr>
          <w:rFonts w:ascii="Arial" w:hAnsi="Arial" w:cs="Arial"/>
          <w:sz w:val="24"/>
          <w:szCs w:val="24"/>
        </w:rPr>
        <w:t>;</w:t>
      </w:r>
    </w:p>
    <w:p w14:paraId="639B075F" w14:textId="77777777" w:rsidR="002D55B8" w:rsidRPr="007C6272" w:rsidRDefault="002D55B8" w:rsidP="00FE4F98">
      <w:pPr>
        <w:pStyle w:val="PargrafodaLista"/>
        <w:numPr>
          <w:ilvl w:val="0"/>
          <w:numId w:val="3"/>
        </w:numPr>
        <w:spacing w:before="120" w:after="120" w:line="360" w:lineRule="auto"/>
        <w:contextualSpacing w:val="0"/>
        <w:jc w:val="both"/>
        <w:rPr>
          <w:rFonts w:ascii="Arial" w:hAnsi="Arial" w:cs="Arial"/>
          <w:sz w:val="24"/>
          <w:szCs w:val="24"/>
        </w:rPr>
      </w:pPr>
      <w:r w:rsidRPr="007C6272">
        <w:rPr>
          <w:rFonts w:ascii="Arial" w:hAnsi="Arial" w:cs="Arial"/>
          <w:sz w:val="24"/>
          <w:szCs w:val="24"/>
        </w:rPr>
        <w:t xml:space="preserve">Monitorar e controlar </w:t>
      </w:r>
      <w:r>
        <w:rPr>
          <w:rFonts w:ascii="Arial" w:hAnsi="Arial" w:cs="Arial"/>
          <w:sz w:val="24"/>
          <w:szCs w:val="24"/>
        </w:rPr>
        <w:t xml:space="preserve">as </w:t>
      </w:r>
      <w:r w:rsidRPr="007C6272">
        <w:rPr>
          <w:rFonts w:ascii="Arial" w:hAnsi="Arial" w:cs="Arial"/>
          <w:sz w:val="24"/>
          <w:szCs w:val="24"/>
        </w:rPr>
        <w:t>doses de radiação em pacientes, acompanhantes e profissionais</w:t>
      </w:r>
      <w:r>
        <w:rPr>
          <w:rFonts w:ascii="Arial" w:hAnsi="Arial" w:cs="Arial"/>
          <w:sz w:val="24"/>
          <w:szCs w:val="24"/>
        </w:rPr>
        <w:t>;</w:t>
      </w:r>
    </w:p>
    <w:p w14:paraId="4D76AFE3" w14:textId="77777777" w:rsidR="002D55B8" w:rsidRPr="007C6272" w:rsidRDefault="002D55B8" w:rsidP="00FE4F98">
      <w:pPr>
        <w:pStyle w:val="PargrafodaLista"/>
        <w:numPr>
          <w:ilvl w:val="0"/>
          <w:numId w:val="3"/>
        </w:numPr>
        <w:spacing w:before="120" w:after="120" w:line="360" w:lineRule="auto"/>
        <w:contextualSpacing w:val="0"/>
        <w:jc w:val="both"/>
        <w:rPr>
          <w:rFonts w:ascii="Arial" w:hAnsi="Arial" w:cs="Arial"/>
          <w:sz w:val="24"/>
          <w:szCs w:val="24"/>
        </w:rPr>
      </w:pPr>
      <w:r w:rsidRPr="007C6272">
        <w:rPr>
          <w:rFonts w:ascii="Arial" w:hAnsi="Arial" w:cs="Arial"/>
          <w:sz w:val="24"/>
          <w:szCs w:val="24"/>
        </w:rPr>
        <w:t>Implementar barreiras de proteção e blindagens adequadas</w:t>
      </w:r>
      <w:r>
        <w:rPr>
          <w:rFonts w:ascii="Arial" w:hAnsi="Arial" w:cs="Arial"/>
          <w:sz w:val="24"/>
          <w:szCs w:val="24"/>
        </w:rPr>
        <w:t>.</w:t>
      </w:r>
    </w:p>
    <w:p w14:paraId="5D467247" w14:textId="77777777" w:rsidR="002D55B8" w:rsidRPr="00C17DC4" w:rsidRDefault="002D55B8" w:rsidP="00FE4F98">
      <w:pPr>
        <w:spacing w:before="120" w:after="120" w:line="360" w:lineRule="auto"/>
        <w:jc w:val="both"/>
        <w:rPr>
          <w:rFonts w:ascii="Arial" w:hAnsi="Arial" w:cs="Arial"/>
          <w:sz w:val="24"/>
          <w:szCs w:val="24"/>
        </w:rPr>
      </w:pPr>
    </w:p>
    <w:p w14:paraId="729AED53" w14:textId="77777777" w:rsidR="002D55B8" w:rsidRPr="00C17DC4" w:rsidRDefault="002D55B8"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Competências em Biossegurança e Saúde:</w:t>
      </w:r>
    </w:p>
    <w:p w14:paraId="3C8F79B2" w14:textId="77777777" w:rsidR="002D55B8" w:rsidRPr="007C6272" w:rsidRDefault="002D55B8" w:rsidP="00FE4F98">
      <w:pPr>
        <w:pStyle w:val="PargrafodaLista"/>
        <w:numPr>
          <w:ilvl w:val="0"/>
          <w:numId w:val="4"/>
        </w:numPr>
        <w:spacing w:before="120" w:after="120" w:line="360" w:lineRule="auto"/>
        <w:contextualSpacing w:val="0"/>
        <w:jc w:val="both"/>
        <w:rPr>
          <w:rFonts w:ascii="Arial" w:hAnsi="Arial" w:cs="Arial"/>
          <w:sz w:val="24"/>
          <w:szCs w:val="24"/>
        </w:rPr>
      </w:pPr>
      <w:r w:rsidRPr="007C6272">
        <w:rPr>
          <w:rFonts w:ascii="Arial" w:hAnsi="Arial" w:cs="Arial"/>
          <w:sz w:val="24"/>
          <w:szCs w:val="24"/>
        </w:rPr>
        <w:lastRenderedPageBreak/>
        <w:t xml:space="preserve">Aplicar </w:t>
      </w:r>
      <w:r>
        <w:rPr>
          <w:rFonts w:ascii="Arial" w:hAnsi="Arial" w:cs="Arial"/>
          <w:sz w:val="24"/>
          <w:szCs w:val="24"/>
        </w:rPr>
        <w:t xml:space="preserve">os </w:t>
      </w:r>
      <w:r w:rsidRPr="007C6272">
        <w:rPr>
          <w:rFonts w:ascii="Arial" w:hAnsi="Arial" w:cs="Arial"/>
          <w:sz w:val="24"/>
          <w:szCs w:val="24"/>
        </w:rPr>
        <w:t xml:space="preserve">princípios e </w:t>
      </w:r>
      <w:r>
        <w:rPr>
          <w:rFonts w:ascii="Arial" w:hAnsi="Arial" w:cs="Arial"/>
          <w:sz w:val="24"/>
          <w:szCs w:val="24"/>
        </w:rPr>
        <w:t xml:space="preserve">as </w:t>
      </w:r>
      <w:r w:rsidRPr="007C6272">
        <w:rPr>
          <w:rFonts w:ascii="Arial" w:hAnsi="Arial" w:cs="Arial"/>
          <w:sz w:val="24"/>
          <w:szCs w:val="24"/>
        </w:rPr>
        <w:t>práticas de biossegurança em ambientes radiológicos</w:t>
      </w:r>
      <w:r>
        <w:rPr>
          <w:rFonts w:ascii="Arial" w:hAnsi="Arial" w:cs="Arial"/>
          <w:sz w:val="24"/>
          <w:szCs w:val="24"/>
        </w:rPr>
        <w:t>;</w:t>
      </w:r>
    </w:p>
    <w:p w14:paraId="673C74E8" w14:textId="77777777" w:rsidR="002D55B8" w:rsidRPr="007C6272" w:rsidRDefault="002D55B8" w:rsidP="00FE4F98">
      <w:pPr>
        <w:pStyle w:val="PargrafodaLista"/>
        <w:numPr>
          <w:ilvl w:val="0"/>
          <w:numId w:val="4"/>
        </w:numPr>
        <w:spacing w:before="120" w:after="120" w:line="360" w:lineRule="auto"/>
        <w:contextualSpacing w:val="0"/>
        <w:jc w:val="both"/>
        <w:rPr>
          <w:rFonts w:ascii="Arial" w:hAnsi="Arial" w:cs="Arial"/>
          <w:sz w:val="24"/>
          <w:szCs w:val="24"/>
        </w:rPr>
      </w:pPr>
      <w:r w:rsidRPr="007C6272">
        <w:rPr>
          <w:rFonts w:ascii="Arial" w:hAnsi="Arial" w:cs="Arial"/>
          <w:sz w:val="24"/>
          <w:szCs w:val="24"/>
        </w:rPr>
        <w:t>Prevenir infecções cruzadas e garantir assepsia em procedimentos invasivos</w:t>
      </w:r>
      <w:r>
        <w:rPr>
          <w:rFonts w:ascii="Arial" w:hAnsi="Arial" w:cs="Arial"/>
          <w:sz w:val="24"/>
          <w:szCs w:val="24"/>
        </w:rPr>
        <w:t>;</w:t>
      </w:r>
    </w:p>
    <w:p w14:paraId="155DE0EB" w14:textId="77777777" w:rsidR="002D55B8" w:rsidRPr="007C6272" w:rsidRDefault="002D55B8" w:rsidP="00FE4F98">
      <w:pPr>
        <w:pStyle w:val="PargrafodaLista"/>
        <w:numPr>
          <w:ilvl w:val="0"/>
          <w:numId w:val="4"/>
        </w:numPr>
        <w:spacing w:before="120" w:after="120" w:line="360" w:lineRule="auto"/>
        <w:contextualSpacing w:val="0"/>
        <w:jc w:val="both"/>
        <w:rPr>
          <w:rFonts w:ascii="Arial" w:hAnsi="Arial" w:cs="Arial"/>
          <w:sz w:val="24"/>
          <w:szCs w:val="24"/>
        </w:rPr>
      </w:pPr>
      <w:r w:rsidRPr="007C6272">
        <w:rPr>
          <w:rFonts w:ascii="Arial" w:hAnsi="Arial" w:cs="Arial"/>
          <w:sz w:val="24"/>
          <w:szCs w:val="24"/>
        </w:rPr>
        <w:t xml:space="preserve">Prestar </w:t>
      </w:r>
      <w:r>
        <w:rPr>
          <w:rFonts w:ascii="Arial" w:hAnsi="Arial" w:cs="Arial"/>
          <w:sz w:val="24"/>
          <w:szCs w:val="24"/>
        </w:rPr>
        <w:t xml:space="preserve">os </w:t>
      </w:r>
      <w:r w:rsidRPr="007C6272">
        <w:rPr>
          <w:rFonts w:ascii="Arial" w:hAnsi="Arial" w:cs="Arial"/>
          <w:sz w:val="24"/>
          <w:szCs w:val="24"/>
        </w:rPr>
        <w:t>primeiros socorros em situações de emergência</w:t>
      </w:r>
      <w:r>
        <w:rPr>
          <w:rFonts w:ascii="Arial" w:hAnsi="Arial" w:cs="Arial"/>
          <w:sz w:val="24"/>
          <w:szCs w:val="24"/>
        </w:rPr>
        <w:t>;</w:t>
      </w:r>
    </w:p>
    <w:p w14:paraId="4D8A5BC8" w14:textId="77777777" w:rsidR="002D55B8" w:rsidRPr="007C6272" w:rsidRDefault="002D55B8" w:rsidP="00FE4F98">
      <w:pPr>
        <w:pStyle w:val="PargrafodaLista"/>
        <w:numPr>
          <w:ilvl w:val="0"/>
          <w:numId w:val="4"/>
        </w:numPr>
        <w:spacing w:before="120" w:after="120" w:line="360" w:lineRule="auto"/>
        <w:contextualSpacing w:val="0"/>
        <w:jc w:val="both"/>
        <w:rPr>
          <w:rFonts w:ascii="Arial" w:hAnsi="Arial" w:cs="Arial"/>
          <w:sz w:val="24"/>
          <w:szCs w:val="24"/>
        </w:rPr>
      </w:pPr>
      <w:r w:rsidRPr="007C6272">
        <w:rPr>
          <w:rFonts w:ascii="Arial" w:hAnsi="Arial" w:cs="Arial"/>
          <w:sz w:val="24"/>
          <w:szCs w:val="24"/>
        </w:rPr>
        <w:t xml:space="preserve">Reconhecer e interpretar </w:t>
      </w:r>
      <w:r>
        <w:rPr>
          <w:rFonts w:ascii="Arial" w:hAnsi="Arial" w:cs="Arial"/>
          <w:sz w:val="24"/>
          <w:szCs w:val="24"/>
        </w:rPr>
        <w:t xml:space="preserve">as </w:t>
      </w:r>
      <w:r w:rsidRPr="007C6272">
        <w:rPr>
          <w:rFonts w:ascii="Arial" w:hAnsi="Arial" w:cs="Arial"/>
          <w:sz w:val="24"/>
          <w:szCs w:val="24"/>
        </w:rPr>
        <w:t>patologias radiológicas comuns</w:t>
      </w:r>
      <w:r>
        <w:rPr>
          <w:rFonts w:ascii="Arial" w:hAnsi="Arial" w:cs="Arial"/>
          <w:sz w:val="24"/>
          <w:szCs w:val="24"/>
        </w:rPr>
        <w:t>.</w:t>
      </w:r>
    </w:p>
    <w:p w14:paraId="4FEFDB47" w14:textId="77777777" w:rsidR="002D55B8" w:rsidRPr="00C17DC4" w:rsidRDefault="002D55B8" w:rsidP="00FE4F98">
      <w:pPr>
        <w:spacing w:before="120" w:after="120" w:line="360" w:lineRule="auto"/>
        <w:jc w:val="both"/>
        <w:rPr>
          <w:rFonts w:ascii="Arial" w:hAnsi="Arial" w:cs="Arial"/>
          <w:sz w:val="24"/>
          <w:szCs w:val="24"/>
        </w:rPr>
      </w:pPr>
    </w:p>
    <w:p w14:paraId="3FBC018B" w14:textId="77777777" w:rsidR="002D55B8" w:rsidRPr="00C17DC4" w:rsidRDefault="002D55B8"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Competências Humanísticas e Éticas:</w:t>
      </w:r>
    </w:p>
    <w:p w14:paraId="2A9407AA" w14:textId="77777777" w:rsidR="002D55B8" w:rsidRPr="007C6272" w:rsidRDefault="002D55B8" w:rsidP="00FE4F98">
      <w:pPr>
        <w:pStyle w:val="PargrafodaLista"/>
        <w:numPr>
          <w:ilvl w:val="0"/>
          <w:numId w:val="5"/>
        </w:numPr>
        <w:spacing w:before="120" w:after="120" w:line="360" w:lineRule="auto"/>
        <w:contextualSpacing w:val="0"/>
        <w:jc w:val="both"/>
        <w:rPr>
          <w:rFonts w:ascii="Arial" w:hAnsi="Arial" w:cs="Arial"/>
          <w:sz w:val="24"/>
          <w:szCs w:val="24"/>
        </w:rPr>
      </w:pPr>
      <w:r w:rsidRPr="007C6272">
        <w:rPr>
          <w:rFonts w:ascii="Arial" w:hAnsi="Arial" w:cs="Arial"/>
          <w:sz w:val="24"/>
          <w:szCs w:val="24"/>
        </w:rPr>
        <w:t>Atuar com ética profissional, respeitando os códigos deontológicos e a legislação vigente</w:t>
      </w:r>
      <w:r>
        <w:rPr>
          <w:rFonts w:ascii="Arial" w:hAnsi="Arial" w:cs="Arial"/>
          <w:sz w:val="24"/>
          <w:szCs w:val="24"/>
        </w:rPr>
        <w:t>;</w:t>
      </w:r>
    </w:p>
    <w:p w14:paraId="0BF6DA41" w14:textId="77777777" w:rsidR="002D55B8" w:rsidRPr="007C6272" w:rsidRDefault="002D55B8" w:rsidP="00FE4F98">
      <w:pPr>
        <w:pStyle w:val="PargrafodaLista"/>
        <w:numPr>
          <w:ilvl w:val="0"/>
          <w:numId w:val="5"/>
        </w:numPr>
        <w:spacing w:before="120" w:after="120" w:line="360" w:lineRule="auto"/>
        <w:contextualSpacing w:val="0"/>
        <w:jc w:val="both"/>
        <w:rPr>
          <w:rFonts w:ascii="Arial" w:hAnsi="Arial" w:cs="Arial"/>
          <w:sz w:val="24"/>
          <w:szCs w:val="24"/>
        </w:rPr>
      </w:pPr>
      <w:r w:rsidRPr="007C6272">
        <w:rPr>
          <w:rFonts w:ascii="Arial" w:hAnsi="Arial" w:cs="Arial"/>
          <w:sz w:val="24"/>
          <w:szCs w:val="24"/>
        </w:rPr>
        <w:t xml:space="preserve">Humanizar o atendimento, acolhendo </w:t>
      </w:r>
      <w:r>
        <w:rPr>
          <w:rFonts w:ascii="Arial" w:hAnsi="Arial" w:cs="Arial"/>
          <w:sz w:val="24"/>
          <w:szCs w:val="24"/>
        </w:rPr>
        <w:t xml:space="preserve">os </w:t>
      </w:r>
      <w:r w:rsidRPr="007C6272">
        <w:rPr>
          <w:rFonts w:ascii="Arial" w:hAnsi="Arial" w:cs="Arial"/>
          <w:sz w:val="24"/>
          <w:szCs w:val="24"/>
        </w:rPr>
        <w:t>pacientes com empatia, respeito e dignidade</w:t>
      </w:r>
      <w:r>
        <w:rPr>
          <w:rFonts w:ascii="Arial" w:hAnsi="Arial" w:cs="Arial"/>
          <w:sz w:val="24"/>
          <w:szCs w:val="24"/>
        </w:rPr>
        <w:t>;</w:t>
      </w:r>
    </w:p>
    <w:p w14:paraId="181FACC2" w14:textId="77777777" w:rsidR="002D55B8" w:rsidRPr="007C6272" w:rsidRDefault="002D55B8" w:rsidP="00FE4F98">
      <w:pPr>
        <w:pStyle w:val="PargrafodaLista"/>
        <w:numPr>
          <w:ilvl w:val="0"/>
          <w:numId w:val="5"/>
        </w:numPr>
        <w:spacing w:before="120" w:after="120" w:line="360" w:lineRule="auto"/>
        <w:contextualSpacing w:val="0"/>
        <w:jc w:val="both"/>
        <w:rPr>
          <w:rFonts w:ascii="Arial" w:hAnsi="Arial" w:cs="Arial"/>
          <w:sz w:val="24"/>
          <w:szCs w:val="24"/>
        </w:rPr>
      </w:pPr>
      <w:r w:rsidRPr="007C6272">
        <w:rPr>
          <w:rFonts w:ascii="Arial" w:hAnsi="Arial" w:cs="Arial"/>
          <w:sz w:val="24"/>
          <w:szCs w:val="24"/>
        </w:rPr>
        <w:t xml:space="preserve">Comunicar-se efetivamente com </w:t>
      </w:r>
      <w:r>
        <w:rPr>
          <w:rFonts w:ascii="Arial" w:hAnsi="Arial" w:cs="Arial"/>
          <w:sz w:val="24"/>
          <w:szCs w:val="24"/>
        </w:rPr>
        <w:t xml:space="preserve">os </w:t>
      </w:r>
      <w:r w:rsidRPr="007C6272">
        <w:rPr>
          <w:rFonts w:ascii="Arial" w:hAnsi="Arial" w:cs="Arial"/>
          <w:sz w:val="24"/>
          <w:szCs w:val="24"/>
        </w:rPr>
        <w:t>pacientes, familiares e equipe multidisciplinar de saúde</w:t>
      </w:r>
      <w:r>
        <w:rPr>
          <w:rFonts w:ascii="Arial" w:hAnsi="Arial" w:cs="Arial"/>
          <w:sz w:val="24"/>
          <w:szCs w:val="24"/>
        </w:rPr>
        <w:t>;</w:t>
      </w:r>
    </w:p>
    <w:p w14:paraId="12334A59" w14:textId="77777777" w:rsidR="002D55B8" w:rsidRPr="007C6272" w:rsidRDefault="002D55B8" w:rsidP="00FE4F98">
      <w:pPr>
        <w:pStyle w:val="PargrafodaLista"/>
        <w:numPr>
          <w:ilvl w:val="0"/>
          <w:numId w:val="5"/>
        </w:numPr>
        <w:spacing w:before="120" w:after="120" w:line="360" w:lineRule="auto"/>
        <w:contextualSpacing w:val="0"/>
        <w:jc w:val="both"/>
        <w:rPr>
          <w:rFonts w:ascii="Arial" w:hAnsi="Arial" w:cs="Arial"/>
          <w:sz w:val="24"/>
          <w:szCs w:val="24"/>
        </w:rPr>
      </w:pPr>
      <w:r w:rsidRPr="007C6272">
        <w:rPr>
          <w:rFonts w:ascii="Arial" w:hAnsi="Arial" w:cs="Arial"/>
          <w:sz w:val="24"/>
          <w:szCs w:val="24"/>
        </w:rPr>
        <w:t>Respeitar a privacidade, confidencialidade e direitos dos pacientes</w:t>
      </w:r>
      <w:r>
        <w:rPr>
          <w:rFonts w:ascii="Arial" w:hAnsi="Arial" w:cs="Arial"/>
          <w:sz w:val="24"/>
          <w:szCs w:val="24"/>
        </w:rPr>
        <w:t>.</w:t>
      </w:r>
    </w:p>
    <w:p w14:paraId="54B7F0D4" w14:textId="77777777" w:rsidR="002D55B8" w:rsidRPr="00C17DC4" w:rsidRDefault="002D55B8" w:rsidP="00FE4F98">
      <w:pPr>
        <w:spacing w:before="120" w:after="120" w:line="360" w:lineRule="auto"/>
        <w:jc w:val="both"/>
        <w:rPr>
          <w:rFonts w:ascii="Arial" w:hAnsi="Arial" w:cs="Arial"/>
          <w:sz w:val="24"/>
          <w:szCs w:val="24"/>
        </w:rPr>
      </w:pPr>
    </w:p>
    <w:p w14:paraId="2F9ECD35" w14:textId="77777777" w:rsidR="002D55B8" w:rsidRPr="00C17DC4" w:rsidRDefault="002D55B8"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Competências Organizacionais:</w:t>
      </w:r>
    </w:p>
    <w:p w14:paraId="7A333C13" w14:textId="77777777" w:rsidR="002D55B8" w:rsidRPr="007C6272" w:rsidRDefault="002D55B8" w:rsidP="00FE4F98">
      <w:pPr>
        <w:pStyle w:val="PargrafodaLista"/>
        <w:numPr>
          <w:ilvl w:val="0"/>
          <w:numId w:val="6"/>
        </w:numPr>
        <w:spacing w:before="120" w:after="120" w:line="360" w:lineRule="auto"/>
        <w:contextualSpacing w:val="0"/>
        <w:jc w:val="both"/>
        <w:rPr>
          <w:rFonts w:ascii="Arial" w:hAnsi="Arial" w:cs="Arial"/>
          <w:sz w:val="24"/>
          <w:szCs w:val="24"/>
        </w:rPr>
      </w:pPr>
      <w:r w:rsidRPr="007C6272">
        <w:rPr>
          <w:rFonts w:ascii="Arial" w:hAnsi="Arial" w:cs="Arial"/>
          <w:sz w:val="24"/>
          <w:szCs w:val="24"/>
        </w:rPr>
        <w:t>Organizar e gerenciar ambientes de trabalho em serviços de radiologia</w:t>
      </w:r>
      <w:r>
        <w:rPr>
          <w:rFonts w:ascii="Arial" w:hAnsi="Arial" w:cs="Arial"/>
          <w:sz w:val="24"/>
          <w:szCs w:val="24"/>
        </w:rPr>
        <w:t>;</w:t>
      </w:r>
    </w:p>
    <w:p w14:paraId="1A948C3B" w14:textId="77777777" w:rsidR="002D55B8" w:rsidRPr="007C6272" w:rsidRDefault="002D55B8" w:rsidP="00FE4F98">
      <w:pPr>
        <w:pStyle w:val="PargrafodaLista"/>
        <w:numPr>
          <w:ilvl w:val="0"/>
          <w:numId w:val="6"/>
        </w:numPr>
        <w:spacing w:before="120" w:after="120" w:line="360" w:lineRule="auto"/>
        <w:contextualSpacing w:val="0"/>
        <w:jc w:val="both"/>
        <w:rPr>
          <w:rFonts w:ascii="Arial" w:hAnsi="Arial" w:cs="Arial"/>
          <w:sz w:val="24"/>
          <w:szCs w:val="24"/>
        </w:rPr>
      </w:pPr>
      <w:r w:rsidRPr="007C6272">
        <w:rPr>
          <w:rFonts w:ascii="Arial" w:hAnsi="Arial" w:cs="Arial"/>
          <w:sz w:val="24"/>
          <w:szCs w:val="24"/>
        </w:rPr>
        <w:t>Trabalhar em equipe multiprofissional de saúde</w:t>
      </w:r>
      <w:r>
        <w:rPr>
          <w:rFonts w:ascii="Arial" w:hAnsi="Arial" w:cs="Arial"/>
          <w:sz w:val="24"/>
          <w:szCs w:val="24"/>
        </w:rPr>
        <w:t>;</w:t>
      </w:r>
    </w:p>
    <w:p w14:paraId="4FD4797E" w14:textId="77777777" w:rsidR="002D55B8" w:rsidRPr="007C6272" w:rsidRDefault="002D55B8" w:rsidP="00FE4F98">
      <w:pPr>
        <w:pStyle w:val="PargrafodaLista"/>
        <w:numPr>
          <w:ilvl w:val="0"/>
          <w:numId w:val="6"/>
        </w:numPr>
        <w:spacing w:before="120" w:after="120" w:line="360" w:lineRule="auto"/>
        <w:contextualSpacing w:val="0"/>
        <w:jc w:val="both"/>
        <w:rPr>
          <w:rFonts w:ascii="Arial" w:hAnsi="Arial" w:cs="Arial"/>
          <w:sz w:val="24"/>
          <w:szCs w:val="24"/>
        </w:rPr>
      </w:pPr>
      <w:r w:rsidRPr="007C6272">
        <w:rPr>
          <w:rFonts w:ascii="Arial" w:hAnsi="Arial" w:cs="Arial"/>
          <w:sz w:val="24"/>
          <w:szCs w:val="24"/>
        </w:rPr>
        <w:t>Compreender e aplicar as políticas públicas de saúde, especialmente os princípios do Sistema Único de Saúde (SUS)</w:t>
      </w:r>
      <w:r>
        <w:rPr>
          <w:rFonts w:ascii="Arial" w:hAnsi="Arial" w:cs="Arial"/>
          <w:sz w:val="24"/>
          <w:szCs w:val="24"/>
        </w:rPr>
        <w:t>;</w:t>
      </w:r>
    </w:p>
    <w:p w14:paraId="2545AA3F" w14:textId="77777777" w:rsidR="002D55B8" w:rsidRPr="007C6272" w:rsidRDefault="002D55B8" w:rsidP="00FE4F98">
      <w:pPr>
        <w:pStyle w:val="PargrafodaLista"/>
        <w:numPr>
          <w:ilvl w:val="0"/>
          <w:numId w:val="6"/>
        </w:numPr>
        <w:spacing w:before="120" w:after="120" w:line="360" w:lineRule="auto"/>
        <w:contextualSpacing w:val="0"/>
        <w:jc w:val="both"/>
        <w:rPr>
          <w:rFonts w:ascii="Arial" w:hAnsi="Arial" w:cs="Arial"/>
          <w:sz w:val="24"/>
          <w:szCs w:val="24"/>
        </w:rPr>
      </w:pPr>
      <w:r w:rsidRPr="007C6272">
        <w:rPr>
          <w:rFonts w:ascii="Arial" w:hAnsi="Arial" w:cs="Arial"/>
          <w:sz w:val="24"/>
          <w:szCs w:val="24"/>
        </w:rPr>
        <w:t>Desenvolver postura empreendedora e de educação continuada</w:t>
      </w:r>
      <w:r>
        <w:rPr>
          <w:rFonts w:ascii="Arial" w:hAnsi="Arial" w:cs="Arial"/>
          <w:sz w:val="24"/>
          <w:szCs w:val="24"/>
        </w:rPr>
        <w:t>.</w:t>
      </w:r>
    </w:p>
    <w:p w14:paraId="7CA0F3B2" w14:textId="77777777" w:rsidR="002D55B8" w:rsidRPr="00C17DC4" w:rsidRDefault="002D55B8" w:rsidP="00FE4F98">
      <w:pPr>
        <w:spacing w:before="120" w:after="120" w:line="360" w:lineRule="auto"/>
        <w:jc w:val="both"/>
        <w:rPr>
          <w:rFonts w:ascii="Arial" w:hAnsi="Arial" w:cs="Arial"/>
          <w:sz w:val="24"/>
          <w:szCs w:val="24"/>
        </w:rPr>
      </w:pPr>
    </w:p>
    <w:p w14:paraId="45B1F870" w14:textId="77777777" w:rsidR="002D55B8" w:rsidRPr="00C17DC4" w:rsidRDefault="002D55B8" w:rsidP="00FE4F98">
      <w:pPr>
        <w:spacing w:before="120" w:after="120" w:line="360" w:lineRule="auto"/>
        <w:ind w:firstLine="708"/>
        <w:jc w:val="both"/>
        <w:rPr>
          <w:rFonts w:ascii="Arial" w:hAnsi="Arial" w:cs="Arial"/>
          <w:sz w:val="24"/>
          <w:szCs w:val="24"/>
        </w:rPr>
      </w:pPr>
      <w:r w:rsidRPr="00C17DC4">
        <w:rPr>
          <w:rFonts w:ascii="Arial" w:hAnsi="Arial" w:cs="Arial"/>
          <w:sz w:val="24"/>
          <w:szCs w:val="24"/>
        </w:rPr>
        <w:t>Competências em Pesquisa:</w:t>
      </w:r>
    </w:p>
    <w:p w14:paraId="5794B56E" w14:textId="77777777" w:rsidR="002D55B8" w:rsidRPr="007C6272" w:rsidRDefault="002D55B8" w:rsidP="00FE4F98">
      <w:pPr>
        <w:pStyle w:val="PargrafodaLista"/>
        <w:numPr>
          <w:ilvl w:val="0"/>
          <w:numId w:val="7"/>
        </w:numPr>
        <w:spacing w:before="120" w:after="120" w:line="360" w:lineRule="auto"/>
        <w:contextualSpacing w:val="0"/>
        <w:jc w:val="both"/>
        <w:rPr>
          <w:rFonts w:ascii="Arial" w:hAnsi="Arial" w:cs="Arial"/>
          <w:sz w:val="24"/>
          <w:szCs w:val="24"/>
        </w:rPr>
      </w:pPr>
      <w:r w:rsidRPr="007C6272">
        <w:rPr>
          <w:rFonts w:ascii="Arial" w:hAnsi="Arial" w:cs="Arial"/>
          <w:sz w:val="24"/>
          <w:szCs w:val="24"/>
        </w:rPr>
        <w:t>Desenvolver pensamento científico e capacidade de pesquisa</w:t>
      </w:r>
      <w:r>
        <w:rPr>
          <w:rFonts w:ascii="Arial" w:hAnsi="Arial" w:cs="Arial"/>
          <w:sz w:val="24"/>
          <w:szCs w:val="24"/>
        </w:rPr>
        <w:t>;</w:t>
      </w:r>
    </w:p>
    <w:p w14:paraId="7F012781" w14:textId="77777777" w:rsidR="002D55B8" w:rsidRPr="007C6272" w:rsidRDefault="002D55B8" w:rsidP="00FE4F98">
      <w:pPr>
        <w:pStyle w:val="PargrafodaLista"/>
        <w:numPr>
          <w:ilvl w:val="0"/>
          <w:numId w:val="7"/>
        </w:numPr>
        <w:spacing w:before="120" w:after="120" w:line="360" w:lineRule="auto"/>
        <w:contextualSpacing w:val="0"/>
        <w:jc w:val="both"/>
        <w:rPr>
          <w:rFonts w:ascii="Arial" w:hAnsi="Arial" w:cs="Arial"/>
          <w:sz w:val="24"/>
          <w:szCs w:val="24"/>
        </w:rPr>
      </w:pPr>
      <w:r w:rsidRPr="007C6272">
        <w:rPr>
          <w:rFonts w:ascii="Arial" w:hAnsi="Arial" w:cs="Arial"/>
          <w:sz w:val="24"/>
          <w:szCs w:val="24"/>
        </w:rPr>
        <w:t>Elaborar trabalhos técnico-científicos seguindo metodologia adequada</w:t>
      </w:r>
      <w:r>
        <w:rPr>
          <w:rFonts w:ascii="Arial" w:hAnsi="Arial" w:cs="Arial"/>
          <w:sz w:val="24"/>
          <w:szCs w:val="24"/>
        </w:rPr>
        <w:t>;</w:t>
      </w:r>
    </w:p>
    <w:p w14:paraId="6A558B4D" w14:textId="77777777" w:rsidR="002D55B8" w:rsidRPr="007C6272" w:rsidRDefault="002D55B8" w:rsidP="00FE4F98">
      <w:pPr>
        <w:pStyle w:val="PargrafodaLista"/>
        <w:numPr>
          <w:ilvl w:val="0"/>
          <w:numId w:val="7"/>
        </w:numPr>
        <w:spacing w:before="120" w:after="120" w:line="360" w:lineRule="auto"/>
        <w:contextualSpacing w:val="0"/>
        <w:jc w:val="both"/>
        <w:rPr>
          <w:rFonts w:ascii="Arial" w:hAnsi="Arial" w:cs="Arial"/>
          <w:sz w:val="24"/>
          <w:szCs w:val="24"/>
        </w:rPr>
      </w:pPr>
      <w:r w:rsidRPr="007C6272">
        <w:rPr>
          <w:rFonts w:ascii="Arial" w:hAnsi="Arial" w:cs="Arial"/>
          <w:sz w:val="24"/>
          <w:szCs w:val="24"/>
        </w:rPr>
        <w:lastRenderedPageBreak/>
        <w:t>Atualizar-se constantemente com as inovações tecnológicas da área</w:t>
      </w:r>
      <w:r>
        <w:rPr>
          <w:rFonts w:ascii="Arial" w:hAnsi="Arial" w:cs="Arial"/>
          <w:sz w:val="24"/>
          <w:szCs w:val="24"/>
        </w:rPr>
        <w:t>.</w:t>
      </w:r>
    </w:p>
    <w:p w14:paraId="76439E2C" w14:textId="77777777" w:rsidR="00DA1520" w:rsidRPr="004921B5" w:rsidRDefault="00DA1520" w:rsidP="00FE4F98">
      <w:pPr>
        <w:pStyle w:val="PargrafodaLista"/>
        <w:spacing w:before="120" w:after="120" w:line="360" w:lineRule="auto"/>
        <w:ind w:left="0" w:firstLine="709"/>
        <w:contextualSpacing w:val="0"/>
        <w:jc w:val="both"/>
        <w:rPr>
          <w:rFonts w:ascii="Arial" w:hAnsi="Arial" w:cs="Arial"/>
          <w:sz w:val="24"/>
          <w:szCs w:val="24"/>
        </w:rPr>
      </w:pPr>
    </w:p>
    <w:p w14:paraId="1B17E251" w14:textId="7EFB6799" w:rsidR="00DA1520" w:rsidRDefault="00DC6A2B" w:rsidP="00FE4F98">
      <w:pPr>
        <w:spacing w:before="120" w:after="120"/>
        <w:rPr>
          <w:rFonts w:ascii="Arial" w:hAnsi="Arial" w:cs="Arial"/>
          <w:b/>
          <w:sz w:val="28"/>
        </w:rPr>
      </w:pPr>
      <w:r>
        <w:rPr>
          <w:rFonts w:ascii="Arial" w:hAnsi="Arial" w:cs="Arial"/>
          <w:b/>
          <w:sz w:val="28"/>
        </w:rPr>
        <w:t>4</w:t>
      </w:r>
      <w:r w:rsidR="00DA1520">
        <w:rPr>
          <w:rFonts w:ascii="Arial" w:hAnsi="Arial" w:cs="Arial"/>
          <w:b/>
          <w:sz w:val="28"/>
        </w:rPr>
        <w:t xml:space="preserve"> </w:t>
      </w:r>
      <w:r w:rsidR="00DA1520">
        <w:rPr>
          <w:rFonts w:ascii="Arial" w:hAnsi="Arial" w:cs="Arial"/>
          <w:b/>
          <w:sz w:val="28"/>
        </w:rPr>
        <w:tab/>
        <w:t xml:space="preserve">METAS </w:t>
      </w:r>
    </w:p>
    <w:p w14:paraId="7C1FAD56" w14:textId="77777777" w:rsidR="002D55B8" w:rsidRDefault="002D55B8" w:rsidP="00FE4F98">
      <w:pPr>
        <w:spacing w:before="120" w:after="120" w:line="360" w:lineRule="auto"/>
        <w:rPr>
          <w:rFonts w:ascii="Arial" w:hAnsi="Arial" w:cs="Arial"/>
          <w:sz w:val="24"/>
          <w:szCs w:val="24"/>
        </w:rPr>
      </w:pPr>
    </w:p>
    <w:p w14:paraId="790510F8" w14:textId="65A5ACB8" w:rsidR="00DC6A2B" w:rsidRDefault="00DC6A2B" w:rsidP="00FE4F98">
      <w:pPr>
        <w:tabs>
          <w:tab w:val="left" w:pos="426"/>
          <w:tab w:val="left" w:pos="709"/>
        </w:tabs>
        <w:spacing w:before="120" w:after="120" w:line="360" w:lineRule="auto"/>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r w:rsidRPr="00DC6A2B">
        <w:rPr>
          <w:rFonts w:ascii="Arial" w:hAnsi="Arial" w:cs="Arial"/>
          <w:sz w:val="24"/>
          <w:szCs w:val="24"/>
        </w:rPr>
        <w:t xml:space="preserve">A </w:t>
      </w:r>
      <w:r>
        <w:rPr>
          <w:rFonts w:ascii="Arial" w:hAnsi="Arial" w:cs="Arial"/>
          <w:sz w:val="24"/>
          <w:szCs w:val="24"/>
        </w:rPr>
        <w:t xml:space="preserve">principal </w:t>
      </w:r>
      <w:r w:rsidRPr="00DC6A2B">
        <w:rPr>
          <w:rFonts w:ascii="Arial" w:hAnsi="Arial" w:cs="Arial"/>
          <w:sz w:val="24"/>
          <w:szCs w:val="24"/>
        </w:rPr>
        <w:t xml:space="preserve">meta do Curso Técnico em Radiologia da UNIFEJI é consolidar-se, até 2030, como </w:t>
      </w:r>
      <w:r>
        <w:rPr>
          <w:rFonts w:ascii="Arial" w:hAnsi="Arial" w:cs="Arial"/>
          <w:sz w:val="24"/>
          <w:szCs w:val="24"/>
        </w:rPr>
        <w:t xml:space="preserve">uma </w:t>
      </w:r>
      <w:r w:rsidRPr="00DC6A2B">
        <w:rPr>
          <w:rFonts w:ascii="Arial" w:hAnsi="Arial" w:cs="Arial"/>
          <w:sz w:val="24"/>
          <w:szCs w:val="24"/>
        </w:rPr>
        <w:t xml:space="preserve">referência regional na formação de Técnicos em Radiologia, formando profissionais altamente qualificados, éticos e humanizados que contribuam significativamente para a elevação da qualidade dos serviços de diagnóstico por imagem prestados à população de Franca e região. </w:t>
      </w:r>
    </w:p>
    <w:p w14:paraId="3754F4B8" w14:textId="276F3955" w:rsidR="00DC6A2B" w:rsidRPr="00DC6A2B" w:rsidRDefault="00DC6A2B" w:rsidP="00FE4F98">
      <w:pPr>
        <w:tabs>
          <w:tab w:val="left" w:pos="426"/>
          <w:tab w:val="left" w:pos="709"/>
        </w:tabs>
        <w:spacing w:before="120" w:after="120" w:line="360" w:lineRule="auto"/>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r w:rsidRPr="00DC6A2B">
        <w:rPr>
          <w:rFonts w:ascii="Arial" w:hAnsi="Arial" w:cs="Arial"/>
          <w:sz w:val="24"/>
          <w:szCs w:val="24"/>
        </w:rPr>
        <w:t xml:space="preserve">Almeja-se formar, anualmente, </w:t>
      </w:r>
      <w:r>
        <w:rPr>
          <w:rFonts w:ascii="Arial" w:hAnsi="Arial" w:cs="Arial"/>
          <w:sz w:val="24"/>
          <w:szCs w:val="24"/>
        </w:rPr>
        <w:t>no mínimo</w:t>
      </w:r>
      <w:r w:rsidRPr="00DC6A2B">
        <w:rPr>
          <w:rFonts w:ascii="Arial" w:hAnsi="Arial" w:cs="Arial"/>
          <w:sz w:val="24"/>
          <w:szCs w:val="24"/>
        </w:rPr>
        <w:t xml:space="preserve"> 40 Técnicos em Radiologia plenamente capacitados para atuar em hospitais, clínicas, centros de diagnóstico, serviços públicos de saúde e demais campos da radiologia médica, veterinária e industrial, assegurando </w:t>
      </w:r>
      <w:r>
        <w:rPr>
          <w:rFonts w:ascii="Arial" w:hAnsi="Arial" w:cs="Arial"/>
          <w:sz w:val="24"/>
          <w:szCs w:val="24"/>
        </w:rPr>
        <w:t xml:space="preserve">a </w:t>
      </w:r>
      <w:r w:rsidRPr="00DC6A2B">
        <w:rPr>
          <w:rFonts w:ascii="Arial" w:hAnsi="Arial" w:cs="Arial"/>
          <w:sz w:val="24"/>
          <w:szCs w:val="24"/>
        </w:rPr>
        <w:t>inserção profissional qualificada de no mínimo 80% dos egressos no prazo de até 12 meses após a conclusão do curso.</w:t>
      </w:r>
    </w:p>
    <w:p w14:paraId="513CF808" w14:textId="3B72E0E9" w:rsidR="00DC6A2B" w:rsidRPr="00DC6A2B" w:rsidRDefault="00DC6A2B" w:rsidP="00FE4F98">
      <w:pPr>
        <w:tabs>
          <w:tab w:val="left" w:pos="426"/>
          <w:tab w:val="left" w:pos="709"/>
        </w:tabs>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Pr>
          <w:rFonts w:ascii="Arial" w:hAnsi="Arial" w:cs="Arial"/>
          <w:sz w:val="24"/>
          <w:szCs w:val="24"/>
        </w:rPr>
        <w:tab/>
      </w:r>
      <w:r w:rsidRPr="00DC6A2B">
        <w:rPr>
          <w:rFonts w:ascii="Arial" w:hAnsi="Arial" w:cs="Arial"/>
          <w:sz w:val="24"/>
          <w:szCs w:val="24"/>
        </w:rPr>
        <w:t xml:space="preserve">Pretende-se que o curso seja reconhecido pela excelência de sua infraestrutura pedagógica e pela formação humanizada que perpassa todos os componentes curriculares, preparando profissionais não apenas tecnicamente competentes, mas também sensíveis às dimensões éticas, sociais e humanas do cuidado em saúde. </w:t>
      </w:r>
    </w:p>
    <w:p w14:paraId="25C93E91" w14:textId="77777777" w:rsidR="00DA1520" w:rsidRDefault="00DA1520" w:rsidP="00FE4F98">
      <w:pPr>
        <w:tabs>
          <w:tab w:val="left" w:pos="426"/>
          <w:tab w:val="left" w:pos="709"/>
        </w:tabs>
        <w:spacing w:before="120" w:after="120" w:line="360" w:lineRule="auto"/>
        <w:jc w:val="both"/>
        <w:rPr>
          <w:rFonts w:ascii="Arial" w:hAnsi="Arial" w:cs="Arial"/>
          <w:sz w:val="24"/>
          <w:szCs w:val="24"/>
        </w:rPr>
      </w:pPr>
    </w:p>
    <w:p w14:paraId="3471F966" w14:textId="725979D6" w:rsidR="00DA1520" w:rsidRPr="00B8723B" w:rsidRDefault="00DC6A2B" w:rsidP="00FE4F98">
      <w:pPr>
        <w:tabs>
          <w:tab w:val="left" w:pos="709"/>
        </w:tabs>
        <w:spacing w:before="120" w:after="120"/>
        <w:jc w:val="both"/>
        <w:rPr>
          <w:rFonts w:ascii="Arial" w:hAnsi="Arial" w:cs="Arial"/>
          <w:b/>
          <w:bCs/>
          <w:sz w:val="28"/>
          <w:szCs w:val="28"/>
        </w:rPr>
      </w:pPr>
      <w:r>
        <w:rPr>
          <w:rFonts w:ascii="Arial" w:hAnsi="Arial" w:cs="Arial"/>
          <w:b/>
          <w:bCs/>
          <w:sz w:val="28"/>
          <w:szCs w:val="28"/>
        </w:rPr>
        <w:t>5</w:t>
      </w:r>
      <w:r w:rsidR="001F427A">
        <w:rPr>
          <w:rFonts w:ascii="Arial" w:hAnsi="Arial" w:cs="Arial"/>
          <w:b/>
          <w:bCs/>
          <w:sz w:val="28"/>
          <w:szCs w:val="28"/>
        </w:rPr>
        <w:t xml:space="preserve"> </w:t>
      </w:r>
      <w:r w:rsidR="001F427A">
        <w:rPr>
          <w:rFonts w:ascii="Arial" w:hAnsi="Arial" w:cs="Arial"/>
          <w:b/>
          <w:bCs/>
          <w:sz w:val="28"/>
          <w:szCs w:val="28"/>
        </w:rPr>
        <w:tab/>
      </w:r>
      <w:r w:rsidR="00DA1520" w:rsidRPr="00CE55E7">
        <w:rPr>
          <w:rFonts w:ascii="Arial" w:hAnsi="Arial" w:cs="Arial"/>
          <w:b/>
          <w:bCs/>
          <w:sz w:val="28"/>
          <w:szCs w:val="28"/>
        </w:rPr>
        <w:t xml:space="preserve">MISSÃO </w:t>
      </w:r>
    </w:p>
    <w:p w14:paraId="39A13AFE" w14:textId="77777777" w:rsidR="00DA1520" w:rsidRDefault="00DA1520" w:rsidP="00FE4F98">
      <w:pPr>
        <w:tabs>
          <w:tab w:val="left" w:pos="426"/>
          <w:tab w:val="left" w:pos="709"/>
        </w:tabs>
        <w:spacing w:before="120" w:after="120" w:line="360" w:lineRule="auto"/>
        <w:jc w:val="both"/>
        <w:rPr>
          <w:rFonts w:ascii="Arial" w:hAnsi="Arial" w:cs="Arial"/>
          <w:sz w:val="24"/>
          <w:szCs w:val="24"/>
        </w:rPr>
      </w:pPr>
    </w:p>
    <w:p w14:paraId="282CC539" w14:textId="77777777" w:rsidR="00DC6A2B" w:rsidRDefault="00DC6A2B" w:rsidP="00FE4F98">
      <w:pPr>
        <w:spacing w:before="120" w:after="120" w:line="360" w:lineRule="auto"/>
        <w:ind w:firstLine="708"/>
        <w:jc w:val="both"/>
        <w:rPr>
          <w:rFonts w:ascii="Arial" w:hAnsi="Arial" w:cs="Arial"/>
          <w:sz w:val="24"/>
          <w:szCs w:val="24"/>
        </w:rPr>
      </w:pPr>
      <w:r w:rsidRPr="004173A0">
        <w:rPr>
          <w:rFonts w:ascii="Arial" w:hAnsi="Arial" w:cs="Arial"/>
          <w:sz w:val="24"/>
          <w:szCs w:val="24"/>
        </w:rPr>
        <w:t xml:space="preserve">A UNIFEJI Serviços Educacionais, mantida pela Fundação Espírita "Judas Iscariotes" (FEJI), tem como missão fundamental transformar vidas por meio da educação. Esta missão se materializa no compromisso com a oferta de educação de qualidade, humanizada e socialmente responsável, contribuindo para a formação integral de profissionais éticos, competentes e comprometidos com o desenvolvimento da sociedade. </w:t>
      </w:r>
    </w:p>
    <w:p w14:paraId="5896F5B2" w14:textId="77777777" w:rsidR="00DC6A2B" w:rsidRDefault="00DC6A2B" w:rsidP="00FE4F98">
      <w:pPr>
        <w:spacing w:before="120" w:after="120" w:line="360" w:lineRule="auto"/>
        <w:ind w:firstLine="708"/>
        <w:jc w:val="both"/>
        <w:rPr>
          <w:rFonts w:ascii="Arial" w:hAnsi="Arial" w:cs="Arial"/>
          <w:sz w:val="24"/>
          <w:szCs w:val="24"/>
        </w:rPr>
      </w:pPr>
      <w:r w:rsidRPr="004173A0">
        <w:rPr>
          <w:rFonts w:ascii="Arial" w:hAnsi="Arial" w:cs="Arial"/>
          <w:sz w:val="24"/>
          <w:szCs w:val="24"/>
        </w:rPr>
        <w:lastRenderedPageBreak/>
        <w:t xml:space="preserve">A oferta do Curso Técnico em Radiologia alinha-se perfeitamente a essa missão transformadora, formando profissionais capacitados tecnicamente e sensibilizados para o cuidado humano, a ética profissional e a responsabilidade social inerentes à área da saúde, perpetuando assim o legado </w:t>
      </w:r>
      <w:r>
        <w:rPr>
          <w:rFonts w:ascii="Arial" w:hAnsi="Arial" w:cs="Arial"/>
          <w:sz w:val="24"/>
          <w:szCs w:val="24"/>
        </w:rPr>
        <w:t>ocotgenário</w:t>
      </w:r>
      <w:r w:rsidRPr="004173A0">
        <w:rPr>
          <w:rFonts w:ascii="Arial" w:hAnsi="Arial" w:cs="Arial"/>
          <w:sz w:val="24"/>
          <w:szCs w:val="24"/>
        </w:rPr>
        <w:t xml:space="preserve"> da FEJI de promover dignidade humana e desenvolvimento social por meio da educação.</w:t>
      </w:r>
    </w:p>
    <w:p w14:paraId="5B1A585B" w14:textId="77777777" w:rsidR="00DC6A2B" w:rsidRDefault="00DC6A2B" w:rsidP="00FE4F98">
      <w:pPr>
        <w:tabs>
          <w:tab w:val="left" w:pos="426"/>
          <w:tab w:val="left" w:pos="709"/>
        </w:tabs>
        <w:spacing w:before="120" w:after="120" w:line="360" w:lineRule="auto"/>
        <w:jc w:val="both"/>
        <w:rPr>
          <w:rFonts w:ascii="Arial" w:hAnsi="Arial" w:cs="Arial"/>
          <w:sz w:val="24"/>
          <w:szCs w:val="24"/>
        </w:rPr>
      </w:pPr>
    </w:p>
    <w:p w14:paraId="7960E4C5" w14:textId="44EE0ECD" w:rsidR="00DA1520" w:rsidRDefault="00DC6A2B" w:rsidP="00FE4F98">
      <w:pPr>
        <w:tabs>
          <w:tab w:val="left" w:pos="426"/>
          <w:tab w:val="left" w:pos="709"/>
        </w:tabs>
        <w:spacing w:before="120" w:after="120"/>
        <w:jc w:val="both"/>
        <w:rPr>
          <w:rFonts w:ascii="Arial" w:hAnsi="Arial" w:cs="Arial"/>
          <w:b/>
          <w:bCs/>
          <w:sz w:val="28"/>
          <w:szCs w:val="28"/>
        </w:rPr>
      </w:pPr>
      <w:r>
        <w:rPr>
          <w:rFonts w:ascii="Arial" w:hAnsi="Arial" w:cs="Arial"/>
          <w:b/>
          <w:bCs/>
          <w:sz w:val="28"/>
          <w:szCs w:val="28"/>
        </w:rPr>
        <w:t>6</w:t>
      </w:r>
      <w:r w:rsidR="00DA1520">
        <w:rPr>
          <w:rFonts w:ascii="Arial" w:hAnsi="Arial" w:cs="Arial"/>
          <w:b/>
          <w:bCs/>
          <w:sz w:val="28"/>
          <w:szCs w:val="28"/>
        </w:rPr>
        <w:t xml:space="preserve"> </w:t>
      </w:r>
      <w:r w:rsidR="00DA1520">
        <w:rPr>
          <w:rFonts w:ascii="Arial" w:hAnsi="Arial" w:cs="Arial"/>
          <w:b/>
          <w:bCs/>
          <w:sz w:val="28"/>
          <w:szCs w:val="28"/>
        </w:rPr>
        <w:tab/>
        <w:t xml:space="preserve"> </w:t>
      </w:r>
      <w:r w:rsidR="00DA1520">
        <w:rPr>
          <w:rFonts w:ascii="Arial" w:hAnsi="Arial" w:cs="Arial"/>
          <w:b/>
          <w:bCs/>
          <w:sz w:val="28"/>
          <w:szCs w:val="28"/>
        </w:rPr>
        <w:tab/>
      </w:r>
      <w:r w:rsidR="00DA1520" w:rsidRPr="00CE55E7">
        <w:rPr>
          <w:rFonts w:ascii="Arial" w:hAnsi="Arial" w:cs="Arial"/>
          <w:b/>
          <w:bCs/>
          <w:sz w:val="28"/>
          <w:szCs w:val="28"/>
        </w:rPr>
        <w:t xml:space="preserve">VISÃO </w:t>
      </w:r>
    </w:p>
    <w:p w14:paraId="3BA7D842" w14:textId="77777777" w:rsidR="001F427A" w:rsidRPr="00CE55E7" w:rsidRDefault="001F427A" w:rsidP="00FE4F98">
      <w:pPr>
        <w:tabs>
          <w:tab w:val="left" w:pos="426"/>
          <w:tab w:val="left" w:pos="709"/>
        </w:tabs>
        <w:spacing w:before="120" w:after="120"/>
        <w:jc w:val="both"/>
        <w:rPr>
          <w:rFonts w:ascii="Arial" w:hAnsi="Arial" w:cs="Arial"/>
          <w:b/>
          <w:bCs/>
          <w:sz w:val="28"/>
          <w:szCs w:val="28"/>
        </w:rPr>
      </w:pPr>
    </w:p>
    <w:p w14:paraId="15354E75" w14:textId="77777777" w:rsidR="00DA1520" w:rsidRDefault="00DA1520" w:rsidP="00FE4F98">
      <w:pPr>
        <w:tabs>
          <w:tab w:val="left" w:pos="426"/>
          <w:tab w:val="left" w:pos="709"/>
        </w:tabs>
        <w:spacing w:before="120" w:after="120" w:line="360" w:lineRule="auto"/>
        <w:jc w:val="both"/>
        <w:rPr>
          <w:rFonts w:ascii="Arial" w:hAnsi="Arial" w:cs="Arial"/>
          <w:sz w:val="24"/>
          <w:szCs w:val="24"/>
        </w:rPr>
      </w:pPr>
      <w:r>
        <w:rPr>
          <w:rFonts w:ascii="Arial" w:hAnsi="Arial" w:cs="Arial"/>
          <w:sz w:val="24"/>
          <w:szCs w:val="24"/>
        </w:rPr>
        <w:t xml:space="preserve">         </w:t>
      </w:r>
      <w:r w:rsidRPr="00CE55E7">
        <w:rPr>
          <w:rFonts w:ascii="Arial" w:hAnsi="Arial" w:cs="Arial"/>
          <w:sz w:val="24"/>
          <w:szCs w:val="24"/>
        </w:rPr>
        <w:t xml:space="preserve"> Ser reconhecido como uma unidade de ensino engajada e comprometida com a</w:t>
      </w:r>
      <w:r>
        <w:rPr>
          <w:rFonts w:ascii="Arial" w:hAnsi="Arial" w:cs="Arial"/>
          <w:sz w:val="24"/>
          <w:szCs w:val="24"/>
        </w:rPr>
        <w:t xml:space="preserve"> </w:t>
      </w:r>
      <w:r w:rsidRPr="00CE55E7">
        <w:rPr>
          <w:rFonts w:ascii="Arial" w:hAnsi="Arial" w:cs="Arial"/>
          <w:sz w:val="24"/>
          <w:szCs w:val="24"/>
        </w:rPr>
        <w:t>comunidade e em sintonia com o mercado de trabalho, para formar cidadãos capazes de superar de forma crítica, ética e criativa, os desafios do mundo globalizado, interagindo</w:t>
      </w:r>
      <w:r>
        <w:rPr>
          <w:rFonts w:ascii="Arial" w:hAnsi="Arial" w:cs="Arial"/>
          <w:sz w:val="24"/>
          <w:szCs w:val="24"/>
        </w:rPr>
        <w:t xml:space="preserve"> </w:t>
      </w:r>
      <w:r w:rsidRPr="00CE55E7">
        <w:rPr>
          <w:rFonts w:ascii="Arial" w:hAnsi="Arial" w:cs="Arial"/>
          <w:sz w:val="24"/>
          <w:szCs w:val="24"/>
        </w:rPr>
        <w:t xml:space="preserve">com segurança na sociedade. </w:t>
      </w:r>
    </w:p>
    <w:p w14:paraId="390F9FC4" w14:textId="77777777" w:rsidR="00DA1520" w:rsidRDefault="00DA1520" w:rsidP="00FE4F98">
      <w:pPr>
        <w:tabs>
          <w:tab w:val="left" w:pos="426"/>
          <w:tab w:val="left" w:pos="709"/>
        </w:tabs>
        <w:spacing w:before="120" w:after="120" w:line="360" w:lineRule="auto"/>
        <w:jc w:val="both"/>
        <w:rPr>
          <w:rFonts w:ascii="Arial" w:hAnsi="Arial" w:cs="Arial"/>
          <w:sz w:val="24"/>
          <w:szCs w:val="24"/>
        </w:rPr>
      </w:pPr>
    </w:p>
    <w:p w14:paraId="27710410" w14:textId="438FCE75" w:rsidR="00DA1520" w:rsidRDefault="00DC6A2B" w:rsidP="00FE4F98">
      <w:pPr>
        <w:tabs>
          <w:tab w:val="left" w:pos="284"/>
          <w:tab w:val="left" w:pos="426"/>
          <w:tab w:val="left" w:pos="709"/>
        </w:tabs>
        <w:spacing w:before="120" w:after="120"/>
        <w:rPr>
          <w:rFonts w:ascii="Arial" w:hAnsi="Arial" w:cs="Arial"/>
          <w:b/>
          <w:sz w:val="28"/>
        </w:rPr>
      </w:pPr>
      <w:r>
        <w:rPr>
          <w:rFonts w:ascii="Arial" w:hAnsi="Arial" w:cs="Arial"/>
          <w:b/>
          <w:bCs/>
          <w:sz w:val="28"/>
          <w:szCs w:val="28"/>
        </w:rPr>
        <w:t>7</w:t>
      </w:r>
      <w:r w:rsidR="00DA1520">
        <w:rPr>
          <w:rFonts w:ascii="Arial" w:hAnsi="Arial" w:cs="Arial"/>
          <w:b/>
          <w:bCs/>
          <w:sz w:val="28"/>
          <w:szCs w:val="28"/>
        </w:rPr>
        <w:t xml:space="preserve"> </w:t>
      </w:r>
      <w:r w:rsidR="00DA1520">
        <w:rPr>
          <w:rFonts w:ascii="Arial" w:hAnsi="Arial" w:cs="Arial"/>
          <w:b/>
          <w:bCs/>
          <w:sz w:val="28"/>
          <w:szCs w:val="28"/>
        </w:rPr>
        <w:tab/>
      </w:r>
      <w:r w:rsidR="00DA1520">
        <w:rPr>
          <w:rFonts w:ascii="Arial" w:hAnsi="Arial" w:cs="Arial"/>
          <w:b/>
          <w:bCs/>
          <w:sz w:val="28"/>
          <w:szCs w:val="28"/>
        </w:rPr>
        <w:tab/>
      </w:r>
      <w:r w:rsidR="00DA1520" w:rsidRPr="004921B5">
        <w:rPr>
          <w:rFonts w:ascii="Arial" w:hAnsi="Arial" w:cs="Arial"/>
          <w:b/>
          <w:bCs/>
          <w:sz w:val="28"/>
          <w:szCs w:val="28"/>
        </w:rPr>
        <w:t>CONCEPÇÃO DE EDUCAÇÃO E DE PRÁTICAS ESCOLARES</w:t>
      </w:r>
      <w:r w:rsidR="00DA1520">
        <w:rPr>
          <w:rFonts w:ascii="Arial" w:hAnsi="Arial" w:cs="Arial"/>
          <w:b/>
          <w:sz w:val="28"/>
        </w:rPr>
        <w:tab/>
      </w:r>
    </w:p>
    <w:p w14:paraId="3D165514" w14:textId="77777777" w:rsidR="001F427A" w:rsidRPr="004921B5" w:rsidRDefault="001F427A" w:rsidP="00FE4F98">
      <w:pPr>
        <w:tabs>
          <w:tab w:val="left" w:pos="284"/>
          <w:tab w:val="left" w:pos="426"/>
          <w:tab w:val="left" w:pos="709"/>
        </w:tabs>
        <w:spacing w:before="120" w:after="120"/>
        <w:rPr>
          <w:rFonts w:ascii="Arial" w:hAnsi="Arial" w:cs="Arial"/>
          <w:sz w:val="24"/>
          <w:szCs w:val="24"/>
        </w:rPr>
      </w:pPr>
    </w:p>
    <w:p w14:paraId="08B75852" w14:textId="65A45883" w:rsidR="00FE4F98" w:rsidRPr="00FE4F98" w:rsidRDefault="00FE4F98" w:rsidP="00FE4F98">
      <w:pPr>
        <w:spacing w:before="120" w:after="120" w:line="360" w:lineRule="auto"/>
        <w:ind w:firstLine="708"/>
        <w:jc w:val="both"/>
        <w:rPr>
          <w:rFonts w:ascii="Arial" w:hAnsi="Arial" w:cs="Arial"/>
          <w:sz w:val="24"/>
          <w:szCs w:val="24"/>
        </w:rPr>
      </w:pPr>
      <w:r w:rsidRPr="00FE4F98">
        <w:rPr>
          <w:rFonts w:ascii="Arial" w:hAnsi="Arial" w:cs="Arial"/>
          <w:sz w:val="24"/>
          <w:szCs w:val="24"/>
        </w:rPr>
        <w:t xml:space="preserve">A UNIFEJI Serviços Educacionais, sustentada pelos valores </w:t>
      </w:r>
      <w:r>
        <w:rPr>
          <w:rFonts w:ascii="Arial" w:hAnsi="Arial" w:cs="Arial"/>
          <w:sz w:val="24"/>
          <w:szCs w:val="24"/>
        </w:rPr>
        <w:t>octogenários</w:t>
      </w:r>
      <w:r w:rsidRPr="00FE4F98">
        <w:rPr>
          <w:rFonts w:ascii="Arial" w:hAnsi="Arial" w:cs="Arial"/>
          <w:sz w:val="24"/>
          <w:szCs w:val="24"/>
        </w:rPr>
        <w:t xml:space="preserve"> da Fundação Espírita "Judas Iscariotes", fundamenta sua prática educativa na convicção de que a educação profissional técnica transcende a simples transmissão de procedimentos operacionais. A formação do Técnico em Radiologia, nesta perspectiva, articula</w:t>
      </w:r>
      <w:r>
        <w:rPr>
          <w:rFonts w:ascii="Arial" w:hAnsi="Arial" w:cs="Arial"/>
          <w:sz w:val="24"/>
          <w:szCs w:val="24"/>
        </w:rPr>
        <w:t>rá</w:t>
      </w:r>
      <w:r w:rsidRPr="00FE4F98">
        <w:rPr>
          <w:rFonts w:ascii="Arial" w:hAnsi="Arial" w:cs="Arial"/>
          <w:sz w:val="24"/>
          <w:szCs w:val="24"/>
        </w:rPr>
        <w:t xml:space="preserve"> indissociavelmente competência técnica, conhecimento científico, consciência ética e sensibilidade humana, reconhecendo que o profissional da área da saúde lida cotidianamente com pessoas em situação de vulnerabilidade, dor e ansiedade, demandando </w:t>
      </w:r>
      <w:r>
        <w:rPr>
          <w:rFonts w:ascii="Arial" w:hAnsi="Arial" w:cs="Arial"/>
          <w:sz w:val="24"/>
          <w:szCs w:val="24"/>
        </w:rPr>
        <w:t xml:space="preserve">uma </w:t>
      </w:r>
      <w:r w:rsidRPr="00FE4F98">
        <w:rPr>
          <w:rFonts w:ascii="Arial" w:hAnsi="Arial" w:cs="Arial"/>
          <w:sz w:val="24"/>
          <w:szCs w:val="24"/>
        </w:rPr>
        <w:t xml:space="preserve">postura que </w:t>
      </w:r>
      <w:r>
        <w:rPr>
          <w:rFonts w:ascii="Arial" w:hAnsi="Arial" w:cs="Arial"/>
          <w:sz w:val="24"/>
          <w:szCs w:val="24"/>
        </w:rPr>
        <w:t>exige</w:t>
      </w:r>
      <w:r w:rsidRPr="00FE4F98">
        <w:rPr>
          <w:rFonts w:ascii="Arial" w:hAnsi="Arial" w:cs="Arial"/>
          <w:sz w:val="24"/>
          <w:szCs w:val="24"/>
        </w:rPr>
        <w:t xml:space="preserve"> precisão técnica e acolhimento humanizado.</w:t>
      </w:r>
    </w:p>
    <w:p w14:paraId="08026EAC" w14:textId="77777777" w:rsidR="00FE4F98" w:rsidRDefault="00FE4F98" w:rsidP="00FE4F98">
      <w:pPr>
        <w:spacing w:before="120" w:after="120" w:line="360" w:lineRule="auto"/>
        <w:ind w:firstLine="708"/>
        <w:jc w:val="both"/>
        <w:rPr>
          <w:rFonts w:ascii="Arial" w:hAnsi="Arial" w:cs="Arial"/>
          <w:sz w:val="24"/>
          <w:szCs w:val="24"/>
        </w:rPr>
      </w:pPr>
      <w:r w:rsidRPr="00FE4F98">
        <w:rPr>
          <w:rFonts w:ascii="Arial" w:hAnsi="Arial" w:cs="Arial"/>
          <w:sz w:val="24"/>
          <w:szCs w:val="24"/>
        </w:rPr>
        <w:t xml:space="preserve">A concepção de educação que orienta o Curso Técnico em Radiologia compreende o processo formativo como construção dialógica entre educadores e educandos, na qual os saberes prévios dos estudantes são valorizados e articulados aos conhecimentos científicos e tecnológicos específicos da radiologia. As práticas escolares privilegiam metodologias ativas que colocam o </w:t>
      </w:r>
      <w:r w:rsidRPr="00FE4F98">
        <w:rPr>
          <w:rFonts w:ascii="Arial" w:hAnsi="Arial" w:cs="Arial"/>
          <w:sz w:val="24"/>
          <w:szCs w:val="24"/>
        </w:rPr>
        <w:lastRenderedPageBreak/>
        <w:t xml:space="preserve">estudante como protagonista de sua aprendizagem, superando o modelo transmissivo tradicional. </w:t>
      </w:r>
    </w:p>
    <w:p w14:paraId="79E1A4B0" w14:textId="77777777" w:rsidR="001B4E6C" w:rsidRDefault="00FE4F98" w:rsidP="00FE4F98">
      <w:pPr>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E4F98">
        <w:rPr>
          <w:rFonts w:ascii="Arial" w:hAnsi="Arial" w:cs="Arial"/>
          <w:sz w:val="24"/>
          <w:szCs w:val="24"/>
        </w:rPr>
        <w:t xml:space="preserve">A formação técnica em radiologia, pela própria natureza da profissão, exige rigor científico absoluto no domínio da física das radiações, anatomia radiológica, técnicas de posicionamento e protocolos de proteção radiológica. Contudo, a UNIFEJI recusa a fragmentação entre formação técnica e formação humana. Os componentes curriculares de Ética Profissional, Sistema Único de Saúde, Primeiros Socorros e as vivências supervisionadas em estágio integram dimensões técnicas, científicas, éticas e relacionais, preparando profissionais que compreendem seu papel social na garantia do direito à saúde da população. </w:t>
      </w:r>
    </w:p>
    <w:p w14:paraId="047145B5" w14:textId="40B4F9D8" w:rsidR="00FE4F98" w:rsidRPr="00FE4F98" w:rsidRDefault="00FE4F98" w:rsidP="001B4E6C">
      <w:pPr>
        <w:spacing w:before="120" w:after="120" w:line="360" w:lineRule="auto"/>
        <w:ind w:firstLine="708"/>
        <w:jc w:val="both"/>
        <w:rPr>
          <w:rFonts w:ascii="Arial" w:hAnsi="Arial" w:cs="Arial"/>
          <w:sz w:val="24"/>
          <w:szCs w:val="24"/>
        </w:rPr>
      </w:pPr>
      <w:r w:rsidRPr="00FE4F98">
        <w:rPr>
          <w:rFonts w:ascii="Arial" w:hAnsi="Arial" w:cs="Arial"/>
          <w:sz w:val="24"/>
          <w:szCs w:val="24"/>
        </w:rPr>
        <w:t>A presença obrigatória de docentes Técnicos e Tecnólogos em Radiologia registrados no CONTER assegura que a formação seja orientada por profissionais que conhecem profundamente tanto os fundamentos científicos quanto a realidade concreta dos serviços de radiologia.</w:t>
      </w:r>
    </w:p>
    <w:p w14:paraId="57E265DE" w14:textId="77777777" w:rsidR="001B4E6C" w:rsidRDefault="001B4E6C" w:rsidP="00FE4F98">
      <w:pPr>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FE4F98" w:rsidRPr="00FE4F98">
        <w:rPr>
          <w:rFonts w:ascii="Arial" w:hAnsi="Arial" w:cs="Arial"/>
          <w:sz w:val="24"/>
          <w:szCs w:val="24"/>
        </w:rPr>
        <w:t xml:space="preserve">A </w:t>
      </w:r>
      <w:r>
        <w:rPr>
          <w:rFonts w:ascii="Arial" w:hAnsi="Arial" w:cs="Arial"/>
          <w:sz w:val="24"/>
          <w:szCs w:val="24"/>
        </w:rPr>
        <w:t xml:space="preserve">UNIFEJI Serviços Educacionais, portanto, compreende que a </w:t>
      </w:r>
      <w:r w:rsidR="00FE4F98" w:rsidRPr="00FE4F98">
        <w:rPr>
          <w:rFonts w:ascii="Arial" w:hAnsi="Arial" w:cs="Arial"/>
          <w:sz w:val="24"/>
          <w:szCs w:val="24"/>
        </w:rPr>
        <w:t xml:space="preserve">educação não se restringe ao espaço físico da instituição de ensino. O Curso Técnico em Radiologia da UNIFEJI reconhece que a formação profissional ocorre também, e de modo fundamental, nos campos de estágio supervisionado, onde os estudantes vivenciam a complexidade real dos serviços de radiologia, interagem com pacientes diversos, integram equipes multiprofissionais e enfrentam situações que exigem tomada de decisão técnica e ética. </w:t>
      </w:r>
    </w:p>
    <w:p w14:paraId="794C8246" w14:textId="5B42176C" w:rsidR="00FE4F98" w:rsidRPr="00FE4F98" w:rsidRDefault="00FE4F98" w:rsidP="001B4E6C">
      <w:pPr>
        <w:spacing w:before="120" w:after="120" w:line="360" w:lineRule="auto"/>
        <w:ind w:firstLine="708"/>
        <w:jc w:val="both"/>
        <w:rPr>
          <w:rFonts w:ascii="Arial" w:hAnsi="Arial" w:cs="Arial"/>
          <w:sz w:val="24"/>
          <w:szCs w:val="24"/>
        </w:rPr>
      </w:pPr>
      <w:r w:rsidRPr="00FE4F98">
        <w:rPr>
          <w:rFonts w:ascii="Arial" w:hAnsi="Arial" w:cs="Arial"/>
          <w:sz w:val="24"/>
          <w:szCs w:val="24"/>
        </w:rPr>
        <w:t xml:space="preserve">As parcerias estabelecidas com hospitais, clínicas e serviços públicos de saúde da região de Franca não são meras formalidades administrativas, mas constituem extensão do espaço pedagógico, assegurando que a formação se realize em permanente diálogo com as demandas concretas da sociedade e do mundo do trabalho. É nesta interação entre instituição educativa e realidade social que os estudantes constroem sua identidade profissional, consolidam </w:t>
      </w:r>
      <w:r w:rsidR="001B4E6C">
        <w:rPr>
          <w:rFonts w:ascii="Arial" w:hAnsi="Arial" w:cs="Arial"/>
          <w:sz w:val="24"/>
          <w:szCs w:val="24"/>
        </w:rPr>
        <w:t xml:space="preserve">as </w:t>
      </w:r>
      <w:r w:rsidRPr="00FE4F98">
        <w:rPr>
          <w:rFonts w:ascii="Arial" w:hAnsi="Arial" w:cs="Arial"/>
          <w:sz w:val="24"/>
          <w:szCs w:val="24"/>
        </w:rPr>
        <w:t xml:space="preserve">competências técnicas e desenvolvem </w:t>
      </w:r>
      <w:r w:rsidR="001B4E6C">
        <w:rPr>
          <w:rFonts w:ascii="Arial" w:hAnsi="Arial" w:cs="Arial"/>
          <w:sz w:val="24"/>
          <w:szCs w:val="24"/>
        </w:rPr>
        <w:t xml:space="preserve">o </w:t>
      </w:r>
      <w:r w:rsidRPr="00FE4F98">
        <w:rPr>
          <w:rFonts w:ascii="Arial" w:hAnsi="Arial" w:cs="Arial"/>
          <w:sz w:val="24"/>
          <w:szCs w:val="24"/>
        </w:rPr>
        <w:t>compromisso ético com a qualidade dos serviços de saúde prestados à população.</w:t>
      </w:r>
    </w:p>
    <w:p w14:paraId="794C7873" w14:textId="77777777" w:rsidR="00DA1520" w:rsidRDefault="00DA1520" w:rsidP="00FE4F98">
      <w:pPr>
        <w:spacing w:before="120" w:after="120"/>
      </w:pPr>
    </w:p>
    <w:p w14:paraId="5EB9E897" w14:textId="58976229" w:rsidR="001534A6" w:rsidRDefault="001534A6" w:rsidP="001534A6">
      <w:pPr>
        <w:tabs>
          <w:tab w:val="left" w:pos="426"/>
          <w:tab w:val="left" w:pos="709"/>
        </w:tabs>
        <w:spacing w:before="120" w:after="120"/>
        <w:rPr>
          <w:rFonts w:ascii="Arial" w:hAnsi="Arial" w:cs="Arial"/>
          <w:b/>
          <w:sz w:val="28"/>
        </w:rPr>
      </w:pPr>
      <w:r>
        <w:rPr>
          <w:rFonts w:ascii="Arial" w:hAnsi="Arial" w:cs="Arial"/>
          <w:b/>
          <w:sz w:val="28"/>
        </w:rPr>
        <w:lastRenderedPageBreak/>
        <w:t xml:space="preserve">8 </w:t>
      </w:r>
      <w:r>
        <w:rPr>
          <w:rFonts w:ascii="Arial" w:hAnsi="Arial" w:cs="Arial"/>
          <w:b/>
          <w:sz w:val="28"/>
        </w:rPr>
        <w:tab/>
      </w:r>
      <w:r>
        <w:rPr>
          <w:rFonts w:ascii="Arial" w:hAnsi="Arial" w:cs="Arial"/>
          <w:b/>
          <w:sz w:val="28"/>
        </w:rPr>
        <w:tab/>
        <w:t>CURRICULO</w:t>
      </w:r>
    </w:p>
    <w:p w14:paraId="7CBA9845" w14:textId="77777777" w:rsidR="0044546E" w:rsidRDefault="0044546E" w:rsidP="00FE4F98">
      <w:pPr>
        <w:spacing w:before="120" w:after="120"/>
        <w:rPr>
          <w:rFonts w:ascii="Arial" w:hAnsi="Arial" w:cs="Arial"/>
          <w:sz w:val="24"/>
          <w:szCs w:val="24"/>
        </w:rPr>
      </w:pPr>
    </w:p>
    <w:p w14:paraId="59E97DE0" w14:textId="711E81FB" w:rsidR="001534A6" w:rsidRPr="001534A6" w:rsidRDefault="001534A6" w:rsidP="001534A6">
      <w:pPr>
        <w:spacing w:before="120" w:after="120" w:line="360" w:lineRule="auto"/>
        <w:ind w:firstLine="708"/>
        <w:jc w:val="both"/>
        <w:rPr>
          <w:rFonts w:ascii="Arial" w:hAnsi="Arial" w:cs="Arial"/>
          <w:sz w:val="24"/>
          <w:szCs w:val="24"/>
        </w:rPr>
      </w:pPr>
      <w:r w:rsidRPr="001534A6">
        <w:rPr>
          <w:rFonts w:ascii="Arial" w:hAnsi="Arial" w:cs="Arial"/>
          <w:sz w:val="24"/>
          <w:szCs w:val="24"/>
        </w:rPr>
        <w:t>A organização do currículo do Curso Técnico em Radiologia fundamenta-se nos documentos legais e normativos que regulamentam o ensino profissionalizante no Brasil e o exercício da profissão de Técnico em Radiologia, especialmente: Lei de Diretrizes e Bases da Educação Nacional, Lei nº 9.394 de 20 de dezembro de 1996; Resolução CNE/CEB nº 6, de 20 de setembro de 2012, que define Diretrizes Curriculares Nacionais para a Educação Profissional Técnica de Nível Médio; Catálogo Nacional de Cursos Técnicos, 4ª edição (2021); Lei nº 7.394, de 29 de outubro de 1985, que regulamenta o exercício da profissão de Técnico em Radiologia; Decreto nº 92.790, de 17 de junho de 1986, que regulamenta a Lei nº 7.394/85; Resolução CONTER nº 10, de 6 de dezembro de 2011, que dispõe sobre as atribuições do Técnico e do Tecnólogo em Radiologia; Normas da Comissão Nacional de Energia Nuclear (CNEN) relativas à proteção radiol</w:t>
      </w:r>
      <w:r w:rsidR="001D2CF2">
        <w:rPr>
          <w:rFonts w:ascii="Arial" w:hAnsi="Arial" w:cs="Arial"/>
          <w:sz w:val="24"/>
          <w:szCs w:val="24"/>
        </w:rPr>
        <w:t>ógica; e Portaria SVS/MS nº 611/ 2022</w:t>
      </w:r>
      <w:r w:rsidRPr="001534A6">
        <w:rPr>
          <w:rFonts w:ascii="Arial" w:hAnsi="Arial" w:cs="Arial"/>
          <w:sz w:val="24"/>
          <w:szCs w:val="24"/>
        </w:rPr>
        <w:t>, da Agência Nacional de Vigilância Sanitária (ANVISA), que estabelece diretrize</w:t>
      </w:r>
      <w:r w:rsidR="001D2CF2">
        <w:rPr>
          <w:rFonts w:ascii="Arial" w:hAnsi="Arial" w:cs="Arial"/>
          <w:sz w:val="24"/>
          <w:szCs w:val="24"/>
        </w:rPr>
        <w:t>s de proteção radiológica.</w:t>
      </w:r>
    </w:p>
    <w:p w14:paraId="4F39CA55" w14:textId="77777777" w:rsidR="001534A6" w:rsidRDefault="001534A6" w:rsidP="001534A6">
      <w:pPr>
        <w:spacing w:before="120" w:after="120" w:line="360" w:lineRule="auto"/>
        <w:ind w:firstLine="708"/>
        <w:jc w:val="both"/>
        <w:rPr>
          <w:rFonts w:ascii="Arial" w:hAnsi="Arial" w:cs="Arial"/>
          <w:sz w:val="24"/>
          <w:szCs w:val="24"/>
        </w:rPr>
      </w:pPr>
      <w:r w:rsidRPr="001534A6">
        <w:rPr>
          <w:rFonts w:ascii="Arial" w:hAnsi="Arial" w:cs="Arial"/>
          <w:sz w:val="24"/>
          <w:szCs w:val="24"/>
        </w:rPr>
        <w:t xml:space="preserve">O planejamento curricular envolve </w:t>
      </w:r>
      <w:r>
        <w:rPr>
          <w:rFonts w:ascii="Arial" w:hAnsi="Arial" w:cs="Arial"/>
          <w:sz w:val="24"/>
          <w:szCs w:val="24"/>
        </w:rPr>
        <w:t xml:space="preserve">a </w:t>
      </w:r>
      <w:r w:rsidRPr="001534A6">
        <w:rPr>
          <w:rFonts w:ascii="Arial" w:hAnsi="Arial" w:cs="Arial"/>
          <w:sz w:val="24"/>
          <w:szCs w:val="24"/>
        </w:rPr>
        <w:t xml:space="preserve">previsão sistemática e ordenada das ações educativas, constituindo referência fundamental para o processo formativo. Deste modo, o planejamento curricular fundamenta-se no compromisso ético da UNIFEJI </w:t>
      </w:r>
      <w:r>
        <w:rPr>
          <w:rFonts w:ascii="Arial" w:hAnsi="Arial" w:cs="Arial"/>
          <w:sz w:val="24"/>
          <w:szCs w:val="24"/>
        </w:rPr>
        <w:t xml:space="preserve">Serviços Educacionais </w:t>
      </w:r>
      <w:r w:rsidRPr="001534A6">
        <w:rPr>
          <w:rFonts w:ascii="Arial" w:hAnsi="Arial" w:cs="Arial"/>
          <w:sz w:val="24"/>
          <w:szCs w:val="24"/>
        </w:rPr>
        <w:t xml:space="preserve">em relação à concretização do perfil profissional de conclusão do curso, o qual é definido pela explicitação dos conhecimentos, saberes e competências profissionais e pessoais necessários ao exercício qualificado da profissão de Técnico em Radiologia. </w:t>
      </w:r>
    </w:p>
    <w:p w14:paraId="6D8EF1F5" w14:textId="6F05DE9B" w:rsidR="001534A6" w:rsidRPr="001534A6" w:rsidRDefault="001534A6" w:rsidP="001534A6">
      <w:pPr>
        <w:spacing w:before="120" w:after="120" w:line="360" w:lineRule="auto"/>
        <w:ind w:firstLine="708"/>
        <w:jc w:val="both"/>
        <w:rPr>
          <w:rFonts w:ascii="Arial" w:hAnsi="Arial" w:cs="Arial"/>
          <w:sz w:val="24"/>
          <w:szCs w:val="24"/>
        </w:rPr>
      </w:pPr>
      <w:r w:rsidRPr="001534A6">
        <w:rPr>
          <w:rFonts w:ascii="Arial" w:hAnsi="Arial" w:cs="Arial"/>
          <w:sz w:val="24"/>
          <w:szCs w:val="24"/>
        </w:rPr>
        <w:t>Este perfil abrange tanto as competências básicas para o trabalho em saúde quanto aquelas comuns ao Eixo Tecnológico Ambiente e Saúde, bem como as competências específicas da habilitação profissional de Técnico em Radiologia e das qualificações profissionais intermediárias que compõem o itinerário formativo modular.</w:t>
      </w:r>
    </w:p>
    <w:p w14:paraId="5B3EF344" w14:textId="77777777" w:rsidR="008475B2" w:rsidRDefault="001534A6" w:rsidP="001534A6">
      <w:pPr>
        <w:spacing w:before="120" w:after="120" w:line="360" w:lineRule="auto"/>
        <w:ind w:firstLine="708"/>
        <w:jc w:val="both"/>
        <w:rPr>
          <w:rFonts w:ascii="Arial" w:hAnsi="Arial" w:cs="Arial"/>
          <w:sz w:val="24"/>
          <w:szCs w:val="24"/>
        </w:rPr>
      </w:pPr>
      <w:r w:rsidRPr="001534A6">
        <w:rPr>
          <w:rFonts w:ascii="Arial" w:hAnsi="Arial" w:cs="Arial"/>
          <w:sz w:val="24"/>
          <w:szCs w:val="24"/>
        </w:rPr>
        <w:lastRenderedPageBreak/>
        <w:t xml:space="preserve">Por tratar-se de profissão regulamentada pela Lei nº 7.394/85 e fiscalizada pelo Conselho Nacional de Técnicos em Radiologia (CONTER), o perfil profissional de conclusão contempla integralmente as atribuições funcionais previstas na legislação específica referente ao exercício profissional. </w:t>
      </w:r>
    </w:p>
    <w:p w14:paraId="1FE54050" w14:textId="7B71E3D9" w:rsidR="001534A6" w:rsidRPr="001534A6" w:rsidRDefault="001534A6" w:rsidP="001534A6">
      <w:pPr>
        <w:spacing w:before="120" w:after="120" w:line="360" w:lineRule="auto"/>
        <w:ind w:firstLine="708"/>
        <w:jc w:val="both"/>
        <w:rPr>
          <w:rFonts w:ascii="Arial" w:hAnsi="Arial" w:cs="Arial"/>
          <w:sz w:val="24"/>
          <w:szCs w:val="24"/>
        </w:rPr>
      </w:pPr>
      <w:r w:rsidRPr="001534A6">
        <w:rPr>
          <w:rFonts w:ascii="Arial" w:hAnsi="Arial" w:cs="Arial"/>
          <w:sz w:val="24"/>
          <w:szCs w:val="24"/>
        </w:rPr>
        <w:t>O curso habilita o egresso à realização de exames radiológicos, operação de equipamentos de diagnóstico por imagem, aplicação de técnicas de proteção radiológica, execução de procedimentos em radiologia convencional e imaginologia, sempre sob supervisão médica quando exigido pela legislação, em conformidade com os protocolos técnicos e normas de biossegurança estabelecidos pelos órgãos reguladores.</w:t>
      </w:r>
    </w:p>
    <w:p w14:paraId="26AAA468" w14:textId="77777777" w:rsidR="008475B2" w:rsidRDefault="001534A6" w:rsidP="001534A6">
      <w:pPr>
        <w:spacing w:before="120" w:after="120" w:line="360" w:lineRule="auto"/>
        <w:ind w:firstLine="708"/>
        <w:jc w:val="both"/>
        <w:rPr>
          <w:rFonts w:ascii="Arial" w:hAnsi="Arial" w:cs="Arial"/>
          <w:sz w:val="24"/>
          <w:szCs w:val="24"/>
        </w:rPr>
      </w:pPr>
      <w:r w:rsidRPr="001534A6">
        <w:rPr>
          <w:rFonts w:ascii="Arial" w:hAnsi="Arial" w:cs="Arial"/>
          <w:sz w:val="24"/>
          <w:szCs w:val="24"/>
        </w:rPr>
        <w:t xml:space="preserve">O Curso Técnico em Radiologia da UNIFEJI </w:t>
      </w:r>
      <w:r>
        <w:rPr>
          <w:rFonts w:ascii="Arial" w:hAnsi="Arial" w:cs="Arial"/>
          <w:sz w:val="24"/>
          <w:szCs w:val="24"/>
        </w:rPr>
        <w:t xml:space="preserve">Serviços Educacionais </w:t>
      </w:r>
      <w:r w:rsidRPr="001534A6">
        <w:rPr>
          <w:rFonts w:ascii="Arial" w:hAnsi="Arial" w:cs="Arial"/>
          <w:sz w:val="24"/>
          <w:szCs w:val="24"/>
        </w:rPr>
        <w:t xml:space="preserve">apresenta fundamentação pedagógica com organização curricular modular, segundo critérios e princípios estabelecidos no Projeto Pedagógico do Curso, sustentando a articulação com o Eixo Tecnológico Ambiente e Saúde e com os princípios da interdisciplinaridade, contextualização e flexibilidade que orientam a educação profissional técnica de nível médio. </w:t>
      </w:r>
    </w:p>
    <w:p w14:paraId="38E0FDBA" w14:textId="7A8DA2C7" w:rsidR="001534A6" w:rsidRPr="001534A6" w:rsidRDefault="001534A6" w:rsidP="001534A6">
      <w:pPr>
        <w:spacing w:before="120" w:after="120" w:line="360" w:lineRule="auto"/>
        <w:ind w:firstLine="708"/>
        <w:jc w:val="both"/>
        <w:rPr>
          <w:rFonts w:ascii="Arial" w:hAnsi="Arial" w:cs="Arial"/>
          <w:sz w:val="24"/>
          <w:szCs w:val="24"/>
        </w:rPr>
      </w:pPr>
      <w:r w:rsidRPr="001534A6">
        <w:rPr>
          <w:rFonts w:ascii="Arial" w:hAnsi="Arial" w:cs="Arial"/>
          <w:sz w:val="24"/>
          <w:szCs w:val="24"/>
        </w:rPr>
        <w:t>A estrutura modular possibilita que o estudante construa progressivamente suas competências profissionais, avançando desde os fundamentos teóricos básicos até a atuação autônoma e qualificada em procedimentos radiológicos de maior complexidade, sempre mediado por práticas supervisionadas que integram teoria e prática em situações reais de trabalho.</w:t>
      </w:r>
    </w:p>
    <w:p w14:paraId="044D20C4" w14:textId="77777777" w:rsidR="008475B2" w:rsidRDefault="001534A6" w:rsidP="008475B2">
      <w:pPr>
        <w:spacing w:before="120" w:after="120" w:line="360" w:lineRule="auto"/>
        <w:ind w:firstLine="708"/>
        <w:jc w:val="both"/>
        <w:rPr>
          <w:rFonts w:ascii="Arial" w:hAnsi="Arial" w:cs="Arial"/>
          <w:sz w:val="24"/>
          <w:szCs w:val="24"/>
        </w:rPr>
      </w:pPr>
      <w:r w:rsidRPr="001534A6">
        <w:rPr>
          <w:rFonts w:ascii="Arial" w:hAnsi="Arial" w:cs="Arial"/>
          <w:sz w:val="24"/>
          <w:szCs w:val="24"/>
        </w:rPr>
        <w:t xml:space="preserve">O curso está organizado de modo a garantir ao estudante vivenciar situações de aprendizagem de caráter teórico e prático que permitam o domínio de conhecimentos científicos da física das radiações, anatomia radiológica e técnicas de posicionamento, o desenvolvimento de habilidades técnicas na operação de equipamentos radiológicos e na execução de procedimentos diagnósticos, </w:t>
      </w:r>
      <w:r w:rsidR="008475B2">
        <w:rPr>
          <w:rFonts w:ascii="Arial" w:hAnsi="Arial" w:cs="Arial"/>
          <w:sz w:val="24"/>
          <w:szCs w:val="24"/>
        </w:rPr>
        <w:t>além d</w:t>
      </w:r>
      <w:r w:rsidRPr="001534A6">
        <w:rPr>
          <w:rFonts w:ascii="Arial" w:hAnsi="Arial" w:cs="Arial"/>
          <w:sz w:val="24"/>
          <w:szCs w:val="24"/>
        </w:rPr>
        <w:t xml:space="preserve">a consolidação de atitudes éticas, humanizadas e comprometidas com a proteção radiológica, compatíveis com as exigências do perfil profissional que se pretende formar. </w:t>
      </w:r>
    </w:p>
    <w:p w14:paraId="2A72990C" w14:textId="2969F6EA" w:rsidR="001534A6" w:rsidRPr="001534A6" w:rsidRDefault="001534A6" w:rsidP="008475B2">
      <w:pPr>
        <w:spacing w:before="120" w:after="120" w:line="360" w:lineRule="auto"/>
        <w:ind w:firstLine="708"/>
        <w:jc w:val="both"/>
        <w:rPr>
          <w:rFonts w:ascii="Arial" w:hAnsi="Arial" w:cs="Arial"/>
          <w:sz w:val="24"/>
          <w:szCs w:val="24"/>
        </w:rPr>
      </w:pPr>
      <w:r w:rsidRPr="001534A6">
        <w:rPr>
          <w:rFonts w:ascii="Arial" w:hAnsi="Arial" w:cs="Arial"/>
          <w:sz w:val="24"/>
          <w:szCs w:val="24"/>
        </w:rPr>
        <w:lastRenderedPageBreak/>
        <w:t xml:space="preserve">As atividades práticas são desenvolvidas em laboratório equipado com simulador de raios X que permite treinamento realístico sem exposição à radiação ionizante, </w:t>
      </w:r>
      <w:r w:rsidR="008475B2">
        <w:rPr>
          <w:rFonts w:ascii="Arial" w:hAnsi="Arial" w:cs="Arial"/>
          <w:sz w:val="24"/>
          <w:szCs w:val="24"/>
        </w:rPr>
        <w:t xml:space="preserve">além de </w:t>
      </w:r>
      <w:r w:rsidRPr="001534A6">
        <w:rPr>
          <w:rFonts w:ascii="Arial" w:hAnsi="Arial" w:cs="Arial"/>
          <w:sz w:val="24"/>
          <w:szCs w:val="24"/>
        </w:rPr>
        <w:t>campos de estágio supervisionado em hospitais, clínicas e serviços de diagnóstico por imagem conveniados.</w:t>
      </w:r>
    </w:p>
    <w:p w14:paraId="60B4436B" w14:textId="08224FD7" w:rsidR="008475B2" w:rsidRDefault="001534A6" w:rsidP="008475B2">
      <w:pPr>
        <w:spacing w:before="120" w:after="120" w:line="360" w:lineRule="auto"/>
        <w:ind w:firstLine="708"/>
        <w:jc w:val="both"/>
        <w:rPr>
          <w:rFonts w:ascii="Arial" w:hAnsi="Arial" w:cs="Arial"/>
          <w:sz w:val="24"/>
          <w:szCs w:val="24"/>
        </w:rPr>
      </w:pPr>
      <w:r w:rsidRPr="001534A6">
        <w:rPr>
          <w:rFonts w:ascii="Arial" w:hAnsi="Arial" w:cs="Arial"/>
          <w:sz w:val="24"/>
          <w:szCs w:val="24"/>
        </w:rPr>
        <w:t>O curso está organizado em quatro módulos sequenciais, perfa</w:t>
      </w:r>
      <w:r w:rsidR="009D7927">
        <w:rPr>
          <w:rFonts w:ascii="Arial" w:hAnsi="Arial" w:cs="Arial"/>
          <w:sz w:val="24"/>
          <w:szCs w:val="24"/>
        </w:rPr>
        <w:t>zendo carga horária total de 1.6</w:t>
      </w:r>
      <w:r w:rsidRPr="001534A6">
        <w:rPr>
          <w:rFonts w:ascii="Arial" w:hAnsi="Arial" w:cs="Arial"/>
          <w:sz w:val="24"/>
          <w:szCs w:val="24"/>
        </w:rPr>
        <w:t>00 horas, sendo 1.200 horas de componentes curr</w:t>
      </w:r>
      <w:r w:rsidR="009D7927">
        <w:rPr>
          <w:rFonts w:ascii="Arial" w:hAnsi="Arial" w:cs="Arial"/>
          <w:sz w:val="24"/>
          <w:szCs w:val="24"/>
        </w:rPr>
        <w:t>iculares teóricos e práticos e 4</w:t>
      </w:r>
      <w:r w:rsidRPr="001534A6">
        <w:rPr>
          <w:rFonts w:ascii="Arial" w:hAnsi="Arial" w:cs="Arial"/>
          <w:sz w:val="24"/>
          <w:szCs w:val="24"/>
        </w:rPr>
        <w:t xml:space="preserve">00 horas de estágio supervisionado obrigatório, com duração de dois anos ou quatro semestres letivos. Estes módulos atendem a diferentes níveis de qualificação na área de Radiologia. </w:t>
      </w:r>
    </w:p>
    <w:p w14:paraId="096617FC" w14:textId="77CFC1F3" w:rsidR="001534A6" w:rsidRPr="001534A6" w:rsidRDefault="001534A6" w:rsidP="009D7927">
      <w:pPr>
        <w:spacing w:before="120" w:after="120" w:line="360" w:lineRule="auto"/>
        <w:ind w:firstLine="708"/>
        <w:jc w:val="both"/>
        <w:rPr>
          <w:rFonts w:ascii="Arial" w:hAnsi="Arial" w:cs="Arial"/>
          <w:sz w:val="24"/>
          <w:szCs w:val="24"/>
        </w:rPr>
      </w:pPr>
      <w:r w:rsidRPr="001534A6">
        <w:rPr>
          <w:rFonts w:ascii="Arial" w:hAnsi="Arial" w:cs="Arial"/>
          <w:sz w:val="24"/>
          <w:szCs w:val="24"/>
        </w:rPr>
        <w:t>O Módulo I, com 360 horas, oferece terminalidade para Qualificação Profissional em Fundamentos de Radiologia. Os Módulos I e II, totalizando 720 horas de componen</w:t>
      </w:r>
      <w:r w:rsidR="009D7927">
        <w:rPr>
          <w:rFonts w:ascii="Arial" w:hAnsi="Arial" w:cs="Arial"/>
          <w:sz w:val="24"/>
          <w:szCs w:val="24"/>
        </w:rPr>
        <w:t>tes curriculares acrescidas de 15</w:t>
      </w:r>
      <w:r w:rsidRPr="001534A6">
        <w:rPr>
          <w:rFonts w:ascii="Arial" w:hAnsi="Arial" w:cs="Arial"/>
          <w:sz w:val="24"/>
          <w:szCs w:val="24"/>
        </w:rPr>
        <w:t>0 horas de estágio, oferecem terminalidade para Qualificação Profissional de Auxiliar em Radiologia. A conclusão integral dos quatro módulos, incluindo 1.200 hora</w:t>
      </w:r>
      <w:r w:rsidR="009D7927">
        <w:rPr>
          <w:rFonts w:ascii="Arial" w:hAnsi="Arial" w:cs="Arial"/>
          <w:sz w:val="24"/>
          <w:szCs w:val="24"/>
        </w:rPr>
        <w:t>s de componentes curriculares, 4</w:t>
      </w:r>
      <w:r w:rsidRPr="001534A6">
        <w:rPr>
          <w:rFonts w:ascii="Arial" w:hAnsi="Arial" w:cs="Arial"/>
          <w:sz w:val="24"/>
          <w:szCs w:val="24"/>
        </w:rPr>
        <w:t>00 horas de estágio supervisionado e aprovação no Trabalho de Conclusão de Curso, confere Habilitação Profissional Técnica de Nível Médio de Técnico em Radiologia.</w:t>
      </w:r>
    </w:p>
    <w:p w14:paraId="19711EFD" w14:textId="50B86FE9" w:rsidR="008475B2" w:rsidRDefault="001534A6" w:rsidP="008475B2">
      <w:pPr>
        <w:spacing w:before="120" w:after="120" w:line="360" w:lineRule="auto"/>
        <w:ind w:firstLine="708"/>
        <w:jc w:val="both"/>
        <w:rPr>
          <w:rFonts w:ascii="Arial" w:hAnsi="Arial" w:cs="Arial"/>
          <w:sz w:val="24"/>
          <w:szCs w:val="24"/>
        </w:rPr>
      </w:pPr>
      <w:r w:rsidRPr="001534A6">
        <w:rPr>
          <w:rFonts w:ascii="Arial" w:hAnsi="Arial" w:cs="Arial"/>
          <w:sz w:val="24"/>
          <w:szCs w:val="24"/>
        </w:rPr>
        <w:t>Ao estudante concluinte do curso será conferido e expedido o diploma de TÉCNICO EM RADIOLOGIA, satisfeitas as exigências relativas ao cumprimento integral do currículo previsto para a habilitação profissional, à realização com aprovaçã</w:t>
      </w:r>
      <w:r w:rsidR="009D7927">
        <w:rPr>
          <w:rFonts w:ascii="Arial" w:hAnsi="Arial" w:cs="Arial"/>
          <w:sz w:val="24"/>
          <w:szCs w:val="24"/>
        </w:rPr>
        <w:t>o do estágio supervisionado de 4</w:t>
      </w:r>
      <w:r w:rsidRPr="001534A6">
        <w:rPr>
          <w:rFonts w:ascii="Arial" w:hAnsi="Arial" w:cs="Arial"/>
          <w:sz w:val="24"/>
          <w:szCs w:val="24"/>
        </w:rPr>
        <w:t xml:space="preserve">00 horas em serviços de radiologia, à aprovação no Trabalho de Conclusão de Curso e à apresentação do certificado de conclusão do Ensino Médio ou equivalente. </w:t>
      </w:r>
    </w:p>
    <w:p w14:paraId="2CB2E1FC" w14:textId="23BE9333" w:rsidR="001534A6" w:rsidRPr="001534A6" w:rsidRDefault="001534A6" w:rsidP="008475B2">
      <w:pPr>
        <w:spacing w:before="120" w:after="120" w:line="360" w:lineRule="auto"/>
        <w:ind w:firstLine="708"/>
        <w:jc w:val="both"/>
        <w:rPr>
          <w:rFonts w:ascii="Arial" w:hAnsi="Arial" w:cs="Arial"/>
          <w:sz w:val="24"/>
          <w:szCs w:val="24"/>
        </w:rPr>
      </w:pPr>
      <w:r w:rsidRPr="001534A6">
        <w:rPr>
          <w:rFonts w:ascii="Arial" w:hAnsi="Arial" w:cs="Arial"/>
          <w:sz w:val="24"/>
          <w:szCs w:val="24"/>
        </w:rPr>
        <w:t>Importa esclarecer que as certificações intermediárias não habilitam ao exercício autônomo da profissão de Técnico em Radiologia, sendo o diploma de conclusão do curso completo e o registro no CONTER os requisitos legais indispensáveis ao exercício profissional pleno. O certificado e o diploma terão validade nacional, conforme assegurado pela Lei de Diretrizes e Bases da Educação Nacional.</w:t>
      </w:r>
    </w:p>
    <w:p w14:paraId="6594464E" w14:textId="77777777" w:rsidR="001534A6" w:rsidRPr="001534A6" w:rsidRDefault="001534A6" w:rsidP="008475B2">
      <w:pPr>
        <w:spacing w:before="120" w:after="120" w:line="360" w:lineRule="auto"/>
        <w:ind w:firstLine="708"/>
        <w:jc w:val="both"/>
        <w:rPr>
          <w:rFonts w:ascii="Arial" w:hAnsi="Arial" w:cs="Arial"/>
          <w:sz w:val="24"/>
          <w:szCs w:val="24"/>
        </w:rPr>
      </w:pPr>
      <w:r w:rsidRPr="001534A6">
        <w:rPr>
          <w:rFonts w:ascii="Arial" w:hAnsi="Arial" w:cs="Arial"/>
          <w:sz w:val="24"/>
          <w:szCs w:val="24"/>
        </w:rPr>
        <w:lastRenderedPageBreak/>
        <w:t>A estrutura modular com terminalidades intermediárias permite flexibilidade no percurso formativo. Os estudantes podem cursar os módulos de forma sequencial e continuada, concluindo o curso completo em dois anos. Estudantes que já possuem certificação de Qualificação Profissional em Fundamentos de Radiologia ou de Auxiliar em Radiologia, obtida em outras instituições de ensino devidamente reconhecidas, poderão solicitar aproveitamento de estudos e ingressar em módulos subsequentes, conforme regulamentado no capítulo específico sobre aproveitamento de conhecimentos e experiências anteriores deste Plano de Curso, desde que haja compatibilidade de conteúdos e cargas horárias e que sejam atendidos os critérios de análise estabelecidos pela coordenação do curso.</w:t>
      </w:r>
    </w:p>
    <w:p w14:paraId="34298F62" w14:textId="77777777" w:rsidR="008475B2" w:rsidRDefault="008475B2" w:rsidP="00FE4F98">
      <w:pPr>
        <w:spacing w:before="120" w:after="120"/>
        <w:rPr>
          <w:rFonts w:ascii="Arial" w:hAnsi="Arial" w:cs="Arial"/>
          <w:sz w:val="24"/>
          <w:szCs w:val="24"/>
        </w:rPr>
      </w:pPr>
    </w:p>
    <w:p w14:paraId="690C67A3" w14:textId="77777777" w:rsidR="00236CCC" w:rsidRDefault="008475B2" w:rsidP="00236CCC">
      <w:pPr>
        <w:spacing w:before="120" w:after="120"/>
        <w:rPr>
          <w:rFonts w:ascii="Arial" w:eastAsia="Arial" w:hAnsi="Arial" w:cs="Arial"/>
          <w:b/>
          <w:sz w:val="14"/>
          <w:szCs w:val="16"/>
          <w:lang w:eastAsia="pt-BR" w:bidi="pt-BR"/>
        </w:rPr>
      </w:pPr>
      <w:r>
        <w:rPr>
          <w:rFonts w:ascii="Arial" w:hAnsi="Arial" w:cs="Arial"/>
          <w:sz w:val="24"/>
          <w:szCs w:val="24"/>
        </w:rPr>
        <w:t xml:space="preserve">8.1 </w:t>
      </w:r>
      <w:r>
        <w:rPr>
          <w:rFonts w:ascii="Arial" w:hAnsi="Arial" w:cs="Arial"/>
          <w:sz w:val="24"/>
          <w:szCs w:val="24"/>
        </w:rPr>
        <w:tab/>
        <w:t>Componentes curriculares</w:t>
      </w:r>
      <w:r>
        <w:rPr>
          <w:rFonts w:ascii="Arial" w:hAnsi="Arial" w:cs="Arial"/>
          <w:sz w:val="24"/>
          <w:szCs w:val="24"/>
        </w:rPr>
        <w:tab/>
      </w:r>
    </w:p>
    <w:p w14:paraId="7DDCDE62" w14:textId="77777777" w:rsidR="00236CCC" w:rsidRDefault="00236CCC" w:rsidP="00236CCC">
      <w:pPr>
        <w:spacing w:before="120" w:after="120"/>
        <w:rPr>
          <w:rFonts w:ascii="Arial" w:eastAsia="Arial" w:hAnsi="Arial" w:cs="Arial"/>
          <w:b/>
          <w:sz w:val="14"/>
          <w:szCs w:val="16"/>
          <w:lang w:eastAsia="pt-BR" w:bidi="pt-BR"/>
        </w:rPr>
      </w:pPr>
    </w:p>
    <w:tbl>
      <w:tblPr>
        <w:tblpPr w:leftFromText="141" w:rightFromText="141" w:vertAnchor="text" w:horzAnchor="margin" w:tblpXSpec="center" w:tblpY="32"/>
        <w:tblW w:w="9859"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650"/>
        <w:gridCol w:w="5073"/>
        <w:gridCol w:w="651"/>
        <w:gridCol w:w="651"/>
        <w:gridCol w:w="1055"/>
        <w:gridCol w:w="709"/>
        <w:gridCol w:w="1070"/>
      </w:tblGrid>
      <w:tr w:rsidR="00236CCC" w14:paraId="3D2A4438" w14:textId="77777777" w:rsidTr="00F72A2D">
        <w:trPr>
          <w:trHeight w:val="236"/>
        </w:trPr>
        <w:tc>
          <w:tcPr>
            <w:tcW w:w="5723" w:type="dxa"/>
            <w:gridSpan w:val="2"/>
            <w:tcBorders>
              <w:bottom w:val="single" w:sz="4" w:space="0" w:color="000000"/>
            </w:tcBorders>
            <w:shd w:val="clear" w:color="auto" w:fill="F2F2F2" w:themeFill="background1" w:themeFillShade="F2"/>
            <w:vAlign w:val="center"/>
          </w:tcPr>
          <w:p w14:paraId="53E446BD" w14:textId="77777777" w:rsidR="00236CCC" w:rsidRPr="005651E2" w:rsidRDefault="00236CCC" w:rsidP="00F72A2D">
            <w:pPr>
              <w:pStyle w:val="TableParagraph"/>
              <w:ind w:left="142"/>
              <w:jc w:val="center"/>
              <w:rPr>
                <w:sz w:val="14"/>
                <w:szCs w:val="16"/>
              </w:rPr>
            </w:pPr>
            <w:r w:rsidRPr="005651E2">
              <w:rPr>
                <w:b/>
                <w:sz w:val="14"/>
                <w:szCs w:val="16"/>
              </w:rPr>
              <w:t>MÓDULO</w:t>
            </w:r>
            <w:r w:rsidRPr="005651E2">
              <w:rPr>
                <w:b/>
                <w:spacing w:val="-2"/>
                <w:sz w:val="14"/>
                <w:szCs w:val="16"/>
              </w:rPr>
              <w:t xml:space="preserve"> </w:t>
            </w:r>
            <w:r w:rsidRPr="005651E2">
              <w:rPr>
                <w:b/>
                <w:sz w:val="14"/>
                <w:szCs w:val="16"/>
              </w:rPr>
              <w:t>FUNDAMENTOS EM RADIOLOGIA</w:t>
            </w:r>
          </w:p>
        </w:tc>
        <w:tc>
          <w:tcPr>
            <w:tcW w:w="651" w:type="dxa"/>
            <w:tcBorders>
              <w:bottom w:val="single" w:sz="4" w:space="0" w:color="000000"/>
            </w:tcBorders>
            <w:shd w:val="clear" w:color="auto" w:fill="F2F2F2" w:themeFill="background1" w:themeFillShade="F2"/>
          </w:tcPr>
          <w:p w14:paraId="777AA4FC" w14:textId="77777777" w:rsidR="00236CCC" w:rsidRPr="005651E2" w:rsidRDefault="00236CCC" w:rsidP="00F72A2D">
            <w:pPr>
              <w:pStyle w:val="TableParagraph"/>
              <w:spacing w:line="194" w:lineRule="exact"/>
              <w:ind w:left="835"/>
              <w:rPr>
                <w:sz w:val="14"/>
                <w:szCs w:val="16"/>
              </w:rPr>
            </w:pPr>
          </w:p>
        </w:tc>
        <w:tc>
          <w:tcPr>
            <w:tcW w:w="3485" w:type="dxa"/>
            <w:gridSpan w:val="4"/>
            <w:tcBorders>
              <w:bottom w:val="single" w:sz="4" w:space="0" w:color="000000"/>
            </w:tcBorders>
            <w:shd w:val="clear" w:color="auto" w:fill="F2F2F2" w:themeFill="background1" w:themeFillShade="F2"/>
            <w:vAlign w:val="center"/>
          </w:tcPr>
          <w:p w14:paraId="37186011" w14:textId="77777777" w:rsidR="00236CCC" w:rsidRPr="005651E2" w:rsidRDefault="00236CCC" w:rsidP="00F72A2D">
            <w:pPr>
              <w:pStyle w:val="TableParagraph"/>
              <w:spacing w:line="194" w:lineRule="exact"/>
              <w:ind w:left="835"/>
              <w:rPr>
                <w:sz w:val="14"/>
                <w:szCs w:val="16"/>
              </w:rPr>
            </w:pPr>
            <w:r w:rsidRPr="005651E2">
              <w:rPr>
                <w:sz w:val="14"/>
                <w:szCs w:val="16"/>
              </w:rPr>
              <w:t>Carga</w:t>
            </w:r>
            <w:r w:rsidRPr="005651E2">
              <w:rPr>
                <w:spacing w:val="-2"/>
                <w:sz w:val="14"/>
                <w:szCs w:val="16"/>
              </w:rPr>
              <w:t xml:space="preserve"> </w:t>
            </w:r>
            <w:r w:rsidRPr="005651E2">
              <w:rPr>
                <w:sz w:val="14"/>
                <w:szCs w:val="16"/>
              </w:rPr>
              <w:t>Horária</w:t>
            </w:r>
            <w:r w:rsidRPr="005651E2">
              <w:rPr>
                <w:spacing w:val="45"/>
                <w:sz w:val="14"/>
                <w:szCs w:val="16"/>
              </w:rPr>
              <w:t xml:space="preserve"> </w:t>
            </w:r>
            <w:r w:rsidRPr="005651E2">
              <w:rPr>
                <w:sz w:val="14"/>
                <w:szCs w:val="16"/>
              </w:rPr>
              <w:t>(Horas-aula)</w:t>
            </w:r>
          </w:p>
        </w:tc>
      </w:tr>
      <w:tr w:rsidR="00236CCC" w14:paraId="1B62A1CB" w14:textId="77777777" w:rsidTr="00F72A2D">
        <w:trPr>
          <w:trHeight w:val="262"/>
        </w:trPr>
        <w:tc>
          <w:tcPr>
            <w:tcW w:w="5723" w:type="dxa"/>
            <w:gridSpan w:val="2"/>
            <w:shd w:val="clear" w:color="auto" w:fill="F2F2F2" w:themeFill="background1" w:themeFillShade="F2"/>
            <w:vAlign w:val="center"/>
          </w:tcPr>
          <w:p w14:paraId="1987DC3B" w14:textId="77777777" w:rsidR="00236CCC" w:rsidRPr="005651E2" w:rsidRDefault="00236CCC" w:rsidP="00F72A2D">
            <w:pPr>
              <w:pStyle w:val="TableParagraph"/>
              <w:jc w:val="center"/>
              <w:rPr>
                <w:rFonts w:ascii="Times New Roman"/>
                <w:sz w:val="14"/>
                <w:szCs w:val="16"/>
              </w:rPr>
            </w:pPr>
            <w:r w:rsidRPr="005651E2">
              <w:rPr>
                <w:sz w:val="14"/>
                <w:szCs w:val="16"/>
              </w:rPr>
              <w:t>COMPONENTES</w:t>
            </w:r>
            <w:r w:rsidRPr="005651E2">
              <w:rPr>
                <w:spacing w:val="-5"/>
                <w:sz w:val="14"/>
                <w:szCs w:val="16"/>
              </w:rPr>
              <w:t xml:space="preserve"> </w:t>
            </w:r>
            <w:r w:rsidRPr="005651E2">
              <w:rPr>
                <w:sz w:val="14"/>
                <w:szCs w:val="16"/>
              </w:rPr>
              <w:t>CURRICULARES</w:t>
            </w:r>
          </w:p>
        </w:tc>
        <w:tc>
          <w:tcPr>
            <w:tcW w:w="651" w:type="dxa"/>
            <w:shd w:val="clear" w:color="auto" w:fill="F2F2F2" w:themeFill="background1" w:themeFillShade="F2"/>
            <w:vAlign w:val="center"/>
          </w:tcPr>
          <w:p w14:paraId="0C188CA4" w14:textId="77777777" w:rsidR="00236CCC" w:rsidRPr="005651E2" w:rsidRDefault="00236CCC" w:rsidP="00F72A2D">
            <w:pPr>
              <w:pStyle w:val="TableParagraph"/>
              <w:ind w:right="98"/>
              <w:jc w:val="center"/>
              <w:rPr>
                <w:sz w:val="14"/>
                <w:szCs w:val="16"/>
              </w:rPr>
            </w:pPr>
            <w:r w:rsidRPr="005651E2">
              <w:rPr>
                <w:sz w:val="14"/>
                <w:szCs w:val="16"/>
              </w:rPr>
              <w:t>Teoria</w:t>
            </w:r>
          </w:p>
        </w:tc>
        <w:tc>
          <w:tcPr>
            <w:tcW w:w="651" w:type="dxa"/>
            <w:shd w:val="clear" w:color="auto" w:fill="F2F2F2" w:themeFill="background1" w:themeFillShade="F2"/>
            <w:vAlign w:val="center"/>
          </w:tcPr>
          <w:p w14:paraId="24D834D0" w14:textId="77777777" w:rsidR="00236CCC" w:rsidRPr="005651E2" w:rsidRDefault="00236CCC" w:rsidP="00F72A2D">
            <w:pPr>
              <w:pStyle w:val="TableParagraph"/>
              <w:ind w:left="53" w:right="75"/>
              <w:jc w:val="center"/>
              <w:rPr>
                <w:sz w:val="14"/>
                <w:szCs w:val="16"/>
              </w:rPr>
            </w:pPr>
            <w:r w:rsidRPr="005651E2">
              <w:rPr>
                <w:sz w:val="14"/>
                <w:szCs w:val="16"/>
              </w:rPr>
              <w:t>Prática</w:t>
            </w:r>
          </w:p>
        </w:tc>
        <w:tc>
          <w:tcPr>
            <w:tcW w:w="1055" w:type="dxa"/>
            <w:shd w:val="clear" w:color="auto" w:fill="F2F2F2" w:themeFill="background1" w:themeFillShade="F2"/>
            <w:vAlign w:val="center"/>
          </w:tcPr>
          <w:p w14:paraId="156EE31C" w14:textId="77777777" w:rsidR="00236CCC" w:rsidRPr="005651E2" w:rsidRDefault="00236CCC" w:rsidP="00F72A2D">
            <w:pPr>
              <w:pStyle w:val="TableParagraph"/>
              <w:ind w:left="105" w:right="128"/>
              <w:jc w:val="center"/>
              <w:rPr>
                <w:sz w:val="14"/>
                <w:szCs w:val="16"/>
              </w:rPr>
            </w:pPr>
            <w:r>
              <w:rPr>
                <w:sz w:val="14"/>
                <w:szCs w:val="16"/>
              </w:rPr>
              <w:t>Estágio</w:t>
            </w:r>
          </w:p>
        </w:tc>
        <w:tc>
          <w:tcPr>
            <w:tcW w:w="709" w:type="dxa"/>
            <w:shd w:val="clear" w:color="auto" w:fill="F2F2F2" w:themeFill="background1" w:themeFillShade="F2"/>
            <w:vAlign w:val="center"/>
          </w:tcPr>
          <w:p w14:paraId="5A0B70F4" w14:textId="77777777" w:rsidR="00236CCC" w:rsidRPr="005651E2" w:rsidRDefault="00236CCC" w:rsidP="00F72A2D">
            <w:pPr>
              <w:pStyle w:val="TableParagraph"/>
              <w:ind w:left="105" w:right="128"/>
              <w:jc w:val="center"/>
              <w:rPr>
                <w:sz w:val="14"/>
                <w:szCs w:val="16"/>
              </w:rPr>
            </w:pPr>
            <w:r w:rsidRPr="005651E2">
              <w:rPr>
                <w:sz w:val="14"/>
                <w:szCs w:val="16"/>
              </w:rPr>
              <w:t>Total</w:t>
            </w:r>
          </w:p>
        </w:tc>
        <w:tc>
          <w:tcPr>
            <w:tcW w:w="1070" w:type="dxa"/>
            <w:shd w:val="clear" w:color="auto" w:fill="F2F2F2" w:themeFill="background1" w:themeFillShade="F2"/>
            <w:vAlign w:val="center"/>
          </w:tcPr>
          <w:p w14:paraId="03F91AEF" w14:textId="77777777" w:rsidR="00236CCC" w:rsidRPr="005651E2" w:rsidRDefault="00236CCC" w:rsidP="00F72A2D">
            <w:pPr>
              <w:pStyle w:val="TableParagraph"/>
              <w:ind w:left="79" w:right="96"/>
              <w:jc w:val="center"/>
              <w:rPr>
                <w:spacing w:val="-45"/>
                <w:sz w:val="14"/>
                <w:szCs w:val="16"/>
              </w:rPr>
            </w:pPr>
            <w:r w:rsidRPr="005651E2">
              <w:rPr>
                <w:sz w:val="14"/>
                <w:szCs w:val="16"/>
              </w:rPr>
              <w:t>Aulas por</w:t>
            </w:r>
          </w:p>
          <w:p w14:paraId="068AF195" w14:textId="77777777" w:rsidR="00236CCC" w:rsidRPr="005651E2" w:rsidRDefault="00236CCC" w:rsidP="00F72A2D">
            <w:pPr>
              <w:pStyle w:val="TableParagraph"/>
              <w:ind w:left="79" w:right="96"/>
              <w:jc w:val="center"/>
              <w:rPr>
                <w:sz w:val="14"/>
                <w:szCs w:val="16"/>
              </w:rPr>
            </w:pPr>
            <w:r w:rsidRPr="005651E2">
              <w:rPr>
                <w:sz w:val="14"/>
                <w:szCs w:val="16"/>
              </w:rPr>
              <w:t>Semana</w:t>
            </w:r>
          </w:p>
        </w:tc>
      </w:tr>
      <w:tr w:rsidR="00236CCC" w14:paraId="40291596" w14:textId="77777777" w:rsidTr="00F72A2D">
        <w:trPr>
          <w:trHeight w:val="224"/>
        </w:trPr>
        <w:tc>
          <w:tcPr>
            <w:tcW w:w="5723" w:type="dxa"/>
            <w:gridSpan w:val="2"/>
            <w:vAlign w:val="center"/>
          </w:tcPr>
          <w:p w14:paraId="31E5B938" w14:textId="77777777" w:rsidR="00236CCC" w:rsidRPr="005651E2" w:rsidRDefault="00236CCC" w:rsidP="00F72A2D">
            <w:pPr>
              <w:pStyle w:val="TableParagraph"/>
              <w:rPr>
                <w:sz w:val="14"/>
                <w:szCs w:val="16"/>
              </w:rPr>
            </w:pPr>
            <w:r w:rsidRPr="005651E2">
              <w:rPr>
                <w:sz w:val="14"/>
                <w:szCs w:val="16"/>
              </w:rPr>
              <w:t>ANATOMIA E FISIOLOGIA (ÓSSEA)</w:t>
            </w:r>
          </w:p>
        </w:tc>
        <w:tc>
          <w:tcPr>
            <w:tcW w:w="651" w:type="dxa"/>
            <w:vAlign w:val="center"/>
          </w:tcPr>
          <w:p w14:paraId="54FF7654"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676B5E50" w14:textId="77777777" w:rsidR="00236CCC" w:rsidRPr="005651E2" w:rsidRDefault="00236CCC" w:rsidP="00F72A2D">
            <w:pPr>
              <w:pStyle w:val="TableParagraph"/>
              <w:ind w:left="53" w:right="42"/>
              <w:jc w:val="center"/>
              <w:rPr>
                <w:sz w:val="14"/>
                <w:szCs w:val="16"/>
              </w:rPr>
            </w:pPr>
            <w:r w:rsidRPr="005651E2">
              <w:rPr>
                <w:sz w:val="14"/>
                <w:szCs w:val="16"/>
              </w:rPr>
              <w:t>30h</w:t>
            </w:r>
          </w:p>
        </w:tc>
        <w:tc>
          <w:tcPr>
            <w:tcW w:w="1055" w:type="dxa"/>
          </w:tcPr>
          <w:p w14:paraId="1D0E0F30"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vAlign w:val="center"/>
          </w:tcPr>
          <w:p w14:paraId="3F695C09"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47FC9691"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2A0C4E55" w14:textId="77777777" w:rsidTr="00F72A2D">
        <w:trPr>
          <w:trHeight w:val="222"/>
        </w:trPr>
        <w:tc>
          <w:tcPr>
            <w:tcW w:w="5723" w:type="dxa"/>
            <w:gridSpan w:val="2"/>
            <w:vAlign w:val="center"/>
          </w:tcPr>
          <w:p w14:paraId="032DFE54" w14:textId="77777777" w:rsidR="00236CCC" w:rsidRPr="005651E2" w:rsidRDefault="00236CCC" w:rsidP="00F72A2D">
            <w:pPr>
              <w:pStyle w:val="TableParagraph"/>
              <w:rPr>
                <w:sz w:val="14"/>
                <w:szCs w:val="16"/>
              </w:rPr>
            </w:pPr>
            <w:r w:rsidRPr="005651E2">
              <w:rPr>
                <w:sz w:val="14"/>
                <w:szCs w:val="16"/>
              </w:rPr>
              <w:t>ANATOMIA E FISIOLOGIA SISTÊMICA</w:t>
            </w:r>
          </w:p>
        </w:tc>
        <w:tc>
          <w:tcPr>
            <w:tcW w:w="651" w:type="dxa"/>
            <w:vAlign w:val="center"/>
          </w:tcPr>
          <w:p w14:paraId="16828009"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2776907F" w14:textId="77777777" w:rsidR="00236CCC" w:rsidRPr="005651E2" w:rsidRDefault="00236CCC" w:rsidP="00F72A2D">
            <w:pPr>
              <w:pStyle w:val="TableParagraph"/>
              <w:ind w:left="53" w:right="42"/>
              <w:jc w:val="center"/>
              <w:rPr>
                <w:sz w:val="14"/>
                <w:szCs w:val="16"/>
              </w:rPr>
            </w:pPr>
            <w:r w:rsidRPr="005651E2">
              <w:rPr>
                <w:sz w:val="14"/>
                <w:szCs w:val="16"/>
              </w:rPr>
              <w:t>30h</w:t>
            </w:r>
          </w:p>
        </w:tc>
        <w:tc>
          <w:tcPr>
            <w:tcW w:w="1055" w:type="dxa"/>
          </w:tcPr>
          <w:p w14:paraId="0A921D99"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vAlign w:val="center"/>
          </w:tcPr>
          <w:p w14:paraId="228638AC"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1238D9E8"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33EB86B5" w14:textId="77777777" w:rsidTr="00F72A2D">
        <w:trPr>
          <w:trHeight w:val="225"/>
        </w:trPr>
        <w:tc>
          <w:tcPr>
            <w:tcW w:w="5723" w:type="dxa"/>
            <w:gridSpan w:val="2"/>
            <w:vAlign w:val="center"/>
          </w:tcPr>
          <w:p w14:paraId="3525DD6F" w14:textId="77777777" w:rsidR="00236CCC" w:rsidRPr="005651E2" w:rsidRDefault="00236CCC" w:rsidP="00F72A2D">
            <w:pPr>
              <w:pStyle w:val="TableParagraph"/>
              <w:rPr>
                <w:sz w:val="14"/>
                <w:szCs w:val="16"/>
              </w:rPr>
            </w:pPr>
            <w:r w:rsidRPr="005651E2">
              <w:rPr>
                <w:sz w:val="14"/>
                <w:szCs w:val="16"/>
              </w:rPr>
              <w:t>EDUCAÇÃO PARA O TRABALHO, ÉTICA PROFISSIONIAL E EMPREENDEDORISMO</w:t>
            </w:r>
          </w:p>
        </w:tc>
        <w:tc>
          <w:tcPr>
            <w:tcW w:w="651" w:type="dxa"/>
            <w:vAlign w:val="center"/>
          </w:tcPr>
          <w:p w14:paraId="08ACBAE7"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658ADFA5" w14:textId="77777777" w:rsidR="00236CCC" w:rsidRPr="005651E2" w:rsidRDefault="00236CCC" w:rsidP="00F72A2D">
            <w:pPr>
              <w:pStyle w:val="TableParagraph"/>
              <w:ind w:left="53" w:right="42"/>
              <w:jc w:val="center"/>
              <w:rPr>
                <w:sz w:val="14"/>
                <w:szCs w:val="16"/>
              </w:rPr>
            </w:pPr>
            <w:r w:rsidRPr="005651E2">
              <w:rPr>
                <w:sz w:val="14"/>
                <w:szCs w:val="16"/>
                <w:u w:val="single"/>
              </w:rPr>
              <w:t>--</w:t>
            </w:r>
          </w:p>
        </w:tc>
        <w:tc>
          <w:tcPr>
            <w:tcW w:w="1055" w:type="dxa"/>
          </w:tcPr>
          <w:p w14:paraId="1BB2B1D5" w14:textId="77777777" w:rsidR="00236CCC" w:rsidRPr="005651E2" w:rsidRDefault="00236CCC" w:rsidP="00F72A2D">
            <w:pPr>
              <w:pStyle w:val="TableParagraph"/>
              <w:ind w:left="105" w:right="100"/>
              <w:jc w:val="center"/>
              <w:rPr>
                <w:sz w:val="14"/>
                <w:szCs w:val="16"/>
              </w:rPr>
            </w:pPr>
            <w:r w:rsidRPr="00BA2023">
              <w:rPr>
                <w:sz w:val="14"/>
                <w:szCs w:val="16"/>
                <w:u w:val="single"/>
              </w:rPr>
              <w:t>--</w:t>
            </w:r>
          </w:p>
        </w:tc>
        <w:tc>
          <w:tcPr>
            <w:tcW w:w="709" w:type="dxa"/>
            <w:vAlign w:val="center"/>
          </w:tcPr>
          <w:p w14:paraId="315CF9A5" w14:textId="77777777" w:rsidR="00236CCC" w:rsidRPr="005651E2" w:rsidRDefault="00236CCC" w:rsidP="00F72A2D">
            <w:pPr>
              <w:pStyle w:val="TableParagraph"/>
              <w:ind w:left="105" w:right="100"/>
              <w:jc w:val="center"/>
              <w:rPr>
                <w:sz w:val="14"/>
                <w:szCs w:val="16"/>
              </w:rPr>
            </w:pPr>
            <w:r w:rsidRPr="005651E2">
              <w:rPr>
                <w:sz w:val="14"/>
                <w:szCs w:val="16"/>
              </w:rPr>
              <w:t>40h</w:t>
            </w:r>
          </w:p>
        </w:tc>
        <w:tc>
          <w:tcPr>
            <w:tcW w:w="1070" w:type="dxa"/>
            <w:vAlign w:val="center"/>
          </w:tcPr>
          <w:p w14:paraId="56E1EA6F"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0ACC60FF" w14:textId="77777777" w:rsidTr="00F72A2D">
        <w:trPr>
          <w:trHeight w:val="222"/>
        </w:trPr>
        <w:tc>
          <w:tcPr>
            <w:tcW w:w="5723" w:type="dxa"/>
            <w:gridSpan w:val="2"/>
            <w:vAlign w:val="center"/>
          </w:tcPr>
          <w:p w14:paraId="6D9B942F" w14:textId="77777777" w:rsidR="00236CCC" w:rsidRPr="005651E2" w:rsidRDefault="00236CCC" w:rsidP="00F72A2D">
            <w:pPr>
              <w:pStyle w:val="TableParagraph"/>
              <w:rPr>
                <w:sz w:val="14"/>
                <w:szCs w:val="16"/>
              </w:rPr>
            </w:pPr>
            <w:r w:rsidRPr="005651E2">
              <w:rPr>
                <w:sz w:val="14"/>
                <w:szCs w:val="16"/>
              </w:rPr>
              <w:t>SUS E POLÍTICAS DE SAÚDE</w:t>
            </w:r>
          </w:p>
        </w:tc>
        <w:tc>
          <w:tcPr>
            <w:tcW w:w="651" w:type="dxa"/>
            <w:vAlign w:val="center"/>
          </w:tcPr>
          <w:p w14:paraId="0490C564"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40F1399C" w14:textId="77777777" w:rsidR="00236CCC" w:rsidRPr="005651E2" w:rsidRDefault="00236CCC" w:rsidP="00F72A2D">
            <w:pPr>
              <w:pStyle w:val="TableParagraph"/>
              <w:ind w:left="53" w:right="42"/>
              <w:jc w:val="center"/>
              <w:rPr>
                <w:sz w:val="14"/>
                <w:szCs w:val="16"/>
              </w:rPr>
            </w:pPr>
            <w:r w:rsidRPr="005651E2">
              <w:rPr>
                <w:sz w:val="14"/>
                <w:szCs w:val="16"/>
                <w:u w:val="single"/>
              </w:rPr>
              <w:t>--</w:t>
            </w:r>
          </w:p>
        </w:tc>
        <w:tc>
          <w:tcPr>
            <w:tcW w:w="1055" w:type="dxa"/>
          </w:tcPr>
          <w:p w14:paraId="013BFCED"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vAlign w:val="center"/>
          </w:tcPr>
          <w:p w14:paraId="7562CF1C" w14:textId="77777777" w:rsidR="00236CCC" w:rsidRPr="005651E2" w:rsidRDefault="00236CCC" w:rsidP="00F72A2D">
            <w:pPr>
              <w:pStyle w:val="TableParagraph"/>
              <w:ind w:left="105" w:right="98"/>
              <w:jc w:val="center"/>
              <w:rPr>
                <w:sz w:val="14"/>
                <w:szCs w:val="16"/>
              </w:rPr>
            </w:pPr>
            <w:r w:rsidRPr="005651E2">
              <w:rPr>
                <w:sz w:val="14"/>
                <w:szCs w:val="16"/>
              </w:rPr>
              <w:t>30h</w:t>
            </w:r>
          </w:p>
        </w:tc>
        <w:tc>
          <w:tcPr>
            <w:tcW w:w="1070" w:type="dxa"/>
            <w:vAlign w:val="center"/>
          </w:tcPr>
          <w:p w14:paraId="6AB05C28" w14:textId="77777777" w:rsidR="00236CCC" w:rsidRPr="005651E2" w:rsidRDefault="00236CCC" w:rsidP="00F72A2D">
            <w:pPr>
              <w:pStyle w:val="TableParagraph"/>
              <w:ind w:right="68"/>
              <w:jc w:val="center"/>
              <w:rPr>
                <w:sz w:val="14"/>
                <w:szCs w:val="16"/>
              </w:rPr>
            </w:pPr>
            <w:r w:rsidRPr="005651E2">
              <w:rPr>
                <w:sz w:val="14"/>
                <w:szCs w:val="16"/>
              </w:rPr>
              <w:t>2h</w:t>
            </w:r>
          </w:p>
        </w:tc>
      </w:tr>
      <w:tr w:rsidR="00236CCC" w14:paraId="2DAF22E7" w14:textId="77777777" w:rsidTr="00F72A2D">
        <w:trPr>
          <w:trHeight w:val="224"/>
        </w:trPr>
        <w:tc>
          <w:tcPr>
            <w:tcW w:w="5723" w:type="dxa"/>
            <w:gridSpan w:val="2"/>
            <w:vAlign w:val="center"/>
          </w:tcPr>
          <w:p w14:paraId="5DB1D0C8" w14:textId="77777777" w:rsidR="00236CCC" w:rsidRPr="005651E2" w:rsidRDefault="00236CCC" w:rsidP="00F72A2D">
            <w:pPr>
              <w:pStyle w:val="TableParagraph"/>
              <w:rPr>
                <w:sz w:val="14"/>
                <w:szCs w:val="16"/>
              </w:rPr>
            </w:pPr>
            <w:r w:rsidRPr="005651E2">
              <w:rPr>
                <w:sz w:val="14"/>
                <w:szCs w:val="16"/>
              </w:rPr>
              <w:t>ELEMENTOS DE RADIOLOGIA CONVENCIONAL</w:t>
            </w:r>
          </w:p>
        </w:tc>
        <w:tc>
          <w:tcPr>
            <w:tcW w:w="651" w:type="dxa"/>
            <w:vAlign w:val="center"/>
          </w:tcPr>
          <w:p w14:paraId="09A360B3"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5BC176E9" w14:textId="77777777" w:rsidR="00236CCC" w:rsidRPr="005651E2" w:rsidRDefault="00236CCC" w:rsidP="00F72A2D">
            <w:pPr>
              <w:pStyle w:val="TableParagraph"/>
              <w:ind w:left="53" w:right="42"/>
              <w:jc w:val="center"/>
              <w:rPr>
                <w:sz w:val="14"/>
                <w:szCs w:val="16"/>
              </w:rPr>
            </w:pPr>
            <w:r w:rsidRPr="005651E2">
              <w:rPr>
                <w:sz w:val="14"/>
                <w:szCs w:val="16"/>
                <w:u w:val="single"/>
              </w:rPr>
              <w:t>--</w:t>
            </w:r>
          </w:p>
        </w:tc>
        <w:tc>
          <w:tcPr>
            <w:tcW w:w="1055" w:type="dxa"/>
          </w:tcPr>
          <w:p w14:paraId="27FBB837" w14:textId="77777777" w:rsidR="00236CCC" w:rsidRPr="005651E2" w:rsidRDefault="00236CCC" w:rsidP="00F72A2D">
            <w:pPr>
              <w:pStyle w:val="TableParagraph"/>
              <w:ind w:left="105" w:right="97"/>
              <w:jc w:val="center"/>
              <w:rPr>
                <w:sz w:val="14"/>
                <w:szCs w:val="16"/>
              </w:rPr>
            </w:pPr>
            <w:r w:rsidRPr="00BA2023">
              <w:rPr>
                <w:sz w:val="14"/>
                <w:szCs w:val="16"/>
                <w:u w:val="single"/>
              </w:rPr>
              <w:t>--</w:t>
            </w:r>
          </w:p>
        </w:tc>
        <w:tc>
          <w:tcPr>
            <w:tcW w:w="709" w:type="dxa"/>
            <w:vAlign w:val="center"/>
          </w:tcPr>
          <w:p w14:paraId="7ED6DB36" w14:textId="77777777" w:rsidR="00236CCC" w:rsidRPr="005651E2" w:rsidRDefault="00236CCC" w:rsidP="00F72A2D">
            <w:pPr>
              <w:pStyle w:val="TableParagraph"/>
              <w:ind w:left="105" w:right="97"/>
              <w:jc w:val="center"/>
              <w:rPr>
                <w:sz w:val="14"/>
                <w:szCs w:val="16"/>
              </w:rPr>
            </w:pPr>
            <w:r w:rsidRPr="005651E2">
              <w:rPr>
                <w:sz w:val="14"/>
                <w:szCs w:val="16"/>
              </w:rPr>
              <w:t>40h</w:t>
            </w:r>
          </w:p>
        </w:tc>
        <w:tc>
          <w:tcPr>
            <w:tcW w:w="1070" w:type="dxa"/>
            <w:vAlign w:val="center"/>
          </w:tcPr>
          <w:p w14:paraId="13A4A087"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6EF4E424" w14:textId="77777777" w:rsidTr="00F72A2D">
        <w:trPr>
          <w:trHeight w:val="174"/>
        </w:trPr>
        <w:tc>
          <w:tcPr>
            <w:tcW w:w="5723" w:type="dxa"/>
            <w:gridSpan w:val="2"/>
            <w:vAlign w:val="center"/>
          </w:tcPr>
          <w:p w14:paraId="32DAB2D0" w14:textId="77777777" w:rsidR="00236CCC" w:rsidRPr="005651E2" w:rsidRDefault="00236CCC" w:rsidP="00F72A2D">
            <w:pPr>
              <w:pStyle w:val="TableParagraph"/>
              <w:spacing w:line="176" w:lineRule="exact"/>
              <w:rPr>
                <w:sz w:val="14"/>
                <w:szCs w:val="16"/>
              </w:rPr>
            </w:pPr>
            <w:r w:rsidRPr="005651E2">
              <w:rPr>
                <w:sz w:val="14"/>
                <w:szCs w:val="16"/>
              </w:rPr>
              <w:t>MATEMÁTICA BÁSICA</w:t>
            </w:r>
          </w:p>
        </w:tc>
        <w:tc>
          <w:tcPr>
            <w:tcW w:w="651" w:type="dxa"/>
            <w:vAlign w:val="center"/>
          </w:tcPr>
          <w:p w14:paraId="0B0AA690" w14:textId="77777777" w:rsidR="00236CCC" w:rsidRPr="005651E2" w:rsidRDefault="00236CCC" w:rsidP="00F72A2D">
            <w:pPr>
              <w:pStyle w:val="TableParagraph"/>
              <w:spacing w:line="176" w:lineRule="exact"/>
              <w:ind w:right="67"/>
              <w:jc w:val="center"/>
              <w:rPr>
                <w:sz w:val="14"/>
                <w:szCs w:val="16"/>
              </w:rPr>
            </w:pPr>
            <w:r w:rsidRPr="005651E2">
              <w:rPr>
                <w:sz w:val="14"/>
                <w:szCs w:val="16"/>
              </w:rPr>
              <w:t>30h</w:t>
            </w:r>
          </w:p>
        </w:tc>
        <w:tc>
          <w:tcPr>
            <w:tcW w:w="651" w:type="dxa"/>
            <w:vAlign w:val="center"/>
          </w:tcPr>
          <w:p w14:paraId="32A4A35A" w14:textId="77777777" w:rsidR="00236CCC" w:rsidRPr="005651E2" w:rsidRDefault="00236CCC" w:rsidP="00F72A2D">
            <w:pPr>
              <w:pStyle w:val="TableParagraph"/>
              <w:spacing w:line="176" w:lineRule="exact"/>
              <w:ind w:left="53" w:right="42"/>
              <w:jc w:val="center"/>
              <w:rPr>
                <w:sz w:val="14"/>
                <w:szCs w:val="16"/>
              </w:rPr>
            </w:pPr>
            <w:r w:rsidRPr="005651E2">
              <w:rPr>
                <w:sz w:val="14"/>
                <w:szCs w:val="16"/>
                <w:u w:val="single"/>
              </w:rPr>
              <w:t>--</w:t>
            </w:r>
          </w:p>
        </w:tc>
        <w:tc>
          <w:tcPr>
            <w:tcW w:w="1055" w:type="dxa"/>
          </w:tcPr>
          <w:p w14:paraId="711B80A5" w14:textId="77777777" w:rsidR="00236CCC" w:rsidRPr="005651E2" w:rsidRDefault="00236CCC" w:rsidP="00F72A2D">
            <w:pPr>
              <w:pStyle w:val="TableParagraph"/>
              <w:spacing w:line="176" w:lineRule="exact"/>
              <w:ind w:left="105" w:right="98"/>
              <w:jc w:val="center"/>
              <w:rPr>
                <w:sz w:val="14"/>
                <w:szCs w:val="16"/>
              </w:rPr>
            </w:pPr>
            <w:r w:rsidRPr="00BA2023">
              <w:rPr>
                <w:sz w:val="14"/>
                <w:szCs w:val="16"/>
                <w:u w:val="single"/>
              </w:rPr>
              <w:t>--</w:t>
            </w:r>
          </w:p>
        </w:tc>
        <w:tc>
          <w:tcPr>
            <w:tcW w:w="709" w:type="dxa"/>
            <w:vAlign w:val="center"/>
          </w:tcPr>
          <w:p w14:paraId="472328AF" w14:textId="77777777" w:rsidR="00236CCC" w:rsidRPr="005651E2" w:rsidRDefault="00236CCC" w:rsidP="00F72A2D">
            <w:pPr>
              <w:pStyle w:val="TableParagraph"/>
              <w:spacing w:line="176" w:lineRule="exact"/>
              <w:ind w:left="105" w:right="98"/>
              <w:jc w:val="center"/>
              <w:rPr>
                <w:sz w:val="14"/>
                <w:szCs w:val="16"/>
              </w:rPr>
            </w:pPr>
            <w:r w:rsidRPr="005651E2">
              <w:rPr>
                <w:sz w:val="14"/>
                <w:szCs w:val="16"/>
              </w:rPr>
              <w:t>30h</w:t>
            </w:r>
          </w:p>
        </w:tc>
        <w:tc>
          <w:tcPr>
            <w:tcW w:w="1070" w:type="dxa"/>
            <w:vAlign w:val="center"/>
          </w:tcPr>
          <w:p w14:paraId="2ADCAD66" w14:textId="77777777" w:rsidR="00236CCC" w:rsidRPr="005651E2" w:rsidRDefault="00236CCC" w:rsidP="00F72A2D">
            <w:pPr>
              <w:pStyle w:val="TableParagraph"/>
              <w:spacing w:line="176" w:lineRule="exact"/>
              <w:ind w:right="68"/>
              <w:jc w:val="center"/>
              <w:rPr>
                <w:sz w:val="14"/>
                <w:szCs w:val="16"/>
              </w:rPr>
            </w:pPr>
            <w:r w:rsidRPr="005651E2">
              <w:rPr>
                <w:sz w:val="14"/>
                <w:szCs w:val="16"/>
              </w:rPr>
              <w:t>2h</w:t>
            </w:r>
          </w:p>
        </w:tc>
      </w:tr>
      <w:tr w:rsidR="00236CCC" w14:paraId="0341A47A" w14:textId="77777777" w:rsidTr="00F72A2D">
        <w:trPr>
          <w:trHeight w:val="222"/>
        </w:trPr>
        <w:tc>
          <w:tcPr>
            <w:tcW w:w="5723" w:type="dxa"/>
            <w:gridSpan w:val="2"/>
            <w:vAlign w:val="center"/>
          </w:tcPr>
          <w:p w14:paraId="43E11ADC" w14:textId="77777777" w:rsidR="00236CCC" w:rsidRPr="005651E2" w:rsidRDefault="00236CCC" w:rsidP="00F72A2D">
            <w:pPr>
              <w:pStyle w:val="TableParagraph"/>
              <w:ind w:left="52"/>
              <w:rPr>
                <w:sz w:val="14"/>
                <w:szCs w:val="16"/>
              </w:rPr>
            </w:pPr>
            <w:r w:rsidRPr="005651E2">
              <w:rPr>
                <w:sz w:val="14"/>
                <w:szCs w:val="16"/>
              </w:rPr>
              <w:t>PATOLOGIA RADIOLÓGICA</w:t>
            </w:r>
          </w:p>
        </w:tc>
        <w:tc>
          <w:tcPr>
            <w:tcW w:w="651" w:type="dxa"/>
            <w:vAlign w:val="center"/>
          </w:tcPr>
          <w:p w14:paraId="2DD04569" w14:textId="77777777" w:rsidR="00236CCC" w:rsidRPr="005651E2" w:rsidRDefault="00236CCC" w:rsidP="00F72A2D">
            <w:pPr>
              <w:pStyle w:val="TableParagraph"/>
              <w:ind w:right="66"/>
              <w:jc w:val="center"/>
              <w:rPr>
                <w:sz w:val="14"/>
                <w:szCs w:val="16"/>
              </w:rPr>
            </w:pPr>
            <w:r w:rsidRPr="005651E2">
              <w:rPr>
                <w:sz w:val="14"/>
                <w:szCs w:val="16"/>
              </w:rPr>
              <w:t>20h</w:t>
            </w:r>
          </w:p>
        </w:tc>
        <w:tc>
          <w:tcPr>
            <w:tcW w:w="651" w:type="dxa"/>
            <w:vAlign w:val="center"/>
          </w:tcPr>
          <w:p w14:paraId="2A039EAB"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67EAD192"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vAlign w:val="center"/>
          </w:tcPr>
          <w:p w14:paraId="3676CADF" w14:textId="77777777" w:rsidR="00236CCC" w:rsidRPr="005651E2" w:rsidRDefault="00236CCC" w:rsidP="00F72A2D">
            <w:pPr>
              <w:pStyle w:val="TableParagraph"/>
              <w:ind w:left="105" w:right="98"/>
              <w:jc w:val="center"/>
              <w:rPr>
                <w:sz w:val="14"/>
                <w:szCs w:val="16"/>
              </w:rPr>
            </w:pPr>
            <w:r w:rsidRPr="005651E2">
              <w:rPr>
                <w:sz w:val="14"/>
                <w:szCs w:val="16"/>
              </w:rPr>
              <w:t>40h</w:t>
            </w:r>
          </w:p>
        </w:tc>
        <w:tc>
          <w:tcPr>
            <w:tcW w:w="1070" w:type="dxa"/>
            <w:vAlign w:val="center"/>
          </w:tcPr>
          <w:p w14:paraId="06519805" w14:textId="77777777" w:rsidR="00236CCC" w:rsidRPr="005651E2" w:rsidRDefault="00236CCC" w:rsidP="00F72A2D">
            <w:pPr>
              <w:pStyle w:val="TableParagraph"/>
              <w:ind w:right="66"/>
              <w:jc w:val="center"/>
              <w:rPr>
                <w:sz w:val="14"/>
                <w:szCs w:val="16"/>
              </w:rPr>
            </w:pPr>
            <w:r w:rsidRPr="005651E2">
              <w:rPr>
                <w:sz w:val="14"/>
                <w:szCs w:val="16"/>
              </w:rPr>
              <w:t>2h</w:t>
            </w:r>
          </w:p>
        </w:tc>
      </w:tr>
      <w:tr w:rsidR="00236CCC" w14:paraId="03871540" w14:textId="77777777" w:rsidTr="00F72A2D">
        <w:trPr>
          <w:trHeight w:val="222"/>
        </w:trPr>
        <w:tc>
          <w:tcPr>
            <w:tcW w:w="5723" w:type="dxa"/>
            <w:gridSpan w:val="2"/>
            <w:tcBorders>
              <w:bottom w:val="single" w:sz="4" w:space="0" w:color="000000"/>
            </w:tcBorders>
            <w:vAlign w:val="center"/>
          </w:tcPr>
          <w:p w14:paraId="084F99B1" w14:textId="77777777" w:rsidR="00236CCC" w:rsidRPr="005651E2" w:rsidRDefault="00236CCC" w:rsidP="00F72A2D">
            <w:pPr>
              <w:pStyle w:val="TableParagraph"/>
              <w:ind w:left="52"/>
              <w:rPr>
                <w:sz w:val="14"/>
                <w:szCs w:val="16"/>
              </w:rPr>
            </w:pPr>
            <w:r w:rsidRPr="005651E2">
              <w:rPr>
                <w:sz w:val="14"/>
                <w:szCs w:val="16"/>
              </w:rPr>
              <w:t>TÉCNICAS DE POSICIONAMENTOS I (MMSS E MMII)</w:t>
            </w:r>
          </w:p>
        </w:tc>
        <w:tc>
          <w:tcPr>
            <w:tcW w:w="651" w:type="dxa"/>
            <w:tcBorders>
              <w:bottom w:val="single" w:sz="4" w:space="0" w:color="000000"/>
            </w:tcBorders>
            <w:vAlign w:val="center"/>
          </w:tcPr>
          <w:p w14:paraId="70C7C5B6" w14:textId="77777777" w:rsidR="00236CCC" w:rsidRPr="005651E2" w:rsidRDefault="00236CCC" w:rsidP="00F72A2D">
            <w:pPr>
              <w:pStyle w:val="TableParagraph"/>
              <w:ind w:right="66"/>
              <w:jc w:val="center"/>
              <w:rPr>
                <w:sz w:val="14"/>
                <w:szCs w:val="16"/>
              </w:rPr>
            </w:pPr>
            <w:r w:rsidRPr="005651E2">
              <w:rPr>
                <w:sz w:val="14"/>
                <w:szCs w:val="16"/>
              </w:rPr>
              <w:t>30h</w:t>
            </w:r>
          </w:p>
        </w:tc>
        <w:tc>
          <w:tcPr>
            <w:tcW w:w="651" w:type="dxa"/>
            <w:tcBorders>
              <w:bottom w:val="single" w:sz="4" w:space="0" w:color="000000"/>
            </w:tcBorders>
            <w:vAlign w:val="center"/>
          </w:tcPr>
          <w:p w14:paraId="3AF8C09C" w14:textId="77777777" w:rsidR="00236CCC" w:rsidRPr="005651E2" w:rsidRDefault="00236CCC" w:rsidP="00F72A2D">
            <w:pPr>
              <w:pStyle w:val="TableParagraph"/>
              <w:ind w:left="53" w:right="42"/>
              <w:jc w:val="center"/>
              <w:rPr>
                <w:sz w:val="14"/>
                <w:szCs w:val="16"/>
              </w:rPr>
            </w:pPr>
            <w:r w:rsidRPr="005651E2">
              <w:rPr>
                <w:sz w:val="14"/>
                <w:szCs w:val="16"/>
              </w:rPr>
              <w:t>30h</w:t>
            </w:r>
          </w:p>
        </w:tc>
        <w:tc>
          <w:tcPr>
            <w:tcW w:w="1055" w:type="dxa"/>
            <w:tcBorders>
              <w:bottom w:val="single" w:sz="4" w:space="0" w:color="000000"/>
            </w:tcBorders>
          </w:tcPr>
          <w:p w14:paraId="7401E1C8"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tcBorders>
              <w:bottom w:val="single" w:sz="4" w:space="0" w:color="000000"/>
            </w:tcBorders>
            <w:vAlign w:val="center"/>
          </w:tcPr>
          <w:p w14:paraId="073FAFF1"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tcBorders>
              <w:bottom w:val="single" w:sz="4" w:space="0" w:color="000000"/>
            </w:tcBorders>
            <w:vAlign w:val="center"/>
          </w:tcPr>
          <w:p w14:paraId="314D74D0" w14:textId="77777777" w:rsidR="00236CCC" w:rsidRPr="005651E2" w:rsidRDefault="00236CCC" w:rsidP="00F72A2D">
            <w:pPr>
              <w:pStyle w:val="TableParagraph"/>
              <w:ind w:right="66"/>
              <w:jc w:val="center"/>
              <w:rPr>
                <w:sz w:val="14"/>
                <w:szCs w:val="16"/>
              </w:rPr>
            </w:pPr>
            <w:r w:rsidRPr="005651E2">
              <w:rPr>
                <w:sz w:val="14"/>
                <w:szCs w:val="16"/>
              </w:rPr>
              <w:t>3h</w:t>
            </w:r>
          </w:p>
        </w:tc>
      </w:tr>
      <w:tr w:rsidR="00236CCC" w14:paraId="1E6A4182" w14:textId="77777777" w:rsidTr="00F72A2D">
        <w:trPr>
          <w:trHeight w:val="226"/>
        </w:trPr>
        <w:tc>
          <w:tcPr>
            <w:tcW w:w="5723" w:type="dxa"/>
            <w:gridSpan w:val="2"/>
            <w:tcBorders>
              <w:bottom w:val="single" w:sz="4" w:space="0" w:color="000000"/>
            </w:tcBorders>
            <w:shd w:val="clear" w:color="auto" w:fill="F2F2F2" w:themeFill="background1" w:themeFillShade="F2"/>
            <w:vAlign w:val="center"/>
          </w:tcPr>
          <w:p w14:paraId="7046E8E0"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MÓDULO</w:t>
            </w:r>
          </w:p>
        </w:tc>
        <w:tc>
          <w:tcPr>
            <w:tcW w:w="651" w:type="dxa"/>
            <w:tcBorders>
              <w:bottom w:val="single" w:sz="4" w:space="0" w:color="000000"/>
            </w:tcBorders>
            <w:shd w:val="clear" w:color="auto" w:fill="F2F2F2" w:themeFill="background1" w:themeFillShade="F2"/>
            <w:vAlign w:val="center"/>
          </w:tcPr>
          <w:p w14:paraId="6B60D527" w14:textId="77777777" w:rsidR="00236CCC" w:rsidRPr="005651E2" w:rsidRDefault="00236CCC" w:rsidP="00F72A2D">
            <w:pPr>
              <w:pStyle w:val="TableParagraph"/>
              <w:ind w:left="76" w:right="98"/>
              <w:jc w:val="center"/>
              <w:rPr>
                <w:b/>
                <w:sz w:val="14"/>
                <w:szCs w:val="16"/>
              </w:rPr>
            </w:pPr>
            <w:r w:rsidRPr="005651E2">
              <w:rPr>
                <w:b/>
                <w:sz w:val="14"/>
                <w:szCs w:val="16"/>
              </w:rPr>
              <w:t>250</w:t>
            </w:r>
          </w:p>
        </w:tc>
        <w:tc>
          <w:tcPr>
            <w:tcW w:w="651" w:type="dxa"/>
            <w:tcBorders>
              <w:bottom w:val="single" w:sz="4" w:space="0" w:color="000000"/>
            </w:tcBorders>
            <w:shd w:val="clear" w:color="auto" w:fill="F2F2F2" w:themeFill="background1" w:themeFillShade="F2"/>
            <w:vAlign w:val="center"/>
          </w:tcPr>
          <w:p w14:paraId="7CDE3C10" w14:textId="77777777" w:rsidR="00236CCC" w:rsidRPr="005651E2" w:rsidRDefault="00236CCC" w:rsidP="00F72A2D">
            <w:pPr>
              <w:pStyle w:val="TableParagraph"/>
              <w:ind w:left="53" w:right="75"/>
              <w:jc w:val="center"/>
              <w:rPr>
                <w:b/>
                <w:sz w:val="14"/>
                <w:szCs w:val="16"/>
              </w:rPr>
            </w:pPr>
            <w:r w:rsidRPr="005651E2">
              <w:rPr>
                <w:b/>
                <w:sz w:val="14"/>
                <w:szCs w:val="16"/>
              </w:rPr>
              <w:t>110</w:t>
            </w:r>
          </w:p>
        </w:tc>
        <w:tc>
          <w:tcPr>
            <w:tcW w:w="1055" w:type="dxa"/>
            <w:shd w:val="clear" w:color="auto" w:fill="F2F2F2" w:themeFill="background1" w:themeFillShade="F2"/>
            <w:vAlign w:val="center"/>
          </w:tcPr>
          <w:p w14:paraId="74B33E9A" w14:textId="77777777" w:rsidR="00236CCC" w:rsidRPr="005651E2" w:rsidRDefault="00236CCC" w:rsidP="00F72A2D">
            <w:pPr>
              <w:pStyle w:val="TableParagraph"/>
              <w:ind w:left="105" w:right="128"/>
              <w:jc w:val="center"/>
              <w:rPr>
                <w:b/>
                <w:sz w:val="14"/>
                <w:szCs w:val="16"/>
              </w:rPr>
            </w:pPr>
            <w:r w:rsidRPr="005651E2">
              <w:rPr>
                <w:b/>
                <w:sz w:val="14"/>
                <w:szCs w:val="16"/>
              </w:rPr>
              <w:t>110</w:t>
            </w:r>
          </w:p>
        </w:tc>
        <w:tc>
          <w:tcPr>
            <w:tcW w:w="709" w:type="dxa"/>
            <w:tcBorders>
              <w:bottom w:val="single" w:sz="4" w:space="0" w:color="000000"/>
            </w:tcBorders>
            <w:shd w:val="clear" w:color="auto" w:fill="F2F2F2" w:themeFill="background1" w:themeFillShade="F2"/>
            <w:vAlign w:val="center"/>
          </w:tcPr>
          <w:p w14:paraId="1B757F7A" w14:textId="77777777" w:rsidR="00236CCC" w:rsidRPr="005651E2" w:rsidRDefault="00236CCC" w:rsidP="00F72A2D">
            <w:pPr>
              <w:pStyle w:val="TableParagraph"/>
              <w:ind w:left="105" w:right="128"/>
              <w:jc w:val="center"/>
              <w:rPr>
                <w:b/>
                <w:sz w:val="14"/>
                <w:szCs w:val="16"/>
              </w:rPr>
            </w:pPr>
            <w:r w:rsidRPr="005651E2">
              <w:rPr>
                <w:b/>
                <w:sz w:val="14"/>
                <w:szCs w:val="16"/>
              </w:rPr>
              <w:t>360</w:t>
            </w:r>
          </w:p>
        </w:tc>
        <w:tc>
          <w:tcPr>
            <w:tcW w:w="1070" w:type="dxa"/>
            <w:tcBorders>
              <w:bottom w:val="single" w:sz="4" w:space="0" w:color="000000"/>
            </w:tcBorders>
            <w:shd w:val="clear" w:color="auto" w:fill="F2F2F2" w:themeFill="background1" w:themeFillShade="F2"/>
            <w:vAlign w:val="center"/>
          </w:tcPr>
          <w:p w14:paraId="05A82398" w14:textId="77777777" w:rsidR="00236CCC" w:rsidRPr="005651E2" w:rsidRDefault="00236CCC" w:rsidP="00F72A2D">
            <w:pPr>
              <w:pStyle w:val="TableParagraph"/>
              <w:ind w:left="74" w:right="98"/>
              <w:jc w:val="center"/>
              <w:rPr>
                <w:b/>
                <w:sz w:val="14"/>
                <w:szCs w:val="16"/>
              </w:rPr>
            </w:pPr>
            <w:r w:rsidRPr="005651E2">
              <w:rPr>
                <w:b/>
                <w:sz w:val="14"/>
                <w:szCs w:val="16"/>
              </w:rPr>
              <w:t>19</w:t>
            </w:r>
          </w:p>
        </w:tc>
      </w:tr>
      <w:tr w:rsidR="00236CCC" w14:paraId="6AAF5EDC" w14:textId="77777777" w:rsidTr="00F72A2D">
        <w:trPr>
          <w:trHeight w:val="139"/>
        </w:trPr>
        <w:tc>
          <w:tcPr>
            <w:tcW w:w="650" w:type="dxa"/>
            <w:shd w:val="clear" w:color="auto" w:fill="F2F2F2" w:themeFill="background1" w:themeFillShade="F2"/>
          </w:tcPr>
          <w:p w14:paraId="6D5FD00C" w14:textId="77777777" w:rsidR="00236CCC" w:rsidRPr="005651E2" w:rsidRDefault="00236CCC" w:rsidP="00F72A2D">
            <w:pPr>
              <w:pStyle w:val="TableParagraph"/>
              <w:tabs>
                <w:tab w:val="left" w:pos="1408"/>
                <w:tab w:val="left" w:pos="2572"/>
              </w:tabs>
              <w:ind w:right="2574"/>
              <w:jc w:val="center"/>
              <w:rPr>
                <w:b/>
                <w:color w:val="44546A" w:themeColor="text2"/>
                <w:sz w:val="14"/>
                <w:szCs w:val="16"/>
              </w:rPr>
            </w:pPr>
          </w:p>
        </w:tc>
        <w:tc>
          <w:tcPr>
            <w:tcW w:w="9209" w:type="dxa"/>
            <w:gridSpan w:val="6"/>
            <w:shd w:val="clear" w:color="auto" w:fill="F2F2F2" w:themeFill="background1" w:themeFillShade="F2"/>
            <w:vAlign w:val="center"/>
          </w:tcPr>
          <w:p w14:paraId="0FBD4291" w14:textId="77777777" w:rsidR="00236CCC" w:rsidRPr="005651E2" w:rsidRDefault="00236CCC" w:rsidP="00F72A2D">
            <w:pPr>
              <w:pStyle w:val="TableParagraph"/>
              <w:tabs>
                <w:tab w:val="left" w:pos="1408"/>
                <w:tab w:val="left" w:pos="2572"/>
              </w:tabs>
              <w:ind w:right="2574"/>
              <w:jc w:val="center"/>
              <w:rPr>
                <w:b/>
                <w:color w:val="44546A" w:themeColor="text2"/>
                <w:sz w:val="14"/>
                <w:szCs w:val="16"/>
              </w:rPr>
            </w:pPr>
          </w:p>
        </w:tc>
      </w:tr>
      <w:tr w:rsidR="00236CCC" w14:paraId="56E7B5C8" w14:textId="77777777" w:rsidTr="00F72A2D">
        <w:trPr>
          <w:trHeight w:val="180"/>
        </w:trPr>
        <w:tc>
          <w:tcPr>
            <w:tcW w:w="5723" w:type="dxa"/>
            <w:gridSpan w:val="2"/>
            <w:shd w:val="clear" w:color="auto" w:fill="F2F2F2" w:themeFill="background1" w:themeFillShade="F2"/>
            <w:vAlign w:val="center"/>
          </w:tcPr>
          <w:p w14:paraId="64D701E0" w14:textId="77777777" w:rsidR="00236CCC" w:rsidRPr="005651E2" w:rsidRDefault="00236CCC" w:rsidP="00F72A2D">
            <w:pPr>
              <w:pStyle w:val="TableParagraph"/>
              <w:jc w:val="center"/>
              <w:rPr>
                <w:sz w:val="14"/>
                <w:szCs w:val="16"/>
              </w:rPr>
            </w:pPr>
            <w:r w:rsidRPr="005651E2">
              <w:rPr>
                <w:b/>
                <w:sz w:val="14"/>
                <w:szCs w:val="16"/>
              </w:rPr>
              <w:t>MÓDULO</w:t>
            </w:r>
            <w:r w:rsidRPr="005651E2">
              <w:rPr>
                <w:b/>
                <w:spacing w:val="-2"/>
                <w:sz w:val="14"/>
                <w:szCs w:val="16"/>
              </w:rPr>
              <w:t xml:space="preserve"> </w:t>
            </w:r>
            <w:r w:rsidRPr="005651E2">
              <w:rPr>
                <w:b/>
                <w:sz w:val="14"/>
                <w:szCs w:val="16"/>
              </w:rPr>
              <w:t>AUXILIAR EM POSICIONAMENTOS RADIOLÓGICOS</w:t>
            </w:r>
          </w:p>
        </w:tc>
        <w:tc>
          <w:tcPr>
            <w:tcW w:w="651" w:type="dxa"/>
            <w:shd w:val="clear" w:color="auto" w:fill="F2F2F2" w:themeFill="background1" w:themeFillShade="F2"/>
          </w:tcPr>
          <w:p w14:paraId="276FD40E" w14:textId="77777777" w:rsidR="00236CCC" w:rsidRPr="005651E2" w:rsidRDefault="00236CCC" w:rsidP="00F72A2D">
            <w:pPr>
              <w:pStyle w:val="TableParagraph"/>
              <w:spacing w:line="194" w:lineRule="exact"/>
              <w:ind w:left="835"/>
              <w:jc w:val="center"/>
              <w:rPr>
                <w:sz w:val="14"/>
                <w:szCs w:val="16"/>
              </w:rPr>
            </w:pPr>
          </w:p>
        </w:tc>
        <w:tc>
          <w:tcPr>
            <w:tcW w:w="3485" w:type="dxa"/>
            <w:gridSpan w:val="4"/>
            <w:shd w:val="clear" w:color="auto" w:fill="F2F2F2" w:themeFill="background1" w:themeFillShade="F2"/>
            <w:vAlign w:val="center"/>
          </w:tcPr>
          <w:p w14:paraId="0826E339" w14:textId="77777777" w:rsidR="00236CCC" w:rsidRPr="005651E2" w:rsidRDefault="00236CCC" w:rsidP="00F72A2D">
            <w:pPr>
              <w:pStyle w:val="TableParagraph"/>
              <w:spacing w:line="194" w:lineRule="exact"/>
              <w:ind w:left="835"/>
              <w:jc w:val="center"/>
              <w:rPr>
                <w:sz w:val="14"/>
                <w:szCs w:val="16"/>
              </w:rPr>
            </w:pPr>
            <w:r w:rsidRPr="005651E2">
              <w:rPr>
                <w:sz w:val="14"/>
                <w:szCs w:val="16"/>
              </w:rPr>
              <w:t>Carga</w:t>
            </w:r>
            <w:r w:rsidRPr="005651E2">
              <w:rPr>
                <w:spacing w:val="-2"/>
                <w:sz w:val="14"/>
                <w:szCs w:val="16"/>
              </w:rPr>
              <w:t xml:space="preserve"> </w:t>
            </w:r>
            <w:r w:rsidRPr="005651E2">
              <w:rPr>
                <w:sz w:val="14"/>
                <w:szCs w:val="16"/>
              </w:rPr>
              <w:t>Horária</w:t>
            </w:r>
            <w:r w:rsidRPr="005651E2">
              <w:rPr>
                <w:spacing w:val="45"/>
                <w:sz w:val="14"/>
                <w:szCs w:val="16"/>
              </w:rPr>
              <w:t xml:space="preserve"> </w:t>
            </w:r>
            <w:r w:rsidRPr="005651E2">
              <w:rPr>
                <w:sz w:val="14"/>
                <w:szCs w:val="16"/>
              </w:rPr>
              <w:t>(Horas-aula)</w:t>
            </w:r>
          </w:p>
        </w:tc>
      </w:tr>
      <w:tr w:rsidR="00236CCC" w14:paraId="07E18D5F" w14:textId="77777777" w:rsidTr="00F72A2D">
        <w:trPr>
          <w:trHeight w:val="277"/>
        </w:trPr>
        <w:tc>
          <w:tcPr>
            <w:tcW w:w="5723" w:type="dxa"/>
            <w:gridSpan w:val="2"/>
            <w:shd w:val="clear" w:color="auto" w:fill="F2F2F2" w:themeFill="background1" w:themeFillShade="F2"/>
            <w:vAlign w:val="center"/>
          </w:tcPr>
          <w:p w14:paraId="12359CB7" w14:textId="77777777" w:rsidR="00236CCC" w:rsidRPr="005651E2" w:rsidRDefault="00236CCC" w:rsidP="00F72A2D">
            <w:pPr>
              <w:pStyle w:val="TableParagraph"/>
              <w:jc w:val="center"/>
              <w:rPr>
                <w:rFonts w:ascii="Times New Roman"/>
                <w:sz w:val="14"/>
                <w:szCs w:val="16"/>
              </w:rPr>
            </w:pPr>
            <w:r w:rsidRPr="005651E2">
              <w:rPr>
                <w:sz w:val="14"/>
                <w:szCs w:val="16"/>
              </w:rPr>
              <w:t>COMPONENTES</w:t>
            </w:r>
            <w:r w:rsidRPr="005651E2">
              <w:rPr>
                <w:spacing w:val="-5"/>
                <w:sz w:val="14"/>
                <w:szCs w:val="16"/>
              </w:rPr>
              <w:t xml:space="preserve"> </w:t>
            </w:r>
            <w:r w:rsidRPr="005651E2">
              <w:rPr>
                <w:sz w:val="14"/>
                <w:szCs w:val="16"/>
              </w:rPr>
              <w:t>CURRICULARES</w:t>
            </w:r>
          </w:p>
        </w:tc>
        <w:tc>
          <w:tcPr>
            <w:tcW w:w="651" w:type="dxa"/>
            <w:shd w:val="clear" w:color="auto" w:fill="F2F2F2" w:themeFill="background1" w:themeFillShade="F2"/>
            <w:vAlign w:val="center"/>
          </w:tcPr>
          <w:p w14:paraId="2DC9D0E7" w14:textId="77777777" w:rsidR="00236CCC" w:rsidRPr="005651E2" w:rsidRDefault="00236CCC" w:rsidP="00F72A2D">
            <w:pPr>
              <w:pStyle w:val="TableParagraph"/>
              <w:ind w:right="98"/>
              <w:jc w:val="center"/>
              <w:rPr>
                <w:sz w:val="14"/>
                <w:szCs w:val="16"/>
              </w:rPr>
            </w:pPr>
            <w:r w:rsidRPr="005651E2">
              <w:rPr>
                <w:sz w:val="14"/>
                <w:szCs w:val="16"/>
              </w:rPr>
              <w:t>Teoria</w:t>
            </w:r>
          </w:p>
        </w:tc>
        <w:tc>
          <w:tcPr>
            <w:tcW w:w="651" w:type="dxa"/>
            <w:shd w:val="clear" w:color="auto" w:fill="F2F2F2" w:themeFill="background1" w:themeFillShade="F2"/>
            <w:vAlign w:val="center"/>
          </w:tcPr>
          <w:p w14:paraId="325FFF24" w14:textId="77777777" w:rsidR="00236CCC" w:rsidRPr="005651E2" w:rsidRDefault="00236CCC" w:rsidP="00F72A2D">
            <w:pPr>
              <w:pStyle w:val="TableParagraph"/>
              <w:ind w:left="53" w:right="75"/>
              <w:jc w:val="center"/>
              <w:rPr>
                <w:sz w:val="14"/>
                <w:szCs w:val="16"/>
              </w:rPr>
            </w:pPr>
            <w:r w:rsidRPr="005651E2">
              <w:rPr>
                <w:sz w:val="14"/>
                <w:szCs w:val="16"/>
              </w:rPr>
              <w:t>Prática</w:t>
            </w:r>
          </w:p>
        </w:tc>
        <w:tc>
          <w:tcPr>
            <w:tcW w:w="1055" w:type="dxa"/>
            <w:shd w:val="clear" w:color="auto" w:fill="F2F2F2" w:themeFill="background1" w:themeFillShade="F2"/>
            <w:vAlign w:val="center"/>
          </w:tcPr>
          <w:p w14:paraId="27CBDE06" w14:textId="77777777" w:rsidR="00236CCC" w:rsidRPr="005651E2" w:rsidRDefault="00236CCC" w:rsidP="00F72A2D">
            <w:pPr>
              <w:pStyle w:val="TableParagraph"/>
              <w:ind w:left="105" w:right="128"/>
              <w:jc w:val="center"/>
              <w:rPr>
                <w:sz w:val="14"/>
                <w:szCs w:val="16"/>
              </w:rPr>
            </w:pPr>
            <w:r>
              <w:rPr>
                <w:sz w:val="14"/>
                <w:szCs w:val="16"/>
              </w:rPr>
              <w:t>Estágio</w:t>
            </w:r>
          </w:p>
        </w:tc>
        <w:tc>
          <w:tcPr>
            <w:tcW w:w="709" w:type="dxa"/>
            <w:shd w:val="clear" w:color="auto" w:fill="F2F2F2" w:themeFill="background1" w:themeFillShade="F2"/>
            <w:vAlign w:val="center"/>
          </w:tcPr>
          <w:p w14:paraId="53114CC4" w14:textId="77777777" w:rsidR="00236CCC" w:rsidRPr="005651E2" w:rsidRDefault="00236CCC" w:rsidP="00F72A2D">
            <w:pPr>
              <w:pStyle w:val="TableParagraph"/>
              <w:ind w:left="105" w:right="128"/>
              <w:jc w:val="center"/>
              <w:rPr>
                <w:sz w:val="14"/>
                <w:szCs w:val="16"/>
              </w:rPr>
            </w:pPr>
            <w:r w:rsidRPr="005651E2">
              <w:rPr>
                <w:sz w:val="14"/>
                <w:szCs w:val="16"/>
              </w:rPr>
              <w:t>Total</w:t>
            </w:r>
          </w:p>
        </w:tc>
        <w:tc>
          <w:tcPr>
            <w:tcW w:w="1070" w:type="dxa"/>
            <w:shd w:val="clear" w:color="auto" w:fill="F2F2F2" w:themeFill="background1" w:themeFillShade="F2"/>
            <w:vAlign w:val="center"/>
          </w:tcPr>
          <w:p w14:paraId="59BAEB12" w14:textId="77777777" w:rsidR="00236CCC" w:rsidRPr="005651E2" w:rsidRDefault="00236CCC" w:rsidP="00F72A2D">
            <w:pPr>
              <w:pStyle w:val="TableParagraph"/>
              <w:ind w:left="79" w:right="96"/>
              <w:jc w:val="center"/>
              <w:rPr>
                <w:sz w:val="14"/>
                <w:szCs w:val="16"/>
              </w:rPr>
            </w:pPr>
            <w:r w:rsidRPr="005651E2">
              <w:rPr>
                <w:sz w:val="14"/>
                <w:szCs w:val="16"/>
              </w:rPr>
              <w:t>Aulas por</w:t>
            </w:r>
          </w:p>
          <w:p w14:paraId="72D8F2A5" w14:textId="77777777" w:rsidR="00236CCC" w:rsidRPr="005651E2" w:rsidRDefault="00236CCC" w:rsidP="00F72A2D">
            <w:pPr>
              <w:pStyle w:val="TableParagraph"/>
              <w:ind w:left="79" w:right="96"/>
              <w:jc w:val="center"/>
              <w:rPr>
                <w:sz w:val="14"/>
                <w:szCs w:val="16"/>
              </w:rPr>
            </w:pPr>
            <w:r w:rsidRPr="005651E2">
              <w:rPr>
                <w:sz w:val="14"/>
                <w:szCs w:val="16"/>
              </w:rPr>
              <w:t>Semana</w:t>
            </w:r>
          </w:p>
        </w:tc>
      </w:tr>
      <w:tr w:rsidR="00236CCC" w14:paraId="065325B7" w14:textId="77777777" w:rsidTr="00F72A2D">
        <w:trPr>
          <w:trHeight w:val="277"/>
        </w:trPr>
        <w:tc>
          <w:tcPr>
            <w:tcW w:w="5723" w:type="dxa"/>
            <w:gridSpan w:val="2"/>
            <w:vAlign w:val="center"/>
          </w:tcPr>
          <w:p w14:paraId="72F91880" w14:textId="77777777" w:rsidR="00236CCC" w:rsidRPr="005651E2" w:rsidRDefault="00236CCC" w:rsidP="00F72A2D">
            <w:pPr>
              <w:pStyle w:val="TableParagraph"/>
              <w:rPr>
                <w:sz w:val="14"/>
                <w:szCs w:val="16"/>
              </w:rPr>
            </w:pPr>
            <w:r w:rsidRPr="005651E2">
              <w:rPr>
                <w:sz w:val="14"/>
                <w:szCs w:val="16"/>
              </w:rPr>
              <w:t>TÉCNICAS DE POSICIONAMENTOS II (CRÂNIO E COLUNA)</w:t>
            </w:r>
          </w:p>
        </w:tc>
        <w:tc>
          <w:tcPr>
            <w:tcW w:w="651" w:type="dxa"/>
            <w:vAlign w:val="center"/>
          </w:tcPr>
          <w:p w14:paraId="592DE008"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4FF884B9" w14:textId="77777777" w:rsidR="00236CCC" w:rsidRPr="005651E2" w:rsidRDefault="00236CCC" w:rsidP="00F72A2D">
            <w:pPr>
              <w:pStyle w:val="TableParagraph"/>
              <w:ind w:left="53" w:right="42"/>
              <w:jc w:val="center"/>
              <w:rPr>
                <w:sz w:val="14"/>
                <w:szCs w:val="16"/>
              </w:rPr>
            </w:pPr>
            <w:r w:rsidRPr="005651E2">
              <w:rPr>
                <w:sz w:val="14"/>
                <w:szCs w:val="16"/>
              </w:rPr>
              <w:t>40h</w:t>
            </w:r>
          </w:p>
        </w:tc>
        <w:tc>
          <w:tcPr>
            <w:tcW w:w="1055" w:type="dxa"/>
          </w:tcPr>
          <w:p w14:paraId="0C0883AE"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3DB04EDA" w14:textId="77777777" w:rsidR="00236CCC" w:rsidRPr="005651E2" w:rsidRDefault="00236CCC" w:rsidP="00F72A2D">
            <w:pPr>
              <w:pStyle w:val="TableParagraph"/>
              <w:ind w:left="105" w:right="98"/>
              <w:jc w:val="center"/>
              <w:rPr>
                <w:sz w:val="14"/>
                <w:szCs w:val="16"/>
              </w:rPr>
            </w:pPr>
            <w:r w:rsidRPr="005651E2">
              <w:rPr>
                <w:sz w:val="14"/>
                <w:szCs w:val="16"/>
              </w:rPr>
              <w:t>80h</w:t>
            </w:r>
          </w:p>
        </w:tc>
        <w:tc>
          <w:tcPr>
            <w:tcW w:w="1070" w:type="dxa"/>
            <w:vAlign w:val="center"/>
          </w:tcPr>
          <w:p w14:paraId="2FCDD438" w14:textId="77777777" w:rsidR="00236CCC" w:rsidRPr="005651E2" w:rsidRDefault="00236CCC" w:rsidP="00F72A2D">
            <w:pPr>
              <w:pStyle w:val="TableParagraph"/>
              <w:ind w:right="68"/>
              <w:jc w:val="center"/>
              <w:rPr>
                <w:sz w:val="14"/>
                <w:szCs w:val="16"/>
              </w:rPr>
            </w:pPr>
            <w:r w:rsidRPr="005651E2">
              <w:rPr>
                <w:sz w:val="14"/>
                <w:szCs w:val="16"/>
              </w:rPr>
              <w:t>4h</w:t>
            </w:r>
          </w:p>
        </w:tc>
      </w:tr>
      <w:tr w:rsidR="00236CCC" w14:paraId="436C6D7B" w14:textId="77777777" w:rsidTr="00F72A2D">
        <w:trPr>
          <w:trHeight w:val="277"/>
        </w:trPr>
        <w:tc>
          <w:tcPr>
            <w:tcW w:w="5723" w:type="dxa"/>
            <w:gridSpan w:val="2"/>
            <w:vAlign w:val="center"/>
          </w:tcPr>
          <w:p w14:paraId="3EDA87E4" w14:textId="77777777" w:rsidR="00236CCC" w:rsidRPr="005651E2" w:rsidRDefault="00236CCC" w:rsidP="00F72A2D">
            <w:pPr>
              <w:pStyle w:val="TableParagraph"/>
              <w:rPr>
                <w:sz w:val="14"/>
                <w:szCs w:val="16"/>
              </w:rPr>
            </w:pPr>
            <w:r w:rsidRPr="005651E2">
              <w:rPr>
                <w:sz w:val="14"/>
                <w:szCs w:val="16"/>
              </w:rPr>
              <w:t>FÍSICA DA RADIAÇÃO</w:t>
            </w:r>
          </w:p>
        </w:tc>
        <w:tc>
          <w:tcPr>
            <w:tcW w:w="651" w:type="dxa"/>
            <w:vAlign w:val="center"/>
          </w:tcPr>
          <w:p w14:paraId="609C0853" w14:textId="77777777" w:rsidR="00236CCC" w:rsidRPr="005651E2" w:rsidRDefault="00236CCC" w:rsidP="00F72A2D">
            <w:pPr>
              <w:pStyle w:val="TableParagraph"/>
              <w:ind w:right="67"/>
              <w:jc w:val="center"/>
              <w:rPr>
                <w:sz w:val="14"/>
                <w:szCs w:val="16"/>
              </w:rPr>
            </w:pPr>
            <w:r w:rsidRPr="005651E2">
              <w:rPr>
                <w:sz w:val="14"/>
                <w:szCs w:val="16"/>
              </w:rPr>
              <w:t>60h</w:t>
            </w:r>
          </w:p>
        </w:tc>
        <w:tc>
          <w:tcPr>
            <w:tcW w:w="651" w:type="dxa"/>
            <w:vAlign w:val="center"/>
          </w:tcPr>
          <w:p w14:paraId="5CF83177"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Pr>
          <w:p w14:paraId="388E8FDA"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50316E11"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13587425"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47C95E0B" w14:textId="77777777" w:rsidTr="00F72A2D">
        <w:trPr>
          <w:trHeight w:val="277"/>
        </w:trPr>
        <w:tc>
          <w:tcPr>
            <w:tcW w:w="5723" w:type="dxa"/>
            <w:gridSpan w:val="2"/>
            <w:vAlign w:val="center"/>
          </w:tcPr>
          <w:p w14:paraId="31B0F0CF" w14:textId="77777777" w:rsidR="00236CCC" w:rsidRPr="005651E2" w:rsidRDefault="00236CCC" w:rsidP="00F72A2D">
            <w:pPr>
              <w:pStyle w:val="TableParagraph"/>
              <w:rPr>
                <w:sz w:val="14"/>
                <w:szCs w:val="16"/>
              </w:rPr>
            </w:pPr>
            <w:r w:rsidRPr="005651E2">
              <w:rPr>
                <w:sz w:val="14"/>
                <w:szCs w:val="16"/>
              </w:rPr>
              <w:t>PROTEÇÃO E HIGIENE DAS RADIAÇÕES (PHR)</w:t>
            </w:r>
          </w:p>
        </w:tc>
        <w:tc>
          <w:tcPr>
            <w:tcW w:w="651" w:type="dxa"/>
            <w:vAlign w:val="center"/>
          </w:tcPr>
          <w:p w14:paraId="6C1308F7" w14:textId="77777777" w:rsidR="00236CCC" w:rsidRPr="005651E2" w:rsidRDefault="00236CCC" w:rsidP="00F72A2D">
            <w:pPr>
              <w:pStyle w:val="TableParagraph"/>
              <w:ind w:right="67"/>
              <w:jc w:val="center"/>
              <w:rPr>
                <w:sz w:val="14"/>
                <w:szCs w:val="16"/>
              </w:rPr>
            </w:pPr>
            <w:r w:rsidRPr="005651E2">
              <w:rPr>
                <w:sz w:val="14"/>
                <w:szCs w:val="16"/>
              </w:rPr>
              <w:t>60h</w:t>
            </w:r>
          </w:p>
        </w:tc>
        <w:tc>
          <w:tcPr>
            <w:tcW w:w="651" w:type="dxa"/>
            <w:vAlign w:val="center"/>
          </w:tcPr>
          <w:p w14:paraId="314BEEC8"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Pr>
          <w:p w14:paraId="49143CA8" w14:textId="77777777" w:rsidR="00236CCC" w:rsidRPr="005651E2" w:rsidRDefault="00236CCC" w:rsidP="00F72A2D">
            <w:pPr>
              <w:pStyle w:val="TableParagraph"/>
              <w:ind w:left="105" w:right="100"/>
              <w:jc w:val="center"/>
              <w:rPr>
                <w:sz w:val="14"/>
                <w:szCs w:val="16"/>
              </w:rPr>
            </w:pPr>
            <w:r w:rsidRPr="00E64397">
              <w:rPr>
                <w:sz w:val="14"/>
                <w:szCs w:val="16"/>
              </w:rPr>
              <w:t>--</w:t>
            </w:r>
          </w:p>
        </w:tc>
        <w:tc>
          <w:tcPr>
            <w:tcW w:w="709" w:type="dxa"/>
            <w:vAlign w:val="center"/>
          </w:tcPr>
          <w:p w14:paraId="2867D63E" w14:textId="77777777" w:rsidR="00236CCC" w:rsidRPr="005651E2" w:rsidRDefault="00236CCC" w:rsidP="00F72A2D">
            <w:pPr>
              <w:pStyle w:val="TableParagraph"/>
              <w:ind w:left="105" w:right="100"/>
              <w:jc w:val="center"/>
              <w:rPr>
                <w:sz w:val="14"/>
                <w:szCs w:val="16"/>
              </w:rPr>
            </w:pPr>
            <w:r w:rsidRPr="005651E2">
              <w:rPr>
                <w:sz w:val="14"/>
                <w:szCs w:val="16"/>
              </w:rPr>
              <w:t>60h</w:t>
            </w:r>
          </w:p>
        </w:tc>
        <w:tc>
          <w:tcPr>
            <w:tcW w:w="1070" w:type="dxa"/>
            <w:vAlign w:val="center"/>
          </w:tcPr>
          <w:p w14:paraId="3292E0DD" w14:textId="77777777" w:rsidR="00236CCC" w:rsidRPr="005651E2" w:rsidRDefault="00236CCC" w:rsidP="00F72A2D">
            <w:pPr>
              <w:pStyle w:val="TableParagraph"/>
              <w:ind w:right="70"/>
              <w:jc w:val="center"/>
              <w:rPr>
                <w:sz w:val="14"/>
                <w:szCs w:val="16"/>
              </w:rPr>
            </w:pPr>
            <w:r w:rsidRPr="005651E2">
              <w:rPr>
                <w:sz w:val="14"/>
                <w:szCs w:val="16"/>
              </w:rPr>
              <w:t>3h</w:t>
            </w:r>
          </w:p>
        </w:tc>
      </w:tr>
      <w:tr w:rsidR="00236CCC" w14:paraId="397CA4F5" w14:textId="77777777" w:rsidTr="00F72A2D">
        <w:trPr>
          <w:trHeight w:val="277"/>
        </w:trPr>
        <w:tc>
          <w:tcPr>
            <w:tcW w:w="5723" w:type="dxa"/>
            <w:gridSpan w:val="2"/>
            <w:vAlign w:val="center"/>
          </w:tcPr>
          <w:p w14:paraId="1329AB15" w14:textId="77777777" w:rsidR="00236CCC" w:rsidRPr="005651E2" w:rsidRDefault="00236CCC" w:rsidP="00F72A2D">
            <w:pPr>
              <w:pStyle w:val="TableParagraph"/>
              <w:rPr>
                <w:sz w:val="14"/>
                <w:szCs w:val="16"/>
              </w:rPr>
            </w:pPr>
            <w:r w:rsidRPr="005651E2">
              <w:rPr>
                <w:sz w:val="14"/>
                <w:szCs w:val="16"/>
              </w:rPr>
              <w:t>BIOSSEGURANÇA E CONTROLE DE INFECÇÃO</w:t>
            </w:r>
          </w:p>
        </w:tc>
        <w:tc>
          <w:tcPr>
            <w:tcW w:w="651" w:type="dxa"/>
            <w:vAlign w:val="center"/>
          </w:tcPr>
          <w:p w14:paraId="40950B5D"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30E1B43F"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Pr>
          <w:p w14:paraId="5DCC96F9"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0CC8B03E" w14:textId="77777777" w:rsidR="00236CCC" w:rsidRPr="005651E2" w:rsidRDefault="00236CCC" w:rsidP="00F72A2D">
            <w:pPr>
              <w:pStyle w:val="TableParagraph"/>
              <w:ind w:left="105" w:right="98"/>
              <w:jc w:val="center"/>
              <w:rPr>
                <w:sz w:val="14"/>
                <w:szCs w:val="16"/>
              </w:rPr>
            </w:pPr>
            <w:r w:rsidRPr="005651E2">
              <w:rPr>
                <w:sz w:val="14"/>
                <w:szCs w:val="16"/>
              </w:rPr>
              <w:t>30h</w:t>
            </w:r>
          </w:p>
        </w:tc>
        <w:tc>
          <w:tcPr>
            <w:tcW w:w="1070" w:type="dxa"/>
            <w:vAlign w:val="center"/>
          </w:tcPr>
          <w:p w14:paraId="0A1DEF94" w14:textId="77777777" w:rsidR="00236CCC" w:rsidRPr="005651E2" w:rsidRDefault="00236CCC" w:rsidP="00F72A2D">
            <w:pPr>
              <w:pStyle w:val="TableParagraph"/>
              <w:ind w:right="68"/>
              <w:jc w:val="center"/>
              <w:rPr>
                <w:sz w:val="14"/>
                <w:szCs w:val="16"/>
              </w:rPr>
            </w:pPr>
            <w:r w:rsidRPr="005651E2">
              <w:rPr>
                <w:sz w:val="14"/>
                <w:szCs w:val="16"/>
              </w:rPr>
              <w:t>2h</w:t>
            </w:r>
          </w:p>
        </w:tc>
      </w:tr>
      <w:tr w:rsidR="00236CCC" w14:paraId="4FED238C" w14:textId="77777777" w:rsidTr="00F72A2D">
        <w:trPr>
          <w:trHeight w:val="277"/>
        </w:trPr>
        <w:tc>
          <w:tcPr>
            <w:tcW w:w="5723" w:type="dxa"/>
            <w:gridSpan w:val="2"/>
            <w:vAlign w:val="center"/>
          </w:tcPr>
          <w:p w14:paraId="7DD11A93" w14:textId="77777777" w:rsidR="00236CCC" w:rsidRPr="005651E2" w:rsidRDefault="00236CCC" w:rsidP="00F72A2D">
            <w:pPr>
              <w:pStyle w:val="TableParagraph"/>
              <w:rPr>
                <w:sz w:val="14"/>
                <w:szCs w:val="16"/>
              </w:rPr>
            </w:pPr>
            <w:r w:rsidRPr="005651E2">
              <w:rPr>
                <w:sz w:val="14"/>
                <w:szCs w:val="16"/>
              </w:rPr>
              <w:t>PRIMEIROS SOCORROS</w:t>
            </w:r>
          </w:p>
        </w:tc>
        <w:tc>
          <w:tcPr>
            <w:tcW w:w="651" w:type="dxa"/>
            <w:vAlign w:val="center"/>
          </w:tcPr>
          <w:p w14:paraId="59F575DB" w14:textId="77777777" w:rsidR="00236CCC" w:rsidRPr="005651E2" w:rsidRDefault="00236CCC" w:rsidP="00F72A2D">
            <w:pPr>
              <w:pStyle w:val="TableParagraph"/>
              <w:ind w:right="67"/>
              <w:jc w:val="center"/>
              <w:rPr>
                <w:sz w:val="14"/>
                <w:szCs w:val="16"/>
              </w:rPr>
            </w:pPr>
            <w:r w:rsidRPr="005651E2">
              <w:rPr>
                <w:sz w:val="14"/>
                <w:szCs w:val="16"/>
              </w:rPr>
              <w:t>20h</w:t>
            </w:r>
          </w:p>
        </w:tc>
        <w:tc>
          <w:tcPr>
            <w:tcW w:w="651" w:type="dxa"/>
            <w:vAlign w:val="center"/>
          </w:tcPr>
          <w:p w14:paraId="38B74786"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6A3FA7E9" w14:textId="77777777" w:rsidR="00236CCC" w:rsidRPr="005651E2" w:rsidRDefault="00236CCC" w:rsidP="00F72A2D">
            <w:pPr>
              <w:pStyle w:val="TableParagraph"/>
              <w:ind w:left="105" w:right="97"/>
              <w:jc w:val="center"/>
              <w:rPr>
                <w:sz w:val="14"/>
                <w:szCs w:val="16"/>
              </w:rPr>
            </w:pPr>
            <w:r w:rsidRPr="00E64397">
              <w:rPr>
                <w:sz w:val="14"/>
                <w:szCs w:val="16"/>
              </w:rPr>
              <w:t>--</w:t>
            </w:r>
          </w:p>
        </w:tc>
        <w:tc>
          <w:tcPr>
            <w:tcW w:w="709" w:type="dxa"/>
            <w:vAlign w:val="center"/>
          </w:tcPr>
          <w:p w14:paraId="27197362" w14:textId="77777777" w:rsidR="00236CCC" w:rsidRPr="005651E2" w:rsidRDefault="00236CCC" w:rsidP="00F72A2D">
            <w:pPr>
              <w:pStyle w:val="TableParagraph"/>
              <w:ind w:left="105" w:right="97"/>
              <w:jc w:val="center"/>
              <w:rPr>
                <w:sz w:val="14"/>
                <w:szCs w:val="16"/>
              </w:rPr>
            </w:pPr>
            <w:r w:rsidRPr="005651E2">
              <w:rPr>
                <w:sz w:val="14"/>
                <w:szCs w:val="16"/>
              </w:rPr>
              <w:t>40h</w:t>
            </w:r>
          </w:p>
        </w:tc>
        <w:tc>
          <w:tcPr>
            <w:tcW w:w="1070" w:type="dxa"/>
            <w:vAlign w:val="center"/>
          </w:tcPr>
          <w:p w14:paraId="166C32FF"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324D8D5A" w14:textId="77777777" w:rsidTr="00F72A2D">
        <w:trPr>
          <w:trHeight w:val="277"/>
        </w:trPr>
        <w:tc>
          <w:tcPr>
            <w:tcW w:w="5723" w:type="dxa"/>
            <w:gridSpan w:val="2"/>
            <w:vAlign w:val="center"/>
          </w:tcPr>
          <w:p w14:paraId="57799391" w14:textId="77777777" w:rsidR="00236CCC" w:rsidRPr="005651E2" w:rsidRDefault="00236CCC" w:rsidP="00F72A2D">
            <w:pPr>
              <w:pStyle w:val="TableParagraph"/>
              <w:spacing w:line="176" w:lineRule="exact"/>
              <w:rPr>
                <w:sz w:val="14"/>
                <w:szCs w:val="16"/>
              </w:rPr>
            </w:pPr>
            <w:r w:rsidRPr="005651E2">
              <w:rPr>
                <w:sz w:val="14"/>
                <w:szCs w:val="16"/>
              </w:rPr>
              <w:t>INFORMÁTICA EM RADIOLOGIA</w:t>
            </w:r>
          </w:p>
        </w:tc>
        <w:tc>
          <w:tcPr>
            <w:tcW w:w="651" w:type="dxa"/>
            <w:vAlign w:val="center"/>
          </w:tcPr>
          <w:p w14:paraId="6E1EF61E" w14:textId="77777777" w:rsidR="00236CCC" w:rsidRPr="005651E2" w:rsidRDefault="00236CCC" w:rsidP="00F72A2D">
            <w:pPr>
              <w:pStyle w:val="TableParagraph"/>
              <w:spacing w:line="176" w:lineRule="exact"/>
              <w:ind w:right="67"/>
              <w:jc w:val="center"/>
              <w:rPr>
                <w:sz w:val="14"/>
                <w:szCs w:val="16"/>
              </w:rPr>
            </w:pPr>
            <w:r w:rsidRPr="005651E2">
              <w:rPr>
                <w:sz w:val="14"/>
                <w:szCs w:val="16"/>
              </w:rPr>
              <w:t>20h</w:t>
            </w:r>
          </w:p>
        </w:tc>
        <w:tc>
          <w:tcPr>
            <w:tcW w:w="651" w:type="dxa"/>
            <w:vAlign w:val="center"/>
          </w:tcPr>
          <w:p w14:paraId="34D4D1F0" w14:textId="77777777" w:rsidR="00236CCC" w:rsidRPr="005651E2" w:rsidRDefault="00236CCC" w:rsidP="00F72A2D">
            <w:pPr>
              <w:pStyle w:val="TableParagraph"/>
              <w:spacing w:line="176" w:lineRule="exact"/>
              <w:ind w:left="53" w:right="42"/>
              <w:jc w:val="center"/>
              <w:rPr>
                <w:sz w:val="14"/>
                <w:szCs w:val="16"/>
              </w:rPr>
            </w:pPr>
            <w:r w:rsidRPr="005651E2">
              <w:rPr>
                <w:sz w:val="14"/>
                <w:szCs w:val="16"/>
              </w:rPr>
              <w:t>20h</w:t>
            </w:r>
          </w:p>
        </w:tc>
        <w:tc>
          <w:tcPr>
            <w:tcW w:w="1055" w:type="dxa"/>
          </w:tcPr>
          <w:p w14:paraId="6386B389" w14:textId="77777777" w:rsidR="00236CCC" w:rsidRPr="005651E2" w:rsidRDefault="00236CCC" w:rsidP="00F72A2D">
            <w:pPr>
              <w:pStyle w:val="TableParagraph"/>
              <w:spacing w:line="176" w:lineRule="exact"/>
              <w:ind w:left="105" w:right="98"/>
              <w:jc w:val="center"/>
              <w:rPr>
                <w:sz w:val="14"/>
                <w:szCs w:val="16"/>
              </w:rPr>
            </w:pPr>
            <w:r w:rsidRPr="00E64397">
              <w:rPr>
                <w:sz w:val="14"/>
                <w:szCs w:val="16"/>
              </w:rPr>
              <w:t>--</w:t>
            </w:r>
          </w:p>
        </w:tc>
        <w:tc>
          <w:tcPr>
            <w:tcW w:w="709" w:type="dxa"/>
            <w:vAlign w:val="center"/>
          </w:tcPr>
          <w:p w14:paraId="41A27652" w14:textId="77777777" w:rsidR="00236CCC" w:rsidRPr="005651E2" w:rsidRDefault="00236CCC" w:rsidP="00F72A2D">
            <w:pPr>
              <w:pStyle w:val="TableParagraph"/>
              <w:spacing w:line="176" w:lineRule="exact"/>
              <w:ind w:left="105" w:right="98"/>
              <w:jc w:val="center"/>
              <w:rPr>
                <w:sz w:val="14"/>
                <w:szCs w:val="16"/>
              </w:rPr>
            </w:pPr>
            <w:r w:rsidRPr="005651E2">
              <w:rPr>
                <w:sz w:val="14"/>
                <w:szCs w:val="16"/>
              </w:rPr>
              <w:t>40h</w:t>
            </w:r>
          </w:p>
        </w:tc>
        <w:tc>
          <w:tcPr>
            <w:tcW w:w="1070" w:type="dxa"/>
            <w:vAlign w:val="center"/>
          </w:tcPr>
          <w:p w14:paraId="10A202AE" w14:textId="77777777" w:rsidR="00236CCC" w:rsidRPr="005651E2" w:rsidRDefault="00236CCC" w:rsidP="00F72A2D">
            <w:pPr>
              <w:pStyle w:val="TableParagraph"/>
              <w:spacing w:line="176" w:lineRule="exact"/>
              <w:ind w:right="68"/>
              <w:jc w:val="center"/>
              <w:rPr>
                <w:sz w:val="14"/>
                <w:szCs w:val="16"/>
              </w:rPr>
            </w:pPr>
            <w:r w:rsidRPr="005651E2">
              <w:rPr>
                <w:sz w:val="14"/>
                <w:szCs w:val="16"/>
              </w:rPr>
              <w:t>2h</w:t>
            </w:r>
          </w:p>
        </w:tc>
      </w:tr>
      <w:tr w:rsidR="00236CCC" w14:paraId="7A5B33D8" w14:textId="77777777" w:rsidTr="00F72A2D">
        <w:trPr>
          <w:trHeight w:val="277"/>
        </w:trPr>
        <w:tc>
          <w:tcPr>
            <w:tcW w:w="5723" w:type="dxa"/>
            <w:gridSpan w:val="2"/>
            <w:vAlign w:val="center"/>
          </w:tcPr>
          <w:p w14:paraId="64347BC0" w14:textId="77777777" w:rsidR="00236CCC" w:rsidRPr="005651E2" w:rsidRDefault="00236CCC" w:rsidP="00F72A2D">
            <w:pPr>
              <w:pStyle w:val="TableParagraph"/>
              <w:ind w:left="52"/>
              <w:rPr>
                <w:sz w:val="14"/>
                <w:szCs w:val="16"/>
              </w:rPr>
            </w:pPr>
            <w:r w:rsidRPr="005651E2">
              <w:rPr>
                <w:sz w:val="14"/>
                <w:szCs w:val="16"/>
              </w:rPr>
              <w:t>EXAMES CONTRASTADOS E HEMODINÂMICA</w:t>
            </w:r>
          </w:p>
        </w:tc>
        <w:tc>
          <w:tcPr>
            <w:tcW w:w="651" w:type="dxa"/>
            <w:vAlign w:val="center"/>
          </w:tcPr>
          <w:p w14:paraId="4C7C6E95" w14:textId="77777777" w:rsidR="00236CCC" w:rsidRPr="005651E2" w:rsidRDefault="00236CCC" w:rsidP="00F72A2D">
            <w:pPr>
              <w:pStyle w:val="TableParagraph"/>
              <w:ind w:right="66"/>
              <w:jc w:val="center"/>
              <w:rPr>
                <w:sz w:val="14"/>
                <w:szCs w:val="16"/>
              </w:rPr>
            </w:pPr>
            <w:r w:rsidRPr="005651E2">
              <w:rPr>
                <w:sz w:val="14"/>
                <w:szCs w:val="16"/>
              </w:rPr>
              <w:t>30h</w:t>
            </w:r>
          </w:p>
        </w:tc>
        <w:tc>
          <w:tcPr>
            <w:tcW w:w="651" w:type="dxa"/>
            <w:vAlign w:val="center"/>
          </w:tcPr>
          <w:p w14:paraId="5CAB314E"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Pr>
          <w:p w14:paraId="2E8F5BBF"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4CBF8321" w14:textId="77777777" w:rsidR="00236CCC" w:rsidRPr="005651E2" w:rsidRDefault="00236CCC" w:rsidP="00F72A2D">
            <w:pPr>
              <w:pStyle w:val="TableParagraph"/>
              <w:ind w:left="105" w:right="98"/>
              <w:jc w:val="center"/>
              <w:rPr>
                <w:sz w:val="14"/>
                <w:szCs w:val="16"/>
              </w:rPr>
            </w:pPr>
            <w:r w:rsidRPr="005651E2">
              <w:rPr>
                <w:sz w:val="14"/>
                <w:szCs w:val="16"/>
              </w:rPr>
              <w:t>30h</w:t>
            </w:r>
          </w:p>
        </w:tc>
        <w:tc>
          <w:tcPr>
            <w:tcW w:w="1070" w:type="dxa"/>
            <w:vAlign w:val="center"/>
          </w:tcPr>
          <w:p w14:paraId="6A167389" w14:textId="77777777" w:rsidR="00236CCC" w:rsidRPr="005651E2" w:rsidRDefault="00236CCC" w:rsidP="00F72A2D">
            <w:pPr>
              <w:pStyle w:val="TableParagraph"/>
              <w:ind w:right="66"/>
              <w:jc w:val="center"/>
              <w:rPr>
                <w:sz w:val="14"/>
                <w:szCs w:val="16"/>
              </w:rPr>
            </w:pPr>
            <w:r w:rsidRPr="005651E2">
              <w:rPr>
                <w:sz w:val="14"/>
                <w:szCs w:val="16"/>
              </w:rPr>
              <w:t>2h</w:t>
            </w:r>
          </w:p>
        </w:tc>
      </w:tr>
      <w:tr w:rsidR="00236CCC" w14:paraId="4A21F8AB" w14:textId="77777777" w:rsidTr="00F72A2D">
        <w:trPr>
          <w:trHeight w:val="277"/>
        </w:trPr>
        <w:tc>
          <w:tcPr>
            <w:tcW w:w="5723" w:type="dxa"/>
            <w:gridSpan w:val="2"/>
            <w:vAlign w:val="center"/>
          </w:tcPr>
          <w:p w14:paraId="17E0E6F3" w14:textId="77777777" w:rsidR="00236CCC" w:rsidRPr="005651E2" w:rsidRDefault="00236CCC" w:rsidP="00F72A2D">
            <w:pPr>
              <w:pStyle w:val="TableParagraph"/>
              <w:ind w:left="52"/>
              <w:rPr>
                <w:sz w:val="14"/>
                <w:szCs w:val="16"/>
              </w:rPr>
            </w:pPr>
            <w:r w:rsidRPr="005651E2">
              <w:rPr>
                <w:sz w:val="14"/>
                <w:szCs w:val="16"/>
              </w:rPr>
              <w:t>RADIOLOGIA VETERINÁRIA</w:t>
            </w:r>
          </w:p>
        </w:tc>
        <w:tc>
          <w:tcPr>
            <w:tcW w:w="651" w:type="dxa"/>
            <w:vAlign w:val="center"/>
          </w:tcPr>
          <w:p w14:paraId="2A08A6F6" w14:textId="77777777" w:rsidR="00236CCC" w:rsidRPr="005651E2" w:rsidRDefault="00236CCC" w:rsidP="00F72A2D">
            <w:pPr>
              <w:pStyle w:val="TableParagraph"/>
              <w:ind w:right="66"/>
              <w:jc w:val="center"/>
              <w:rPr>
                <w:sz w:val="14"/>
                <w:szCs w:val="16"/>
              </w:rPr>
            </w:pPr>
            <w:r w:rsidRPr="005651E2">
              <w:rPr>
                <w:sz w:val="14"/>
                <w:szCs w:val="16"/>
              </w:rPr>
              <w:t>10h</w:t>
            </w:r>
          </w:p>
        </w:tc>
        <w:tc>
          <w:tcPr>
            <w:tcW w:w="651" w:type="dxa"/>
            <w:vAlign w:val="center"/>
          </w:tcPr>
          <w:p w14:paraId="28F9E510"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15D56B69"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37865165" w14:textId="77777777" w:rsidR="00236CCC" w:rsidRPr="005651E2" w:rsidRDefault="00236CCC" w:rsidP="00F72A2D">
            <w:pPr>
              <w:pStyle w:val="TableParagraph"/>
              <w:ind w:left="105" w:right="98"/>
              <w:jc w:val="center"/>
              <w:rPr>
                <w:sz w:val="14"/>
                <w:szCs w:val="16"/>
              </w:rPr>
            </w:pPr>
            <w:r w:rsidRPr="005651E2">
              <w:rPr>
                <w:sz w:val="14"/>
                <w:szCs w:val="16"/>
              </w:rPr>
              <w:t>20h</w:t>
            </w:r>
          </w:p>
        </w:tc>
        <w:tc>
          <w:tcPr>
            <w:tcW w:w="1070" w:type="dxa"/>
            <w:vAlign w:val="center"/>
          </w:tcPr>
          <w:p w14:paraId="36ED56A6" w14:textId="77777777" w:rsidR="00236CCC" w:rsidRPr="005651E2" w:rsidRDefault="00236CCC" w:rsidP="00F72A2D">
            <w:pPr>
              <w:pStyle w:val="TableParagraph"/>
              <w:ind w:right="66"/>
              <w:jc w:val="center"/>
              <w:rPr>
                <w:sz w:val="14"/>
                <w:szCs w:val="16"/>
              </w:rPr>
            </w:pPr>
            <w:r w:rsidRPr="005651E2">
              <w:rPr>
                <w:sz w:val="14"/>
                <w:szCs w:val="16"/>
              </w:rPr>
              <w:t>1h</w:t>
            </w:r>
          </w:p>
        </w:tc>
      </w:tr>
      <w:tr w:rsidR="00236CCC" w14:paraId="7A86FE2D" w14:textId="77777777" w:rsidTr="00F72A2D">
        <w:trPr>
          <w:trHeight w:val="277"/>
        </w:trPr>
        <w:tc>
          <w:tcPr>
            <w:tcW w:w="5723" w:type="dxa"/>
            <w:gridSpan w:val="2"/>
            <w:tcBorders>
              <w:bottom w:val="single" w:sz="4" w:space="0" w:color="000000"/>
            </w:tcBorders>
            <w:vAlign w:val="center"/>
          </w:tcPr>
          <w:p w14:paraId="144D9436" w14:textId="77777777" w:rsidR="00236CCC" w:rsidRPr="005651E2" w:rsidRDefault="00236CCC" w:rsidP="00F72A2D">
            <w:pPr>
              <w:pStyle w:val="TableParagraph"/>
              <w:ind w:left="52"/>
              <w:rPr>
                <w:sz w:val="14"/>
                <w:szCs w:val="16"/>
              </w:rPr>
            </w:pPr>
            <w:r w:rsidRPr="005651E2">
              <w:rPr>
                <w:sz w:val="14"/>
                <w:szCs w:val="16"/>
              </w:rPr>
              <w:t>ESTÁGIO PRESENCIAL</w:t>
            </w:r>
          </w:p>
        </w:tc>
        <w:tc>
          <w:tcPr>
            <w:tcW w:w="651" w:type="dxa"/>
            <w:tcBorders>
              <w:bottom w:val="single" w:sz="4" w:space="0" w:color="000000"/>
            </w:tcBorders>
            <w:vAlign w:val="center"/>
          </w:tcPr>
          <w:p w14:paraId="7F3B9828" w14:textId="77777777" w:rsidR="00236CCC" w:rsidRPr="005651E2" w:rsidRDefault="00236CCC" w:rsidP="00F72A2D">
            <w:pPr>
              <w:pStyle w:val="TableParagraph"/>
              <w:ind w:right="66"/>
              <w:jc w:val="center"/>
              <w:rPr>
                <w:sz w:val="14"/>
                <w:szCs w:val="16"/>
              </w:rPr>
            </w:pPr>
            <w:r w:rsidRPr="005651E2">
              <w:rPr>
                <w:sz w:val="14"/>
                <w:szCs w:val="16"/>
              </w:rPr>
              <w:t>--</w:t>
            </w:r>
          </w:p>
        </w:tc>
        <w:tc>
          <w:tcPr>
            <w:tcW w:w="651" w:type="dxa"/>
            <w:tcBorders>
              <w:bottom w:val="single" w:sz="4" w:space="0" w:color="000000"/>
            </w:tcBorders>
            <w:vAlign w:val="center"/>
          </w:tcPr>
          <w:p w14:paraId="2C492DBE"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Borders>
              <w:bottom w:val="single" w:sz="4" w:space="0" w:color="000000"/>
            </w:tcBorders>
            <w:vAlign w:val="center"/>
          </w:tcPr>
          <w:p w14:paraId="0E6CAB91" w14:textId="77777777" w:rsidR="00236CCC" w:rsidRDefault="00236CCC" w:rsidP="00F72A2D">
            <w:pPr>
              <w:pStyle w:val="TableParagraph"/>
              <w:ind w:left="105" w:right="98"/>
              <w:jc w:val="center"/>
              <w:rPr>
                <w:sz w:val="14"/>
                <w:szCs w:val="16"/>
              </w:rPr>
            </w:pPr>
            <w:r>
              <w:rPr>
                <w:sz w:val="14"/>
                <w:szCs w:val="16"/>
              </w:rPr>
              <w:t>150</w:t>
            </w:r>
            <w:r w:rsidRPr="005651E2">
              <w:rPr>
                <w:sz w:val="14"/>
                <w:szCs w:val="16"/>
              </w:rPr>
              <w:t>h</w:t>
            </w:r>
          </w:p>
        </w:tc>
        <w:tc>
          <w:tcPr>
            <w:tcW w:w="709" w:type="dxa"/>
            <w:tcBorders>
              <w:bottom w:val="single" w:sz="4" w:space="0" w:color="000000"/>
            </w:tcBorders>
            <w:vAlign w:val="center"/>
          </w:tcPr>
          <w:p w14:paraId="79FE8F79" w14:textId="77777777" w:rsidR="00236CCC" w:rsidRPr="005651E2" w:rsidRDefault="00236CCC" w:rsidP="00F72A2D">
            <w:pPr>
              <w:pStyle w:val="TableParagraph"/>
              <w:ind w:left="105" w:right="98"/>
              <w:jc w:val="center"/>
              <w:rPr>
                <w:sz w:val="14"/>
                <w:szCs w:val="16"/>
              </w:rPr>
            </w:pPr>
            <w:r>
              <w:rPr>
                <w:sz w:val="14"/>
                <w:szCs w:val="16"/>
              </w:rPr>
              <w:t>150</w:t>
            </w:r>
            <w:r w:rsidRPr="005651E2">
              <w:rPr>
                <w:sz w:val="14"/>
                <w:szCs w:val="16"/>
              </w:rPr>
              <w:t>h</w:t>
            </w:r>
          </w:p>
        </w:tc>
        <w:tc>
          <w:tcPr>
            <w:tcW w:w="1070" w:type="dxa"/>
            <w:tcBorders>
              <w:bottom w:val="single" w:sz="4" w:space="0" w:color="000000"/>
            </w:tcBorders>
            <w:vAlign w:val="center"/>
          </w:tcPr>
          <w:p w14:paraId="35D2FED5" w14:textId="77777777" w:rsidR="00236CCC" w:rsidRPr="005651E2" w:rsidRDefault="00236CCC" w:rsidP="00F72A2D">
            <w:pPr>
              <w:pStyle w:val="TableParagraph"/>
              <w:ind w:right="66"/>
              <w:jc w:val="center"/>
              <w:rPr>
                <w:sz w:val="14"/>
                <w:szCs w:val="16"/>
              </w:rPr>
            </w:pPr>
            <w:r w:rsidRPr="005651E2">
              <w:rPr>
                <w:sz w:val="14"/>
                <w:szCs w:val="16"/>
              </w:rPr>
              <w:t>--</w:t>
            </w:r>
          </w:p>
        </w:tc>
      </w:tr>
      <w:tr w:rsidR="00236CCC" w14:paraId="22D2D862" w14:textId="77777777" w:rsidTr="00F72A2D">
        <w:trPr>
          <w:trHeight w:val="277"/>
        </w:trPr>
        <w:tc>
          <w:tcPr>
            <w:tcW w:w="5723" w:type="dxa"/>
            <w:gridSpan w:val="2"/>
            <w:shd w:val="clear" w:color="auto" w:fill="F2F2F2" w:themeFill="background1" w:themeFillShade="F2"/>
            <w:vAlign w:val="center"/>
          </w:tcPr>
          <w:p w14:paraId="27D20B85"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MÓDULO</w:t>
            </w:r>
          </w:p>
        </w:tc>
        <w:tc>
          <w:tcPr>
            <w:tcW w:w="651" w:type="dxa"/>
            <w:shd w:val="clear" w:color="auto" w:fill="F2F2F2" w:themeFill="background1" w:themeFillShade="F2"/>
            <w:vAlign w:val="center"/>
          </w:tcPr>
          <w:p w14:paraId="4010BADE" w14:textId="77777777" w:rsidR="00236CCC" w:rsidRPr="005651E2" w:rsidRDefault="00236CCC" w:rsidP="00F72A2D">
            <w:pPr>
              <w:pStyle w:val="TableParagraph"/>
              <w:ind w:left="76" w:right="98"/>
              <w:jc w:val="center"/>
              <w:rPr>
                <w:b/>
                <w:sz w:val="14"/>
                <w:szCs w:val="16"/>
              </w:rPr>
            </w:pPr>
            <w:r w:rsidRPr="005651E2">
              <w:rPr>
                <w:b/>
                <w:bCs/>
                <w:sz w:val="14"/>
                <w:szCs w:val="16"/>
              </w:rPr>
              <w:t>270h</w:t>
            </w:r>
          </w:p>
        </w:tc>
        <w:tc>
          <w:tcPr>
            <w:tcW w:w="651" w:type="dxa"/>
            <w:shd w:val="clear" w:color="auto" w:fill="F2F2F2" w:themeFill="background1" w:themeFillShade="F2"/>
            <w:vAlign w:val="center"/>
          </w:tcPr>
          <w:p w14:paraId="5CDDB069" w14:textId="77777777" w:rsidR="00236CCC" w:rsidRPr="005651E2" w:rsidRDefault="00236CCC" w:rsidP="00F72A2D">
            <w:pPr>
              <w:pStyle w:val="TableParagraph"/>
              <w:ind w:left="53" w:right="75"/>
              <w:jc w:val="center"/>
              <w:rPr>
                <w:b/>
                <w:sz w:val="14"/>
                <w:szCs w:val="16"/>
              </w:rPr>
            </w:pPr>
            <w:r>
              <w:rPr>
                <w:b/>
                <w:bCs/>
                <w:sz w:val="14"/>
                <w:szCs w:val="16"/>
              </w:rPr>
              <w:t>90h</w:t>
            </w:r>
          </w:p>
        </w:tc>
        <w:tc>
          <w:tcPr>
            <w:tcW w:w="1055" w:type="dxa"/>
            <w:shd w:val="clear" w:color="auto" w:fill="F2F2F2" w:themeFill="background1" w:themeFillShade="F2"/>
            <w:vAlign w:val="center"/>
          </w:tcPr>
          <w:p w14:paraId="3FC59D36" w14:textId="77777777" w:rsidR="00236CCC" w:rsidRDefault="00236CCC" w:rsidP="00F72A2D">
            <w:pPr>
              <w:pStyle w:val="TableParagraph"/>
              <w:ind w:left="105" w:right="128"/>
              <w:jc w:val="center"/>
              <w:rPr>
                <w:b/>
                <w:bCs/>
                <w:sz w:val="14"/>
                <w:szCs w:val="16"/>
              </w:rPr>
            </w:pPr>
            <w:r>
              <w:rPr>
                <w:b/>
                <w:bCs/>
                <w:sz w:val="14"/>
                <w:szCs w:val="16"/>
              </w:rPr>
              <w:t>150h</w:t>
            </w:r>
          </w:p>
        </w:tc>
        <w:tc>
          <w:tcPr>
            <w:tcW w:w="709" w:type="dxa"/>
            <w:shd w:val="clear" w:color="auto" w:fill="F2F2F2" w:themeFill="background1" w:themeFillShade="F2"/>
            <w:vAlign w:val="center"/>
          </w:tcPr>
          <w:p w14:paraId="1B2CFE21" w14:textId="77777777" w:rsidR="00236CCC" w:rsidRPr="005651E2" w:rsidRDefault="00236CCC" w:rsidP="00F72A2D">
            <w:pPr>
              <w:pStyle w:val="TableParagraph"/>
              <w:ind w:left="105" w:right="128"/>
              <w:jc w:val="center"/>
              <w:rPr>
                <w:b/>
                <w:sz w:val="14"/>
                <w:szCs w:val="16"/>
              </w:rPr>
            </w:pPr>
            <w:r>
              <w:rPr>
                <w:b/>
                <w:bCs/>
                <w:sz w:val="14"/>
                <w:szCs w:val="16"/>
              </w:rPr>
              <w:t>510</w:t>
            </w:r>
            <w:r w:rsidRPr="005651E2">
              <w:rPr>
                <w:b/>
                <w:bCs/>
                <w:sz w:val="14"/>
                <w:szCs w:val="16"/>
              </w:rPr>
              <w:t>0h</w:t>
            </w:r>
          </w:p>
        </w:tc>
        <w:tc>
          <w:tcPr>
            <w:tcW w:w="1070" w:type="dxa"/>
            <w:shd w:val="clear" w:color="auto" w:fill="F2F2F2" w:themeFill="background1" w:themeFillShade="F2"/>
            <w:vAlign w:val="center"/>
          </w:tcPr>
          <w:p w14:paraId="281E05D7" w14:textId="77777777" w:rsidR="00236CCC" w:rsidRPr="005651E2" w:rsidRDefault="00236CCC" w:rsidP="00F72A2D">
            <w:pPr>
              <w:pStyle w:val="TableParagraph"/>
              <w:ind w:left="74" w:right="98"/>
              <w:jc w:val="center"/>
              <w:rPr>
                <w:b/>
                <w:sz w:val="14"/>
                <w:szCs w:val="16"/>
              </w:rPr>
            </w:pPr>
            <w:r w:rsidRPr="005651E2">
              <w:rPr>
                <w:b/>
                <w:bCs/>
                <w:sz w:val="14"/>
                <w:szCs w:val="16"/>
              </w:rPr>
              <w:t>19h</w:t>
            </w:r>
          </w:p>
        </w:tc>
      </w:tr>
      <w:tr w:rsidR="00236CCC" w14:paraId="5A068DBC" w14:textId="77777777" w:rsidTr="00F72A2D">
        <w:trPr>
          <w:trHeight w:val="81"/>
        </w:trPr>
        <w:tc>
          <w:tcPr>
            <w:tcW w:w="650" w:type="dxa"/>
            <w:shd w:val="clear" w:color="auto" w:fill="F2F2F2" w:themeFill="background1" w:themeFillShade="F2"/>
          </w:tcPr>
          <w:p w14:paraId="0DC3E1D3" w14:textId="77777777" w:rsidR="00236CCC" w:rsidRPr="005651E2" w:rsidRDefault="00236CCC" w:rsidP="00F72A2D">
            <w:pPr>
              <w:pStyle w:val="TableParagraph"/>
              <w:ind w:right="2574"/>
              <w:jc w:val="center"/>
              <w:rPr>
                <w:b/>
                <w:sz w:val="14"/>
                <w:szCs w:val="16"/>
              </w:rPr>
            </w:pPr>
          </w:p>
        </w:tc>
        <w:tc>
          <w:tcPr>
            <w:tcW w:w="9209" w:type="dxa"/>
            <w:gridSpan w:val="6"/>
            <w:shd w:val="clear" w:color="auto" w:fill="F2F2F2" w:themeFill="background1" w:themeFillShade="F2"/>
            <w:vAlign w:val="center"/>
          </w:tcPr>
          <w:p w14:paraId="2EBB144D" w14:textId="77777777" w:rsidR="00236CCC" w:rsidRPr="005651E2" w:rsidRDefault="00236CCC" w:rsidP="00F72A2D">
            <w:pPr>
              <w:pStyle w:val="TableParagraph"/>
              <w:ind w:right="2574"/>
              <w:jc w:val="center"/>
              <w:rPr>
                <w:b/>
                <w:sz w:val="14"/>
                <w:szCs w:val="16"/>
              </w:rPr>
            </w:pPr>
          </w:p>
        </w:tc>
      </w:tr>
      <w:tr w:rsidR="00236CCC" w14:paraId="2CA33B1A" w14:textId="77777777" w:rsidTr="00F72A2D">
        <w:trPr>
          <w:trHeight w:val="111"/>
        </w:trPr>
        <w:tc>
          <w:tcPr>
            <w:tcW w:w="5723" w:type="dxa"/>
            <w:gridSpan w:val="2"/>
            <w:shd w:val="clear" w:color="auto" w:fill="F2F2F2" w:themeFill="background1" w:themeFillShade="F2"/>
            <w:vAlign w:val="center"/>
          </w:tcPr>
          <w:p w14:paraId="4878553D" w14:textId="77777777" w:rsidR="00236CCC" w:rsidRPr="005651E2" w:rsidRDefault="00236CCC" w:rsidP="00F72A2D">
            <w:pPr>
              <w:pStyle w:val="TableParagraph"/>
              <w:jc w:val="center"/>
              <w:rPr>
                <w:sz w:val="14"/>
                <w:szCs w:val="16"/>
              </w:rPr>
            </w:pPr>
            <w:r w:rsidRPr="005651E2">
              <w:rPr>
                <w:b/>
                <w:sz w:val="14"/>
                <w:szCs w:val="16"/>
              </w:rPr>
              <w:t>MÓDULO</w:t>
            </w:r>
            <w:r w:rsidRPr="005651E2">
              <w:rPr>
                <w:b/>
                <w:spacing w:val="-2"/>
                <w:sz w:val="14"/>
                <w:szCs w:val="16"/>
              </w:rPr>
              <w:t xml:space="preserve"> </w:t>
            </w:r>
            <w:r w:rsidRPr="005651E2">
              <w:rPr>
                <w:b/>
                <w:sz w:val="14"/>
                <w:szCs w:val="16"/>
              </w:rPr>
              <w:t>AUXILIAR EM IMAGINOLOGIA</w:t>
            </w:r>
          </w:p>
        </w:tc>
        <w:tc>
          <w:tcPr>
            <w:tcW w:w="651" w:type="dxa"/>
            <w:shd w:val="clear" w:color="auto" w:fill="F2F2F2" w:themeFill="background1" w:themeFillShade="F2"/>
          </w:tcPr>
          <w:p w14:paraId="4B6AED3C" w14:textId="77777777" w:rsidR="00236CCC" w:rsidRPr="005651E2" w:rsidRDefault="00236CCC" w:rsidP="00F72A2D">
            <w:pPr>
              <w:pStyle w:val="TableParagraph"/>
              <w:spacing w:line="194" w:lineRule="exact"/>
              <w:ind w:left="835"/>
              <w:jc w:val="center"/>
              <w:rPr>
                <w:sz w:val="14"/>
                <w:szCs w:val="16"/>
              </w:rPr>
            </w:pPr>
          </w:p>
        </w:tc>
        <w:tc>
          <w:tcPr>
            <w:tcW w:w="3485" w:type="dxa"/>
            <w:gridSpan w:val="4"/>
            <w:shd w:val="clear" w:color="auto" w:fill="F2F2F2" w:themeFill="background1" w:themeFillShade="F2"/>
            <w:vAlign w:val="center"/>
          </w:tcPr>
          <w:p w14:paraId="601BFC19" w14:textId="77777777" w:rsidR="00236CCC" w:rsidRPr="005651E2" w:rsidRDefault="00236CCC" w:rsidP="00F72A2D">
            <w:pPr>
              <w:pStyle w:val="TableParagraph"/>
              <w:spacing w:line="194" w:lineRule="exact"/>
              <w:ind w:left="835"/>
              <w:jc w:val="center"/>
              <w:rPr>
                <w:sz w:val="14"/>
                <w:szCs w:val="16"/>
              </w:rPr>
            </w:pPr>
            <w:r w:rsidRPr="005651E2">
              <w:rPr>
                <w:sz w:val="14"/>
                <w:szCs w:val="16"/>
              </w:rPr>
              <w:t>Carga</w:t>
            </w:r>
            <w:r w:rsidRPr="005651E2">
              <w:rPr>
                <w:spacing w:val="-2"/>
                <w:sz w:val="14"/>
                <w:szCs w:val="16"/>
              </w:rPr>
              <w:t xml:space="preserve"> </w:t>
            </w:r>
            <w:r w:rsidRPr="005651E2">
              <w:rPr>
                <w:sz w:val="14"/>
                <w:szCs w:val="16"/>
              </w:rPr>
              <w:t>Horária</w:t>
            </w:r>
            <w:r w:rsidRPr="005651E2">
              <w:rPr>
                <w:spacing w:val="45"/>
                <w:sz w:val="14"/>
                <w:szCs w:val="16"/>
              </w:rPr>
              <w:t xml:space="preserve"> </w:t>
            </w:r>
            <w:r w:rsidRPr="005651E2">
              <w:rPr>
                <w:sz w:val="14"/>
                <w:szCs w:val="16"/>
              </w:rPr>
              <w:t>(Horas-aula)</w:t>
            </w:r>
          </w:p>
        </w:tc>
      </w:tr>
      <w:tr w:rsidR="00236CCC" w14:paraId="408E2135" w14:textId="77777777" w:rsidTr="00F72A2D">
        <w:trPr>
          <w:trHeight w:val="277"/>
        </w:trPr>
        <w:tc>
          <w:tcPr>
            <w:tcW w:w="5723" w:type="dxa"/>
            <w:gridSpan w:val="2"/>
            <w:shd w:val="clear" w:color="auto" w:fill="F2F2F2" w:themeFill="background1" w:themeFillShade="F2"/>
            <w:vAlign w:val="center"/>
          </w:tcPr>
          <w:p w14:paraId="0D1F1D21" w14:textId="77777777" w:rsidR="00236CCC" w:rsidRPr="005651E2" w:rsidRDefault="00236CCC" w:rsidP="00F72A2D">
            <w:pPr>
              <w:pStyle w:val="TableParagraph"/>
              <w:jc w:val="center"/>
              <w:rPr>
                <w:rFonts w:ascii="Times New Roman"/>
                <w:sz w:val="14"/>
                <w:szCs w:val="16"/>
              </w:rPr>
            </w:pPr>
            <w:r w:rsidRPr="005651E2">
              <w:rPr>
                <w:sz w:val="14"/>
                <w:szCs w:val="16"/>
              </w:rPr>
              <w:t>COMPONENTES</w:t>
            </w:r>
            <w:r w:rsidRPr="005651E2">
              <w:rPr>
                <w:spacing w:val="-5"/>
                <w:sz w:val="14"/>
                <w:szCs w:val="16"/>
              </w:rPr>
              <w:t xml:space="preserve"> </w:t>
            </w:r>
            <w:r w:rsidRPr="005651E2">
              <w:rPr>
                <w:sz w:val="14"/>
                <w:szCs w:val="16"/>
              </w:rPr>
              <w:t>CURRICULARES</w:t>
            </w:r>
          </w:p>
        </w:tc>
        <w:tc>
          <w:tcPr>
            <w:tcW w:w="651" w:type="dxa"/>
            <w:shd w:val="clear" w:color="auto" w:fill="F2F2F2" w:themeFill="background1" w:themeFillShade="F2"/>
            <w:vAlign w:val="center"/>
          </w:tcPr>
          <w:p w14:paraId="7DAD35CE" w14:textId="77777777" w:rsidR="00236CCC" w:rsidRPr="005651E2" w:rsidRDefault="00236CCC" w:rsidP="00F72A2D">
            <w:pPr>
              <w:pStyle w:val="TableParagraph"/>
              <w:ind w:right="98"/>
              <w:jc w:val="center"/>
              <w:rPr>
                <w:sz w:val="14"/>
                <w:szCs w:val="16"/>
              </w:rPr>
            </w:pPr>
            <w:r w:rsidRPr="005651E2">
              <w:rPr>
                <w:sz w:val="14"/>
                <w:szCs w:val="16"/>
              </w:rPr>
              <w:t>Teoria</w:t>
            </w:r>
          </w:p>
        </w:tc>
        <w:tc>
          <w:tcPr>
            <w:tcW w:w="651" w:type="dxa"/>
            <w:shd w:val="clear" w:color="auto" w:fill="F2F2F2" w:themeFill="background1" w:themeFillShade="F2"/>
            <w:vAlign w:val="center"/>
          </w:tcPr>
          <w:p w14:paraId="78F6103A" w14:textId="77777777" w:rsidR="00236CCC" w:rsidRPr="005651E2" w:rsidRDefault="00236CCC" w:rsidP="00F72A2D">
            <w:pPr>
              <w:pStyle w:val="TableParagraph"/>
              <w:ind w:left="53" w:right="75"/>
              <w:jc w:val="center"/>
              <w:rPr>
                <w:sz w:val="14"/>
                <w:szCs w:val="16"/>
              </w:rPr>
            </w:pPr>
            <w:r w:rsidRPr="005651E2">
              <w:rPr>
                <w:sz w:val="14"/>
                <w:szCs w:val="16"/>
              </w:rPr>
              <w:t>Prática</w:t>
            </w:r>
          </w:p>
        </w:tc>
        <w:tc>
          <w:tcPr>
            <w:tcW w:w="1055" w:type="dxa"/>
            <w:shd w:val="clear" w:color="auto" w:fill="F2F2F2" w:themeFill="background1" w:themeFillShade="F2"/>
            <w:vAlign w:val="center"/>
          </w:tcPr>
          <w:p w14:paraId="12D96C98" w14:textId="77777777" w:rsidR="00236CCC" w:rsidRPr="005651E2" w:rsidRDefault="00236CCC" w:rsidP="00F72A2D">
            <w:pPr>
              <w:pStyle w:val="TableParagraph"/>
              <w:ind w:left="105" w:right="128"/>
              <w:jc w:val="center"/>
              <w:rPr>
                <w:sz w:val="14"/>
                <w:szCs w:val="16"/>
              </w:rPr>
            </w:pPr>
            <w:r>
              <w:rPr>
                <w:sz w:val="14"/>
                <w:szCs w:val="16"/>
              </w:rPr>
              <w:t>Estágio</w:t>
            </w:r>
          </w:p>
        </w:tc>
        <w:tc>
          <w:tcPr>
            <w:tcW w:w="709" w:type="dxa"/>
            <w:shd w:val="clear" w:color="auto" w:fill="F2F2F2" w:themeFill="background1" w:themeFillShade="F2"/>
            <w:vAlign w:val="center"/>
          </w:tcPr>
          <w:p w14:paraId="3A27CFDF" w14:textId="77777777" w:rsidR="00236CCC" w:rsidRPr="005651E2" w:rsidRDefault="00236CCC" w:rsidP="00F72A2D">
            <w:pPr>
              <w:pStyle w:val="TableParagraph"/>
              <w:ind w:left="105" w:right="128"/>
              <w:jc w:val="center"/>
              <w:rPr>
                <w:sz w:val="14"/>
                <w:szCs w:val="16"/>
              </w:rPr>
            </w:pPr>
            <w:r w:rsidRPr="005651E2">
              <w:rPr>
                <w:sz w:val="14"/>
                <w:szCs w:val="16"/>
              </w:rPr>
              <w:t>Total</w:t>
            </w:r>
          </w:p>
        </w:tc>
        <w:tc>
          <w:tcPr>
            <w:tcW w:w="1070" w:type="dxa"/>
            <w:shd w:val="clear" w:color="auto" w:fill="F2F2F2" w:themeFill="background1" w:themeFillShade="F2"/>
            <w:vAlign w:val="center"/>
          </w:tcPr>
          <w:p w14:paraId="245E70E2" w14:textId="77777777" w:rsidR="00236CCC" w:rsidRPr="005651E2" w:rsidRDefault="00236CCC" w:rsidP="00F72A2D">
            <w:pPr>
              <w:pStyle w:val="TableParagraph"/>
              <w:ind w:left="79" w:right="96"/>
              <w:jc w:val="center"/>
              <w:rPr>
                <w:spacing w:val="-45"/>
                <w:sz w:val="14"/>
                <w:szCs w:val="16"/>
              </w:rPr>
            </w:pPr>
            <w:r w:rsidRPr="005651E2">
              <w:rPr>
                <w:sz w:val="14"/>
                <w:szCs w:val="16"/>
              </w:rPr>
              <w:t>Aulas por</w:t>
            </w:r>
          </w:p>
          <w:p w14:paraId="561D63E5" w14:textId="77777777" w:rsidR="00236CCC" w:rsidRPr="005651E2" w:rsidRDefault="00236CCC" w:rsidP="00F72A2D">
            <w:pPr>
              <w:pStyle w:val="TableParagraph"/>
              <w:ind w:left="79" w:right="96"/>
              <w:jc w:val="center"/>
              <w:rPr>
                <w:sz w:val="14"/>
                <w:szCs w:val="16"/>
              </w:rPr>
            </w:pPr>
            <w:r w:rsidRPr="005651E2">
              <w:rPr>
                <w:sz w:val="14"/>
                <w:szCs w:val="16"/>
              </w:rPr>
              <w:t>Semana</w:t>
            </w:r>
          </w:p>
        </w:tc>
      </w:tr>
      <w:tr w:rsidR="00236CCC" w14:paraId="146D01E9" w14:textId="77777777" w:rsidTr="00F72A2D">
        <w:trPr>
          <w:trHeight w:val="277"/>
        </w:trPr>
        <w:tc>
          <w:tcPr>
            <w:tcW w:w="5723" w:type="dxa"/>
            <w:gridSpan w:val="2"/>
            <w:vAlign w:val="center"/>
          </w:tcPr>
          <w:p w14:paraId="279CC001" w14:textId="77777777" w:rsidR="00236CCC" w:rsidRPr="005651E2" w:rsidRDefault="00236CCC" w:rsidP="00F72A2D">
            <w:pPr>
              <w:pStyle w:val="TableParagraph"/>
              <w:rPr>
                <w:sz w:val="14"/>
                <w:szCs w:val="16"/>
              </w:rPr>
            </w:pPr>
            <w:r w:rsidRPr="005651E2">
              <w:rPr>
                <w:sz w:val="14"/>
                <w:szCs w:val="16"/>
              </w:rPr>
              <w:t xml:space="preserve">ANATOMIA RADIOLÓGICA </w:t>
            </w:r>
          </w:p>
        </w:tc>
        <w:tc>
          <w:tcPr>
            <w:tcW w:w="651" w:type="dxa"/>
            <w:vAlign w:val="center"/>
          </w:tcPr>
          <w:p w14:paraId="437EA05C"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6BDAB386" w14:textId="77777777" w:rsidR="00236CCC" w:rsidRPr="005651E2" w:rsidRDefault="00236CCC" w:rsidP="00F72A2D">
            <w:pPr>
              <w:pStyle w:val="TableParagraph"/>
              <w:ind w:left="53" w:right="42"/>
              <w:jc w:val="center"/>
              <w:rPr>
                <w:sz w:val="14"/>
                <w:szCs w:val="16"/>
              </w:rPr>
            </w:pPr>
            <w:r w:rsidRPr="005651E2">
              <w:rPr>
                <w:sz w:val="14"/>
                <w:szCs w:val="16"/>
              </w:rPr>
              <w:t>30h</w:t>
            </w:r>
          </w:p>
        </w:tc>
        <w:tc>
          <w:tcPr>
            <w:tcW w:w="1055" w:type="dxa"/>
          </w:tcPr>
          <w:p w14:paraId="40260E2C" w14:textId="77777777" w:rsidR="00236CCC" w:rsidRPr="005651E2" w:rsidRDefault="00236CCC" w:rsidP="00F72A2D">
            <w:pPr>
              <w:pStyle w:val="TableParagraph"/>
              <w:ind w:left="105" w:right="98"/>
              <w:jc w:val="center"/>
              <w:rPr>
                <w:sz w:val="14"/>
                <w:szCs w:val="16"/>
              </w:rPr>
            </w:pPr>
            <w:r w:rsidRPr="003D44E3">
              <w:rPr>
                <w:sz w:val="14"/>
                <w:szCs w:val="16"/>
              </w:rPr>
              <w:t>--</w:t>
            </w:r>
          </w:p>
        </w:tc>
        <w:tc>
          <w:tcPr>
            <w:tcW w:w="709" w:type="dxa"/>
            <w:vAlign w:val="center"/>
          </w:tcPr>
          <w:p w14:paraId="0EFA7671"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399E9954"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5D7E0A4C" w14:textId="77777777" w:rsidTr="00F72A2D">
        <w:trPr>
          <w:trHeight w:val="277"/>
        </w:trPr>
        <w:tc>
          <w:tcPr>
            <w:tcW w:w="5723" w:type="dxa"/>
            <w:gridSpan w:val="2"/>
            <w:vAlign w:val="center"/>
          </w:tcPr>
          <w:p w14:paraId="34EF0BAE" w14:textId="77777777" w:rsidR="00236CCC" w:rsidRPr="005651E2" w:rsidRDefault="00236CCC" w:rsidP="00F72A2D">
            <w:pPr>
              <w:pStyle w:val="TableParagraph"/>
              <w:rPr>
                <w:sz w:val="14"/>
                <w:szCs w:val="16"/>
              </w:rPr>
            </w:pPr>
            <w:r w:rsidRPr="005651E2">
              <w:rPr>
                <w:sz w:val="14"/>
                <w:szCs w:val="16"/>
              </w:rPr>
              <w:lastRenderedPageBreak/>
              <w:t>TOMOGRAFIA COMPUTADORIZADA</w:t>
            </w:r>
          </w:p>
        </w:tc>
        <w:tc>
          <w:tcPr>
            <w:tcW w:w="651" w:type="dxa"/>
            <w:vAlign w:val="center"/>
          </w:tcPr>
          <w:p w14:paraId="519FE95A"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7EC8050C"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5A769804" w14:textId="77777777" w:rsidR="00236CCC" w:rsidRPr="005651E2" w:rsidRDefault="00236CCC" w:rsidP="00F72A2D">
            <w:pPr>
              <w:pStyle w:val="TableParagraph"/>
              <w:ind w:left="105" w:right="98"/>
              <w:jc w:val="center"/>
              <w:rPr>
                <w:sz w:val="14"/>
                <w:szCs w:val="16"/>
              </w:rPr>
            </w:pPr>
            <w:r w:rsidRPr="003D44E3">
              <w:rPr>
                <w:sz w:val="14"/>
                <w:szCs w:val="16"/>
              </w:rPr>
              <w:t>--</w:t>
            </w:r>
          </w:p>
        </w:tc>
        <w:tc>
          <w:tcPr>
            <w:tcW w:w="709" w:type="dxa"/>
            <w:vAlign w:val="center"/>
          </w:tcPr>
          <w:p w14:paraId="12B2B8A2" w14:textId="77777777" w:rsidR="00236CCC" w:rsidRPr="005651E2" w:rsidRDefault="00236CCC" w:rsidP="00F72A2D">
            <w:pPr>
              <w:pStyle w:val="TableParagraph"/>
              <w:ind w:left="105" w:right="98"/>
              <w:jc w:val="center"/>
              <w:rPr>
                <w:sz w:val="14"/>
                <w:szCs w:val="16"/>
              </w:rPr>
            </w:pPr>
            <w:r w:rsidRPr="005651E2">
              <w:rPr>
                <w:sz w:val="14"/>
                <w:szCs w:val="16"/>
              </w:rPr>
              <w:t>50h</w:t>
            </w:r>
          </w:p>
        </w:tc>
        <w:tc>
          <w:tcPr>
            <w:tcW w:w="1070" w:type="dxa"/>
            <w:vAlign w:val="center"/>
          </w:tcPr>
          <w:p w14:paraId="6D61D6E5"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59BEBD47" w14:textId="77777777" w:rsidTr="00F72A2D">
        <w:trPr>
          <w:trHeight w:val="277"/>
        </w:trPr>
        <w:tc>
          <w:tcPr>
            <w:tcW w:w="5723" w:type="dxa"/>
            <w:gridSpan w:val="2"/>
            <w:vAlign w:val="center"/>
          </w:tcPr>
          <w:p w14:paraId="475DF03B" w14:textId="77777777" w:rsidR="00236CCC" w:rsidRPr="005651E2" w:rsidRDefault="00236CCC" w:rsidP="00F72A2D">
            <w:pPr>
              <w:pStyle w:val="TableParagraph"/>
              <w:rPr>
                <w:sz w:val="14"/>
                <w:szCs w:val="16"/>
              </w:rPr>
            </w:pPr>
            <w:r w:rsidRPr="005651E2">
              <w:rPr>
                <w:sz w:val="14"/>
                <w:szCs w:val="16"/>
              </w:rPr>
              <w:t>RESSONÂNCIA MAGNÉTICA</w:t>
            </w:r>
          </w:p>
        </w:tc>
        <w:tc>
          <w:tcPr>
            <w:tcW w:w="651" w:type="dxa"/>
            <w:vAlign w:val="center"/>
          </w:tcPr>
          <w:p w14:paraId="79D5F37A"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1FEA8CAD"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04239E58" w14:textId="77777777" w:rsidR="00236CCC" w:rsidRPr="005651E2" w:rsidRDefault="00236CCC" w:rsidP="00F72A2D">
            <w:pPr>
              <w:pStyle w:val="TableParagraph"/>
              <w:ind w:left="105" w:right="100"/>
              <w:jc w:val="center"/>
              <w:rPr>
                <w:sz w:val="14"/>
                <w:szCs w:val="16"/>
              </w:rPr>
            </w:pPr>
            <w:r w:rsidRPr="003D44E3">
              <w:rPr>
                <w:sz w:val="14"/>
                <w:szCs w:val="16"/>
              </w:rPr>
              <w:t>--</w:t>
            </w:r>
          </w:p>
        </w:tc>
        <w:tc>
          <w:tcPr>
            <w:tcW w:w="709" w:type="dxa"/>
            <w:vAlign w:val="center"/>
          </w:tcPr>
          <w:p w14:paraId="657E531C" w14:textId="77777777" w:rsidR="00236CCC" w:rsidRPr="005651E2" w:rsidRDefault="00236CCC" w:rsidP="00F72A2D">
            <w:pPr>
              <w:pStyle w:val="TableParagraph"/>
              <w:ind w:left="105" w:right="100"/>
              <w:jc w:val="center"/>
              <w:rPr>
                <w:sz w:val="14"/>
                <w:szCs w:val="16"/>
              </w:rPr>
            </w:pPr>
            <w:r w:rsidRPr="005651E2">
              <w:rPr>
                <w:sz w:val="14"/>
                <w:szCs w:val="16"/>
              </w:rPr>
              <w:t>50h</w:t>
            </w:r>
          </w:p>
        </w:tc>
        <w:tc>
          <w:tcPr>
            <w:tcW w:w="1070" w:type="dxa"/>
            <w:vAlign w:val="center"/>
          </w:tcPr>
          <w:p w14:paraId="3A473B67" w14:textId="77777777" w:rsidR="00236CCC" w:rsidRPr="005651E2" w:rsidRDefault="00236CCC" w:rsidP="00F72A2D">
            <w:pPr>
              <w:pStyle w:val="TableParagraph"/>
              <w:ind w:right="70"/>
              <w:jc w:val="center"/>
              <w:rPr>
                <w:sz w:val="14"/>
                <w:szCs w:val="16"/>
              </w:rPr>
            </w:pPr>
            <w:r w:rsidRPr="005651E2">
              <w:rPr>
                <w:sz w:val="14"/>
                <w:szCs w:val="16"/>
              </w:rPr>
              <w:t>3h</w:t>
            </w:r>
          </w:p>
        </w:tc>
      </w:tr>
      <w:tr w:rsidR="00236CCC" w14:paraId="698BEAAA" w14:textId="77777777" w:rsidTr="00F72A2D">
        <w:trPr>
          <w:trHeight w:val="277"/>
        </w:trPr>
        <w:tc>
          <w:tcPr>
            <w:tcW w:w="5723" w:type="dxa"/>
            <w:gridSpan w:val="2"/>
            <w:vAlign w:val="center"/>
          </w:tcPr>
          <w:p w14:paraId="057024FD" w14:textId="77777777" w:rsidR="00236CCC" w:rsidRPr="005651E2" w:rsidRDefault="00236CCC" w:rsidP="00F72A2D">
            <w:pPr>
              <w:pStyle w:val="TableParagraph"/>
              <w:rPr>
                <w:sz w:val="14"/>
                <w:szCs w:val="16"/>
              </w:rPr>
            </w:pPr>
            <w:r w:rsidRPr="005651E2">
              <w:rPr>
                <w:sz w:val="14"/>
                <w:szCs w:val="16"/>
              </w:rPr>
              <w:t>MAMOGRAFIA E DENSITOMETRIA ÓSSEA</w:t>
            </w:r>
          </w:p>
        </w:tc>
        <w:tc>
          <w:tcPr>
            <w:tcW w:w="651" w:type="dxa"/>
            <w:vAlign w:val="center"/>
          </w:tcPr>
          <w:p w14:paraId="3A47A95F"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6A396279"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3683A84E" w14:textId="77777777" w:rsidR="00236CCC" w:rsidRPr="005651E2" w:rsidRDefault="00236CCC" w:rsidP="00F72A2D">
            <w:pPr>
              <w:pStyle w:val="TableParagraph"/>
              <w:ind w:left="105" w:right="98"/>
              <w:jc w:val="center"/>
              <w:rPr>
                <w:sz w:val="14"/>
                <w:szCs w:val="16"/>
              </w:rPr>
            </w:pPr>
            <w:r w:rsidRPr="003D44E3">
              <w:rPr>
                <w:sz w:val="14"/>
                <w:szCs w:val="16"/>
              </w:rPr>
              <w:t>--</w:t>
            </w:r>
          </w:p>
        </w:tc>
        <w:tc>
          <w:tcPr>
            <w:tcW w:w="709" w:type="dxa"/>
            <w:vAlign w:val="center"/>
          </w:tcPr>
          <w:p w14:paraId="73DC84D6"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6DE0F109"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24219A25" w14:textId="77777777" w:rsidTr="00F72A2D">
        <w:trPr>
          <w:trHeight w:val="277"/>
        </w:trPr>
        <w:tc>
          <w:tcPr>
            <w:tcW w:w="5723" w:type="dxa"/>
            <w:gridSpan w:val="2"/>
            <w:vAlign w:val="center"/>
          </w:tcPr>
          <w:p w14:paraId="37B67A76" w14:textId="77777777" w:rsidR="00236CCC" w:rsidRPr="005651E2" w:rsidRDefault="00236CCC" w:rsidP="00F72A2D">
            <w:pPr>
              <w:pStyle w:val="TableParagraph"/>
              <w:rPr>
                <w:sz w:val="14"/>
                <w:szCs w:val="16"/>
              </w:rPr>
            </w:pPr>
            <w:r>
              <w:rPr>
                <w:sz w:val="14"/>
                <w:szCs w:val="16"/>
              </w:rPr>
              <w:t>RADIOLOGIA ODONTOLOGICA</w:t>
            </w:r>
          </w:p>
        </w:tc>
        <w:tc>
          <w:tcPr>
            <w:tcW w:w="651" w:type="dxa"/>
            <w:vAlign w:val="center"/>
          </w:tcPr>
          <w:p w14:paraId="6E84E09F" w14:textId="77777777" w:rsidR="00236CCC" w:rsidRPr="005651E2" w:rsidRDefault="00236CCC" w:rsidP="00F72A2D">
            <w:pPr>
              <w:pStyle w:val="TableParagraph"/>
              <w:ind w:right="67"/>
              <w:jc w:val="center"/>
              <w:rPr>
                <w:sz w:val="14"/>
                <w:szCs w:val="16"/>
              </w:rPr>
            </w:pPr>
            <w:r w:rsidRPr="005651E2">
              <w:rPr>
                <w:sz w:val="14"/>
                <w:szCs w:val="16"/>
              </w:rPr>
              <w:t>20h</w:t>
            </w:r>
          </w:p>
        </w:tc>
        <w:tc>
          <w:tcPr>
            <w:tcW w:w="651" w:type="dxa"/>
            <w:vAlign w:val="center"/>
          </w:tcPr>
          <w:p w14:paraId="7AAA3935"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6F61936C" w14:textId="77777777" w:rsidR="00236CCC" w:rsidRPr="005651E2" w:rsidRDefault="00236CCC" w:rsidP="00F72A2D">
            <w:pPr>
              <w:pStyle w:val="TableParagraph"/>
              <w:ind w:left="105" w:right="97"/>
              <w:jc w:val="center"/>
              <w:rPr>
                <w:sz w:val="14"/>
                <w:szCs w:val="16"/>
              </w:rPr>
            </w:pPr>
            <w:r w:rsidRPr="003D44E3">
              <w:rPr>
                <w:sz w:val="14"/>
                <w:szCs w:val="16"/>
              </w:rPr>
              <w:t>--</w:t>
            </w:r>
          </w:p>
        </w:tc>
        <w:tc>
          <w:tcPr>
            <w:tcW w:w="709" w:type="dxa"/>
            <w:vAlign w:val="center"/>
          </w:tcPr>
          <w:p w14:paraId="0D61891A" w14:textId="77777777" w:rsidR="00236CCC" w:rsidRPr="005651E2" w:rsidRDefault="00236CCC" w:rsidP="00F72A2D">
            <w:pPr>
              <w:pStyle w:val="TableParagraph"/>
              <w:ind w:left="105" w:right="97"/>
              <w:jc w:val="center"/>
              <w:rPr>
                <w:sz w:val="14"/>
                <w:szCs w:val="16"/>
              </w:rPr>
            </w:pPr>
            <w:r w:rsidRPr="005651E2">
              <w:rPr>
                <w:sz w:val="14"/>
                <w:szCs w:val="16"/>
              </w:rPr>
              <w:t>30h</w:t>
            </w:r>
          </w:p>
        </w:tc>
        <w:tc>
          <w:tcPr>
            <w:tcW w:w="1070" w:type="dxa"/>
            <w:vAlign w:val="center"/>
          </w:tcPr>
          <w:p w14:paraId="71D56F74"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0C70028B" w14:textId="77777777" w:rsidTr="00F72A2D">
        <w:trPr>
          <w:trHeight w:val="277"/>
        </w:trPr>
        <w:tc>
          <w:tcPr>
            <w:tcW w:w="5723" w:type="dxa"/>
            <w:gridSpan w:val="2"/>
            <w:vAlign w:val="center"/>
          </w:tcPr>
          <w:p w14:paraId="38235196" w14:textId="77777777" w:rsidR="00236CCC" w:rsidRPr="005651E2" w:rsidRDefault="00236CCC" w:rsidP="00F72A2D">
            <w:pPr>
              <w:pStyle w:val="TableParagraph"/>
              <w:rPr>
                <w:sz w:val="14"/>
                <w:szCs w:val="16"/>
              </w:rPr>
            </w:pPr>
            <w:r w:rsidRPr="005651E2">
              <w:rPr>
                <w:sz w:val="14"/>
                <w:szCs w:val="16"/>
              </w:rPr>
              <w:t>ULTRASSONOGRAFIA – NOÇÕES BÁSICAS</w:t>
            </w:r>
          </w:p>
        </w:tc>
        <w:tc>
          <w:tcPr>
            <w:tcW w:w="651" w:type="dxa"/>
            <w:vAlign w:val="center"/>
          </w:tcPr>
          <w:p w14:paraId="3DFDC0A8" w14:textId="77777777" w:rsidR="00236CCC" w:rsidRPr="005651E2" w:rsidRDefault="00236CCC" w:rsidP="00F72A2D">
            <w:pPr>
              <w:pStyle w:val="TableParagraph"/>
              <w:ind w:right="67"/>
              <w:jc w:val="center"/>
              <w:rPr>
                <w:sz w:val="14"/>
                <w:szCs w:val="16"/>
              </w:rPr>
            </w:pPr>
            <w:r>
              <w:rPr>
                <w:sz w:val="14"/>
                <w:szCs w:val="16"/>
              </w:rPr>
              <w:t>20h</w:t>
            </w:r>
          </w:p>
        </w:tc>
        <w:tc>
          <w:tcPr>
            <w:tcW w:w="651" w:type="dxa"/>
            <w:vAlign w:val="center"/>
          </w:tcPr>
          <w:p w14:paraId="4AD4CCB7" w14:textId="77777777" w:rsidR="00236CCC" w:rsidRPr="005651E2" w:rsidRDefault="00236CCC" w:rsidP="00F72A2D">
            <w:pPr>
              <w:pStyle w:val="TableParagraph"/>
              <w:ind w:left="53" w:right="42"/>
              <w:jc w:val="center"/>
              <w:rPr>
                <w:sz w:val="14"/>
                <w:szCs w:val="16"/>
              </w:rPr>
            </w:pPr>
            <w:r>
              <w:rPr>
                <w:sz w:val="14"/>
                <w:szCs w:val="16"/>
              </w:rPr>
              <w:t>10h</w:t>
            </w:r>
          </w:p>
        </w:tc>
        <w:tc>
          <w:tcPr>
            <w:tcW w:w="1055" w:type="dxa"/>
          </w:tcPr>
          <w:p w14:paraId="60BE6098" w14:textId="77777777" w:rsidR="00236CCC" w:rsidRDefault="00236CCC" w:rsidP="00F72A2D">
            <w:pPr>
              <w:pStyle w:val="TableParagraph"/>
              <w:ind w:left="105" w:right="97"/>
              <w:jc w:val="center"/>
              <w:rPr>
                <w:sz w:val="14"/>
                <w:szCs w:val="16"/>
              </w:rPr>
            </w:pPr>
            <w:r w:rsidRPr="003D44E3">
              <w:rPr>
                <w:sz w:val="14"/>
                <w:szCs w:val="16"/>
              </w:rPr>
              <w:t>--</w:t>
            </w:r>
          </w:p>
        </w:tc>
        <w:tc>
          <w:tcPr>
            <w:tcW w:w="709" w:type="dxa"/>
            <w:vAlign w:val="center"/>
          </w:tcPr>
          <w:p w14:paraId="028C9871" w14:textId="77777777" w:rsidR="00236CCC" w:rsidRPr="005651E2" w:rsidRDefault="00236CCC" w:rsidP="00F72A2D">
            <w:pPr>
              <w:pStyle w:val="TableParagraph"/>
              <w:ind w:left="105" w:right="97"/>
              <w:jc w:val="center"/>
              <w:rPr>
                <w:sz w:val="14"/>
                <w:szCs w:val="16"/>
              </w:rPr>
            </w:pPr>
            <w:r>
              <w:rPr>
                <w:sz w:val="14"/>
                <w:szCs w:val="16"/>
              </w:rPr>
              <w:t xml:space="preserve">30h          </w:t>
            </w:r>
          </w:p>
        </w:tc>
        <w:tc>
          <w:tcPr>
            <w:tcW w:w="1070" w:type="dxa"/>
            <w:vAlign w:val="center"/>
          </w:tcPr>
          <w:p w14:paraId="66C0C5C5" w14:textId="77777777" w:rsidR="00236CCC" w:rsidRPr="005651E2" w:rsidRDefault="00236CCC" w:rsidP="00F72A2D">
            <w:pPr>
              <w:pStyle w:val="TableParagraph"/>
              <w:ind w:right="70"/>
              <w:jc w:val="center"/>
              <w:rPr>
                <w:sz w:val="14"/>
                <w:szCs w:val="16"/>
              </w:rPr>
            </w:pPr>
            <w:r>
              <w:rPr>
                <w:sz w:val="14"/>
                <w:szCs w:val="16"/>
              </w:rPr>
              <w:t>2h</w:t>
            </w:r>
          </w:p>
        </w:tc>
      </w:tr>
      <w:tr w:rsidR="00236CCC" w14:paraId="5502E4BF" w14:textId="77777777" w:rsidTr="00F72A2D">
        <w:trPr>
          <w:trHeight w:val="277"/>
        </w:trPr>
        <w:tc>
          <w:tcPr>
            <w:tcW w:w="5723" w:type="dxa"/>
            <w:gridSpan w:val="2"/>
            <w:tcBorders>
              <w:bottom w:val="single" w:sz="4" w:space="0" w:color="000000"/>
            </w:tcBorders>
            <w:vAlign w:val="center"/>
          </w:tcPr>
          <w:p w14:paraId="401E4F29" w14:textId="77777777" w:rsidR="00236CCC" w:rsidRPr="005651E2" w:rsidRDefault="00236CCC" w:rsidP="00F72A2D">
            <w:pPr>
              <w:pStyle w:val="TableParagraph"/>
              <w:rPr>
                <w:sz w:val="14"/>
                <w:szCs w:val="16"/>
              </w:rPr>
            </w:pPr>
            <w:r w:rsidRPr="005651E2">
              <w:rPr>
                <w:sz w:val="14"/>
                <w:szCs w:val="16"/>
              </w:rPr>
              <w:t>ESTÁGIO PRESENCIAL</w:t>
            </w:r>
          </w:p>
        </w:tc>
        <w:tc>
          <w:tcPr>
            <w:tcW w:w="651" w:type="dxa"/>
            <w:tcBorders>
              <w:bottom w:val="single" w:sz="4" w:space="0" w:color="000000"/>
            </w:tcBorders>
            <w:vAlign w:val="center"/>
          </w:tcPr>
          <w:p w14:paraId="65CFA85E" w14:textId="77777777" w:rsidR="00236CCC" w:rsidRPr="005651E2" w:rsidRDefault="00236CCC" w:rsidP="00F72A2D">
            <w:pPr>
              <w:pStyle w:val="TableParagraph"/>
              <w:ind w:right="67"/>
              <w:jc w:val="center"/>
              <w:rPr>
                <w:sz w:val="14"/>
                <w:szCs w:val="16"/>
              </w:rPr>
            </w:pPr>
            <w:r>
              <w:rPr>
                <w:sz w:val="14"/>
                <w:szCs w:val="16"/>
              </w:rPr>
              <w:t>--</w:t>
            </w:r>
          </w:p>
        </w:tc>
        <w:tc>
          <w:tcPr>
            <w:tcW w:w="651" w:type="dxa"/>
            <w:tcBorders>
              <w:bottom w:val="single" w:sz="4" w:space="0" w:color="000000"/>
            </w:tcBorders>
            <w:vAlign w:val="center"/>
          </w:tcPr>
          <w:p w14:paraId="6A7AFB22"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Borders>
              <w:bottom w:val="single" w:sz="4" w:space="0" w:color="000000"/>
            </w:tcBorders>
            <w:vAlign w:val="center"/>
          </w:tcPr>
          <w:p w14:paraId="0B013127" w14:textId="77777777" w:rsidR="00236CCC" w:rsidRDefault="00236CCC" w:rsidP="00F72A2D">
            <w:pPr>
              <w:pStyle w:val="TableParagraph"/>
              <w:ind w:left="105" w:right="97"/>
              <w:jc w:val="center"/>
              <w:rPr>
                <w:sz w:val="14"/>
                <w:szCs w:val="16"/>
              </w:rPr>
            </w:pPr>
            <w:r>
              <w:rPr>
                <w:sz w:val="14"/>
                <w:szCs w:val="16"/>
              </w:rPr>
              <w:t>150h</w:t>
            </w:r>
          </w:p>
        </w:tc>
        <w:tc>
          <w:tcPr>
            <w:tcW w:w="709" w:type="dxa"/>
            <w:tcBorders>
              <w:bottom w:val="single" w:sz="4" w:space="0" w:color="000000"/>
            </w:tcBorders>
            <w:vAlign w:val="center"/>
          </w:tcPr>
          <w:p w14:paraId="47C76AED" w14:textId="77777777" w:rsidR="00236CCC" w:rsidRPr="005651E2" w:rsidRDefault="00236CCC" w:rsidP="00F72A2D">
            <w:pPr>
              <w:pStyle w:val="TableParagraph"/>
              <w:ind w:left="105" w:right="97"/>
              <w:jc w:val="center"/>
              <w:rPr>
                <w:sz w:val="14"/>
                <w:szCs w:val="16"/>
              </w:rPr>
            </w:pPr>
            <w:r>
              <w:rPr>
                <w:sz w:val="14"/>
                <w:szCs w:val="16"/>
              </w:rPr>
              <w:t>150h</w:t>
            </w:r>
          </w:p>
        </w:tc>
        <w:tc>
          <w:tcPr>
            <w:tcW w:w="1070" w:type="dxa"/>
            <w:tcBorders>
              <w:bottom w:val="single" w:sz="4" w:space="0" w:color="000000"/>
            </w:tcBorders>
            <w:vAlign w:val="center"/>
          </w:tcPr>
          <w:p w14:paraId="485DE40F" w14:textId="77777777" w:rsidR="00236CCC" w:rsidRPr="005651E2" w:rsidRDefault="00236CCC" w:rsidP="00F72A2D">
            <w:pPr>
              <w:pStyle w:val="TableParagraph"/>
              <w:ind w:right="70"/>
              <w:jc w:val="center"/>
              <w:rPr>
                <w:sz w:val="14"/>
                <w:szCs w:val="16"/>
              </w:rPr>
            </w:pPr>
            <w:r>
              <w:rPr>
                <w:sz w:val="14"/>
                <w:szCs w:val="16"/>
              </w:rPr>
              <w:t>--</w:t>
            </w:r>
          </w:p>
        </w:tc>
      </w:tr>
      <w:tr w:rsidR="00236CCC" w14:paraId="5310308E" w14:textId="77777777" w:rsidTr="00F72A2D">
        <w:trPr>
          <w:trHeight w:val="277"/>
        </w:trPr>
        <w:tc>
          <w:tcPr>
            <w:tcW w:w="5723" w:type="dxa"/>
            <w:gridSpan w:val="2"/>
            <w:shd w:val="clear" w:color="auto" w:fill="F2F2F2" w:themeFill="background1" w:themeFillShade="F2"/>
            <w:vAlign w:val="center"/>
          </w:tcPr>
          <w:p w14:paraId="6B0E504C"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MÓDULO</w:t>
            </w:r>
          </w:p>
        </w:tc>
        <w:tc>
          <w:tcPr>
            <w:tcW w:w="651" w:type="dxa"/>
            <w:shd w:val="clear" w:color="auto" w:fill="F2F2F2" w:themeFill="background1" w:themeFillShade="F2"/>
            <w:vAlign w:val="center"/>
          </w:tcPr>
          <w:p w14:paraId="1F2B5671" w14:textId="77777777" w:rsidR="00236CCC" w:rsidRPr="005651E2" w:rsidRDefault="00236CCC" w:rsidP="00F72A2D">
            <w:pPr>
              <w:pStyle w:val="TableParagraph"/>
              <w:ind w:left="76" w:right="98"/>
              <w:jc w:val="center"/>
              <w:rPr>
                <w:b/>
                <w:sz w:val="14"/>
                <w:szCs w:val="16"/>
              </w:rPr>
            </w:pPr>
            <w:r>
              <w:rPr>
                <w:sz w:val="14"/>
                <w:szCs w:val="16"/>
              </w:rPr>
              <w:t>170h</w:t>
            </w:r>
          </w:p>
        </w:tc>
        <w:tc>
          <w:tcPr>
            <w:tcW w:w="651" w:type="dxa"/>
            <w:shd w:val="clear" w:color="auto" w:fill="F2F2F2" w:themeFill="background1" w:themeFillShade="F2"/>
            <w:vAlign w:val="center"/>
          </w:tcPr>
          <w:p w14:paraId="5C9FF701" w14:textId="77777777" w:rsidR="00236CCC" w:rsidRPr="005651E2" w:rsidRDefault="00236CCC" w:rsidP="00F72A2D">
            <w:pPr>
              <w:pStyle w:val="TableParagraph"/>
              <w:ind w:left="53" w:right="75"/>
              <w:jc w:val="center"/>
              <w:rPr>
                <w:b/>
                <w:bCs/>
                <w:sz w:val="14"/>
                <w:szCs w:val="16"/>
              </w:rPr>
            </w:pPr>
            <w:r>
              <w:rPr>
                <w:b/>
                <w:bCs/>
                <w:sz w:val="14"/>
                <w:szCs w:val="16"/>
              </w:rPr>
              <w:t>110</w:t>
            </w:r>
            <w:r w:rsidRPr="005651E2">
              <w:rPr>
                <w:b/>
                <w:bCs/>
                <w:sz w:val="14"/>
                <w:szCs w:val="16"/>
              </w:rPr>
              <w:t>h</w:t>
            </w:r>
          </w:p>
        </w:tc>
        <w:tc>
          <w:tcPr>
            <w:tcW w:w="1055" w:type="dxa"/>
            <w:shd w:val="clear" w:color="auto" w:fill="F2F2F2" w:themeFill="background1" w:themeFillShade="F2"/>
            <w:vAlign w:val="center"/>
          </w:tcPr>
          <w:p w14:paraId="7FD3C5EA" w14:textId="77777777" w:rsidR="00236CCC" w:rsidRPr="004C0CF5" w:rsidRDefault="00236CCC" w:rsidP="00F72A2D">
            <w:pPr>
              <w:pStyle w:val="TableParagraph"/>
              <w:ind w:left="105" w:right="128"/>
              <w:jc w:val="center"/>
              <w:rPr>
                <w:b/>
                <w:bCs/>
                <w:sz w:val="14"/>
                <w:szCs w:val="16"/>
              </w:rPr>
            </w:pPr>
            <w:r w:rsidRPr="004C0CF5">
              <w:rPr>
                <w:b/>
                <w:bCs/>
                <w:sz w:val="14"/>
                <w:szCs w:val="16"/>
              </w:rPr>
              <w:t>150h</w:t>
            </w:r>
          </w:p>
        </w:tc>
        <w:tc>
          <w:tcPr>
            <w:tcW w:w="709" w:type="dxa"/>
            <w:shd w:val="clear" w:color="auto" w:fill="F2F2F2" w:themeFill="background1" w:themeFillShade="F2"/>
            <w:vAlign w:val="center"/>
          </w:tcPr>
          <w:p w14:paraId="7A5C9911" w14:textId="77777777" w:rsidR="00236CCC" w:rsidRPr="005651E2" w:rsidRDefault="00236CCC" w:rsidP="00F72A2D">
            <w:pPr>
              <w:pStyle w:val="TableParagraph"/>
              <w:ind w:left="105" w:right="128"/>
              <w:jc w:val="center"/>
              <w:rPr>
                <w:b/>
                <w:bCs/>
                <w:sz w:val="14"/>
                <w:szCs w:val="16"/>
              </w:rPr>
            </w:pPr>
            <w:r>
              <w:rPr>
                <w:b/>
                <w:bCs/>
                <w:sz w:val="14"/>
                <w:szCs w:val="16"/>
              </w:rPr>
              <w:t>430</w:t>
            </w:r>
            <w:r w:rsidRPr="005651E2">
              <w:rPr>
                <w:b/>
                <w:bCs/>
                <w:sz w:val="14"/>
                <w:szCs w:val="16"/>
              </w:rPr>
              <w:t>h</w:t>
            </w:r>
          </w:p>
        </w:tc>
        <w:tc>
          <w:tcPr>
            <w:tcW w:w="1070" w:type="dxa"/>
            <w:shd w:val="clear" w:color="auto" w:fill="F2F2F2" w:themeFill="background1" w:themeFillShade="F2"/>
            <w:vAlign w:val="center"/>
          </w:tcPr>
          <w:p w14:paraId="4D691324" w14:textId="77777777" w:rsidR="00236CCC" w:rsidRPr="005651E2" w:rsidRDefault="00236CCC" w:rsidP="00F72A2D">
            <w:pPr>
              <w:pStyle w:val="TableParagraph"/>
              <w:ind w:left="74" w:right="98"/>
              <w:jc w:val="center"/>
              <w:rPr>
                <w:b/>
                <w:sz w:val="14"/>
                <w:szCs w:val="16"/>
              </w:rPr>
            </w:pPr>
            <w:r>
              <w:rPr>
                <w:sz w:val="14"/>
                <w:szCs w:val="16"/>
              </w:rPr>
              <w:t>16h</w:t>
            </w:r>
          </w:p>
        </w:tc>
      </w:tr>
      <w:tr w:rsidR="00236CCC" w14:paraId="2C230DFC" w14:textId="77777777" w:rsidTr="00F72A2D">
        <w:trPr>
          <w:trHeight w:val="117"/>
        </w:trPr>
        <w:tc>
          <w:tcPr>
            <w:tcW w:w="650" w:type="dxa"/>
            <w:shd w:val="clear" w:color="auto" w:fill="F2F2F2" w:themeFill="background1" w:themeFillShade="F2"/>
          </w:tcPr>
          <w:p w14:paraId="2F23A7AE" w14:textId="77777777" w:rsidR="00236CCC" w:rsidRPr="005651E2" w:rsidRDefault="00236CCC" w:rsidP="00F72A2D">
            <w:pPr>
              <w:pStyle w:val="TableParagraph"/>
              <w:ind w:right="2574"/>
              <w:jc w:val="center"/>
              <w:rPr>
                <w:b/>
                <w:sz w:val="14"/>
                <w:szCs w:val="16"/>
              </w:rPr>
            </w:pPr>
          </w:p>
        </w:tc>
        <w:tc>
          <w:tcPr>
            <w:tcW w:w="9209" w:type="dxa"/>
            <w:gridSpan w:val="6"/>
            <w:shd w:val="clear" w:color="auto" w:fill="F2F2F2" w:themeFill="background1" w:themeFillShade="F2"/>
            <w:vAlign w:val="center"/>
          </w:tcPr>
          <w:p w14:paraId="05E48DDD" w14:textId="77777777" w:rsidR="00236CCC" w:rsidRPr="005651E2" w:rsidRDefault="00236CCC" w:rsidP="00F72A2D">
            <w:pPr>
              <w:pStyle w:val="TableParagraph"/>
              <w:ind w:right="2574"/>
              <w:jc w:val="center"/>
              <w:rPr>
                <w:b/>
                <w:sz w:val="14"/>
                <w:szCs w:val="16"/>
              </w:rPr>
            </w:pPr>
          </w:p>
        </w:tc>
      </w:tr>
      <w:tr w:rsidR="00236CCC" w14:paraId="6128B9C3" w14:textId="77777777" w:rsidTr="00F72A2D">
        <w:trPr>
          <w:trHeight w:val="55"/>
        </w:trPr>
        <w:tc>
          <w:tcPr>
            <w:tcW w:w="5723" w:type="dxa"/>
            <w:gridSpan w:val="2"/>
            <w:shd w:val="clear" w:color="auto" w:fill="F2F2F2" w:themeFill="background1" w:themeFillShade="F2"/>
            <w:vAlign w:val="center"/>
          </w:tcPr>
          <w:p w14:paraId="57DC46F3" w14:textId="77777777" w:rsidR="00236CCC" w:rsidRPr="005651E2" w:rsidRDefault="00236CCC" w:rsidP="00F72A2D">
            <w:pPr>
              <w:pStyle w:val="TableParagraph"/>
              <w:jc w:val="center"/>
              <w:rPr>
                <w:sz w:val="14"/>
                <w:szCs w:val="16"/>
              </w:rPr>
            </w:pPr>
            <w:r w:rsidRPr="005651E2">
              <w:rPr>
                <w:b/>
                <w:sz w:val="14"/>
                <w:szCs w:val="16"/>
              </w:rPr>
              <w:t>MÓDULO</w:t>
            </w:r>
            <w:r w:rsidRPr="005651E2">
              <w:rPr>
                <w:b/>
                <w:spacing w:val="-2"/>
                <w:sz w:val="14"/>
                <w:szCs w:val="16"/>
              </w:rPr>
              <w:t xml:space="preserve"> </w:t>
            </w:r>
            <w:r w:rsidRPr="005651E2">
              <w:rPr>
                <w:b/>
                <w:sz w:val="14"/>
                <w:szCs w:val="16"/>
              </w:rPr>
              <w:t>AUXILIAR EM PROTEÇÃO RADIOLÓGICAS</w:t>
            </w:r>
          </w:p>
        </w:tc>
        <w:tc>
          <w:tcPr>
            <w:tcW w:w="651" w:type="dxa"/>
            <w:shd w:val="clear" w:color="auto" w:fill="F2F2F2" w:themeFill="background1" w:themeFillShade="F2"/>
          </w:tcPr>
          <w:p w14:paraId="389AC047" w14:textId="77777777" w:rsidR="00236CCC" w:rsidRPr="005651E2" w:rsidRDefault="00236CCC" w:rsidP="00F72A2D">
            <w:pPr>
              <w:pStyle w:val="TableParagraph"/>
              <w:spacing w:line="194" w:lineRule="exact"/>
              <w:ind w:left="835"/>
              <w:jc w:val="center"/>
              <w:rPr>
                <w:sz w:val="14"/>
                <w:szCs w:val="16"/>
              </w:rPr>
            </w:pPr>
          </w:p>
        </w:tc>
        <w:tc>
          <w:tcPr>
            <w:tcW w:w="3485" w:type="dxa"/>
            <w:gridSpan w:val="4"/>
            <w:shd w:val="clear" w:color="auto" w:fill="F2F2F2" w:themeFill="background1" w:themeFillShade="F2"/>
            <w:vAlign w:val="center"/>
          </w:tcPr>
          <w:p w14:paraId="23CF4221" w14:textId="77777777" w:rsidR="00236CCC" w:rsidRPr="005651E2" w:rsidRDefault="00236CCC" w:rsidP="00F72A2D">
            <w:pPr>
              <w:pStyle w:val="TableParagraph"/>
              <w:spacing w:line="194" w:lineRule="exact"/>
              <w:ind w:left="835"/>
              <w:jc w:val="center"/>
              <w:rPr>
                <w:sz w:val="14"/>
                <w:szCs w:val="16"/>
              </w:rPr>
            </w:pPr>
            <w:r w:rsidRPr="005651E2">
              <w:rPr>
                <w:sz w:val="14"/>
                <w:szCs w:val="16"/>
              </w:rPr>
              <w:t>Carga</w:t>
            </w:r>
            <w:r w:rsidRPr="005651E2">
              <w:rPr>
                <w:spacing w:val="-2"/>
                <w:sz w:val="14"/>
                <w:szCs w:val="16"/>
              </w:rPr>
              <w:t xml:space="preserve"> </w:t>
            </w:r>
            <w:r w:rsidRPr="005651E2">
              <w:rPr>
                <w:sz w:val="14"/>
                <w:szCs w:val="16"/>
              </w:rPr>
              <w:t>Horária</w:t>
            </w:r>
            <w:r w:rsidRPr="005651E2">
              <w:rPr>
                <w:spacing w:val="45"/>
                <w:sz w:val="14"/>
                <w:szCs w:val="16"/>
              </w:rPr>
              <w:t xml:space="preserve"> </w:t>
            </w:r>
            <w:r w:rsidRPr="005651E2">
              <w:rPr>
                <w:sz w:val="14"/>
                <w:szCs w:val="16"/>
              </w:rPr>
              <w:t>(Horas-aula)</w:t>
            </w:r>
          </w:p>
        </w:tc>
      </w:tr>
      <w:tr w:rsidR="00236CCC" w14:paraId="2F1A1E86" w14:textId="77777777" w:rsidTr="00F72A2D">
        <w:trPr>
          <w:trHeight w:val="305"/>
        </w:trPr>
        <w:tc>
          <w:tcPr>
            <w:tcW w:w="5723" w:type="dxa"/>
            <w:gridSpan w:val="2"/>
            <w:shd w:val="clear" w:color="auto" w:fill="F2F2F2" w:themeFill="background1" w:themeFillShade="F2"/>
            <w:vAlign w:val="center"/>
          </w:tcPr>
          <w:p w14:paraId="726B5C82" w14:textId="77777777" w:rsidR="00236CCC" w:rsidRPr="005651E2" w:rsidRDefault="00236CCC" w:rsidP="00F72A2D">
            <w:pPr>
              <w:pStyle w:val="TableParagraph"/>
              <w:jc w:val="center"/>
              <w:rPr>
                <w:rFonts w:ascii="Times New Roman"/>
                <w:sz w:val="14"/>
                <w:szCs w:val="16"/>
              </w:rPr>
            </w:pPr>
            <w:r w:rsidRPr="005651E2">
              <w:rPr>
                <w:sz w:val="14"/>
                <w:szCs w:val="16"/>
              </w:rPr>
              <w:t>COMPONENTES</w:t>
            </w:r>
            <w:r w:rsidRPr="005651E2">
              <w:rPr>
                <w:spacing w:val="-5"/>
                <w:sz w:val="14"/>
                <w:szCs w:val="16"/>
              </w:rPr>
              <w:t xml:space="preserve"> </w:t>
            </w:r>
            <w:r w:rsidRPr="005651E2">
              <w:rPr>
                <w:sz w:val="14"/>
                <w:szCs w:val="16"/>
              </w:rPr>
              <w:t>CURRICULARES</w:t>
            </w:r>
          </w:p>
        </w:tc>
        <w:tc>
          <w:tcPr>
            <w:tcW w:w="651" w:type="dxa"/>
            <w:shd w:val="clear" w:color="auto" w:fill="F2F2F2" w:themeFill="background1" w:themeFillShade="F2"/>
            <w:vAlign w:val="center"/>
          </w:tcPr>
          <w:p w14:paraId="1BC8CBEF" w14:textId="77777777" w:rsidR="00236CCC" w:rsidRPr="005651E2" w:rsidRDefault="00236CCC" w:rsidP="00F72A2D">
            <w:pPr>
              <w:pStyle w:val="TableParagraph"/>
              <w:ind w:right="98"/>
              <w:jc w:val="center"/>
              <w:rPr>
                <w:sz w:val="14"/>
                <w:szCs w:val="16"/>
              </w:rPr>
            </w:pPr>
            <w:r w:rsidRPr="005651E2">
              <w:rPr>
                <w:sz w:val="14"/>
                <w:szCs w:val="16"/>
              </w:rPr>
              <w:t>Teoria</w:t>
            </w:r>
          </w:p>
        </w:tc>
        <w:tc>
          <w:tcPr>
            <w:tcW w:w="651" w:type="dxa"/>
            <w:shd w:val="clear" w:color="auto" w:fill="F2F2F2" w:themeFill="background1" w:themeFillShade="F2"/>
            <w:vAlign w:val="center"/>
          </w:tcPr>
          <w:p w14:paraId="01444819" w14:textId="77777777" w:rsidR="00236CCC" w:rsidRPr="005651E2" w:rsidRDefault="00236CCC" w:rsidP="00F72A2D">
            <w:pPr>
              <w:pStyle w:val="TableParagraph"/>
              <w:ind w:left="53" w:right="75"/>
              <w:jc w:val="center"/>
              <w:rPr>
                <w:sz w:val="14"/>
                <w:szCs w:val="16"/>
              </w:rPr>
            </w:pPr>
            <w:r w:rsidRPr="005651E2">
              <w:rPr>
                <w:sz w:val="14"/>
                <w:szCs w:val="16"/>
              </w:rPr>
              <w:t>Prática</w:t>
            </w:r>
          </w:p>
        </w:tc>
        <w:tc>
          <w:tcPr>
            <w:tcW w:w="1055" w:type="dxa"/>
            <w:shd w:val="clear" w:color="auto" w:fill="F2F2F2" w:themeFill="background1" w:themeFillShade="F2"/>
            <w:vAlign w:val="center"/>
          </w:tcPr>
          <w:p w14:paraId="338EAA5E" w14:textId="77777777" w:rsidR="00236CCC" w:rsidRPr="005651E2" w:rsidRDefault="00236CCC" w:rsidP="00F72A2D">
            <w:pPr>
              <w:pStyle w:val="TableParagraph"/>
              <w:ind w:left="105" w:right="128"/>
              <w:jc w:val="center"/>
              <w:rPr>
                <w:sz w:val="14"/>
                <w:szCs w:val="16"/>
              </w:rPr>
            </w:pPr>
            <w:r>
              <w:rPr>
                <w:sz w:val="14"/>
                <w:szCs w:val="16"/>
              </w:rPr>
              <w:t>Estágio</w:t>
            </w:r>
          </w:p>
        </w:tc>
        <w:tc>
          <w:tcPr>
            <w:tcW w:w="709" w:type="dxa"/>
            <w:shd w:val="clear" w:color="auto" w:fill="F2F2F2" w:themeFill="background1" w:themeFillShade="F2"/>
            <w:vAlign w:val="center"/>
          </w:tcPr>
          <w:p w14:paraId="032AB657" w14:textId="77777777" w:rsidR="00236CCC" w:rsidRPr="005651E2" w:rsidRDefault="00236CCC" w:rsidP="00F72A2D">
            <w:pPr>
              <w:pStyle w:val="TableParagraph"/>
              <w:ind w:left="105" w:right="128"/>
              <w:jc w:val="center"/>
              <w:rPr>
                <w:sz w:val="14"/>
                <w:szCs w:val="16"/>
              </w:rPr>
            </w:pPr>
            <w:r w:rsidRPr="005651E2">
              <w:rPr>
                <w:sz w:val="14"/>
                <w:szCs w:val="16"/>
              </w:rPr>
              <w:t>Total</w:t>
            </w:r>
          </w:p>
        </w:tc>
        <w:tc>
          <w:tcPr>
            <w:tcW w:w="1070" w:type="dxa"/>
            <w:shd w:val="clear" w:color="auto" w:fill="F2F2F2" w:themeFill="background1" w:themeFillShade="F2"/>
            <w:vAlign w:val="center"/>
          </w:tcPr>
          <w:p w14:paraId="18A1CC96" w14:textId="77777777" w:rsidR="00236CCC" w:rsidRPr="005651E2" w:rsidRDefault="00236CCC" w:rsidP="00F72A2D">
            <w:pPr>
              <w:pStyle w:val="TableParagraph"/>
              <w:ind w:left="79" w:right="96"/>
              <w:jc w:val="center"/>
              <w:rPr>
                <w:sz w:val="14"/>
                <w:szCs w:val="16"/>
              </w:rPr>
            </w:pPr>
            <w:r w:rsidRPr="005651E2">
              <w:rPr>
                <w:sz w:val="14"/>
                <w:szCs w:val="16"/>
              </w:rPr>
              <w:t>Aulas por</w:t>
            </w:r>
          </w:p>
          <w:p w14:paraId="12324F55" w14:textId="77777777" w:rsidR="00236CCC" w:rsidRPr="005651E2" w:rsidRDefault="00236CCC" w:rsidP="00F72A2D">
            <w:pPr>
              <w:pStyle w:val="TableParagraph"/>
              <w:ind w:left="79" w:right="96"/>
              <w:jc w:val="center"/>
              <w:rPr>
                <w:spacing w:val="-45"/>
                <w:sz w:val="14"/>
                <w:szCs w:val="16"/>
              </w:rPr>
            </w:pPr>
            <w:r w:rsidRPr="005651E2">
              <w:rPr>
                <w:sz w:val="14"/>
                <w:szCs w:val="16"/>
              </w:rPr>
              <w:t>Semana</w:t>
            </w:r>
          </w:p>
        </w:tc>
      </w:tr>
      <w:tr w:rsidR="00236CCC" w14:paraId="226A7B95" w14:textId="77777777" w:rsidTr="00F72A2D">
        <w:trPr>
          <w:trHeight w:val="277"/>
        </w:trPr>
        <w:tc>
          <w:tcPr>
            <w:tcW w:w="5723" w:type="dxa"/>
            <w:gridSpan w:val="2"/>
            <w:vAlign w:val="center"/>
          </w:tcPr>
          <w:p w14:paraId="1811C413" w14:textId="77777777" w:rsidR="00236CCC" w:rsidRPr="005651E2" w:rsidRDefault="00236CCC" w:rsidP="00F72A2D">
            <w:pPr>
              <w:pStyle w:val="TableParagraph"/>
              <w:rPr>
                <w:sz w:val="14"/>
                <w:szCs w:val="16"/>
              </w:rPr>
            </w:pPr>
            <w:r w:rsidRPr="005651E2">
              <w:rPr>
                <w:sz w:val="14"/>
                <w:szCs w:val="16"/>
              </w:rPr>
              <w:t>RADIOLOGIA INDUSTRIAL</w:t>
            </w:r>
          </w:p>
        </w:tc>
        <w:tc>
          <w:tcPr>
            <w:tcW w:w="651" w:type="dxa"/>
            <w:vAlign w:val="center"/>
          </w:tcPr>
          <w:p w14:paraId="7C9BD05F"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0095CF4E"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0E3E85BB" w14:textId="77777777" w:rsidR="00236CCC" w:rsidRPr="005651E2" w:rsidRDefault="00236CCC" w:rsidP="00F72A2D">
            <w:pPr>
              <w:pStyle w:val="TableParagraph"/>
              <w:ind w:left="105" w:right="98"/>
              <w:jc w:val="center"/>
              <w:rPr>
                <w:sz w:val="14"/>
                <w:szCs w:val="16"/>
              </w:rPr>
            </w:pPr>
            <w:r w:rsidRPr="00BD5F12">
              <w:rPr>
                <w:sz w:val="14"/>
                <w:szCs w:val="16"/>
              </w:rPr>
              <w:t>--</w:t>
            </w:r>
          </w:p>
        </w:tc>
        <w:tc>
          <w:tcPr>
            <w:tcW w:w="709" w:type="dxa"/>
            <w:vAlign w:val="center"/>
          </w:tcPr>
          <w:p w14:paraId="0F9D18BA" w14:textId="77777777" w:rsidR="00236CCC" w:rsidRPr="005651E2" w:rsidRDefault="00236CCC" w:rsidP="00F72A2D">
            <w:pPr>
              <w:pStyle w:val="TableParagraph"/>
              <w:ind w:left="105" w:right="98"/>
              <w:jc w:val="center"/>
              <w:rPr>
                <w:sz w:val="14"/>
                <w:szCs w:val="16"/>
              </w:rPr>
            </w:pPr>
            <w:r w:rsidRPr="005651E2">
              <w:rPr>
                <w:sz w:val="14"/>
                <w:szCs w:val="16"/>
              </w:rPr>
              <w:t>40h</w:t>
            </w:r>
          </w:p>
        </w:tc>
        <w:tc>
          <w:tcPr>
            <w:tcW w:w="1070" w:type="dxa"/>
            <w:vAlign w:val="center"/>
          </w:tcPr>
          <w:p w14:paraId="18CA429F" w14:textId="77777777" w:rsidR="00236CCC" w:rsidRPr="005651E2" w:rsidRDefault="00236CCC" w:rsidP="00F72A2D">
            <w:pPr>
              <w:pStyle w:val="TableParagraph"/>
              <w:ind w:right="68"/>
              <w:jc w:val="center"/>
              <w:rPr>
                <w:sz w:val="14"/>
                <w:szCs w:val="16"/>
              </w:rPr>
            </w:pPr>
            <w:r w:rsidRPr="005651E2">
              <w:rPr>
                <w:sz w:val="14"/>
                <w:szCs w:val="16"/>
              </w:rPr>
              <w:t>2h</w:t>
            </w:r>
          </w:p>
        </w:tc>
      </w:tr>
      <w:tr w:rsidR="00236CCC" w14:paraId="079EAF09" w14:textId="77777777" w:rsidTr="00F72A2D">
        <w:trPr>
          <w:trHeight w:val="277"/>
        </w:trPr>
        <w:tc>
          <w:tcPr>
            <w:tcW w:w="5723" w:type="dxa"/>
            <w:gridSpan w:val="2"/>
            <w:vAlign w:val="center"/>
          </w:tcPr>
          <w:p w14:paraId="6A13CC98" w14:textId="77777777" w:rsidR="00236CCC" w:rsidRPr="005651E2" w:rsidRDefault="00236CCC" w:rsidP="00F72A2D">
            <w:pPr>
              <w:pStyle w:val="TableParagraph"/>
              <w:rPr>
                <w:sz w:val="14"/>
                <w:szCs w:val="16"/>
              </w:rPr>
            </w:pPr>
            <w:r w:rsidRPr="005651E2">
              <w:rPr>
                <w:sz w:val="14"/>
                <w:szCs w:val="16"/>
              </w:rPr>
              <w:t>RADIOTERAPIA E MEDICINA NUCLEAR</w:t>
            </w:r>
          </w:p>
        </w:tc>
        <w:tc>
          <w:tcPr>
            <w:tcW w:w="651" w:type="dxa"/>
            <w:vAlign w:val="center"/>
          </w:tcPr>
          <w:p w14:paraId="149CD407" w14:textId="77777777" w:rsidR="00236CCC" w:rsidRPr="005651E2" w:rsidRDefault="00236CCC" w:rsidP="00F72A2D">
            <w:pPr>
              <w:pStyle w:val="TableParagraph"/>
              <w:ind w:right="67"/>
              <w:jc w:val="center"/>
              <w:rPr>
                <w:sz w:val="14"/>
                <w:szCs w:val="16"/>
              </w:rPr>
            </w:pPr>
            <w:r w:rsidRPr="005651E2">
              <w:rPr>
                <w:sz w:val="14"/>
                <w:szCs w:val="16"/>
              </w:rPr>
              <w:t>50h</w:t>
            </w:r>
          </w:p>
        </w:tc>
        <w:tc>
          <w:tcPr>
            <w:tcW w:w="651" w:type="dxa"/>
            <w:vAlign w:val="center"/>
          </w:tcPr>
          <w:p w14:paraId="5F7EC272"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1CF66835" w14:textId="77777777" w:rsidR="00236CCC" w:rsidRPr="005651E2" w:rsidRDefault="00236CCC" w:rsidP="00F72A2D">
            <w:pPr>
              <w:pStyle w:val="TableParagraph"/>
              <w:ind w:left="105" w:right="98"/>
              <w:jc w:val="center"/>
              <w:rPr>
                <w:sz w:val="14"/>
                <w:szCs w:val="16"/>
              </w:rPr>
            </w:pPr>
            <w:r w:rsidRPr="00BD5F12">
              <w:rPr>
                <w:sz w:val="14"/>
                <w:szCs w:val="16"/>
              </w:rPr>
              <w:t>--</w:t>
            </w:r>
          </w:p>
        </w:tc>
        <w:tc>
          <w:tcPr>
            <w:tcW w:w="709" w:type="dxa"/>
            <w:vAlign w:val="center"/>
          </w:tcPr>
          <w:p w14:paraId="34087619"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43A76371"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50F31F31" w14:textId="77777777" w:rsidTr="00F72A2D">
        <w:trPr>
          <w:trHeight w:val="277"/>
        </w:trPr>
        <w:tc>
          <w:tcPr>
            <w:tcW w:w="5723" w:type="dxa"/>
            <w:gridSpan w:val="2"/>
            <w:vAlign w:val="center"/>
          </w:tcPr>
          <w:p w14:paraId="6DAD9C99" w14:textId="77777777" w:rsidR="00236CCC" w:rsidRPr="005651E2" w:rsidRDefault="00236CCC" w:rsidP="00F72A2D">
            <w:pPr>
              <w:pStyle w:val="TableParagraph"/>
              <w:rPr>
                <w:sz w:val="14"/>
                <w:szCs w:val="16"/>
              </w:rPr>
            </w:pPr>
            <w:r w:rsidRPr="005651E2">
              <w:rPr>
                <w:sz w:val="14"/>
                <w:szCs w:val="16"/>
              </w:rPr>
              <w:t>CONTROLE DE QUALIDADE EM RADIOLOGIA</w:t>
            </w:r>
          </w:p>
        </w:tc>
        <w:tc>
          <w:tcPr>
            <w:tcW w:w="651" w:type="dxa"/>
            <w:vAlign w:val="center"/>
          </w:tcPr>
          <w:p w14:paraId="385D797E"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750A9D6E"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334669D1" w14:textId="77777777" w:rsidR="00236CCC" w:rsidRPr="005651E2" w:rsidRDefault="00236CCC" w:rsidP="00F72A2D">
            <w:pPr>
              <w:pStyle w:val="TableParagraph"/>
              <w:ind w:left="105" w:right="100"/>
              <w:jc w:val="center"/>
              <w:rPr>
                <w:sz w:val="14"/>
                <w:szCs w:val="16"/>
              </w:rPr>
            </w:pPr>
            <w:r w:rsidRPr="00BD5F12">
              <w:rPr>
                <w:sz w:val="14"/>
                <w:szCs w:val="16"/>
              </w:rPr>
              <w:t>--</w:t>
            </w:r>
          </w:p>
        </w:tc>
        <w:tc>
          <w:tcPr>
            <w:tcW w:w="709" w:type="dxa"/>
            <w:vAlign w:val="center"/>
          </w:tcPr>
          <w:p w14:paraId="2F563D49" w14:textId="77777777" w:rsidR="00236CCC" w:rsidRPr="005651E2" w:rsidRDefault="00236CCC" w:rsidP="00F72A2D">
            <w:pPr>
              <w:pStyle w:val="TableParagraph"/>
              <w:ind w:left="105" w:right="100"/>
              <w:jc w:val="center"/>
              <w:rPr>
                <w:sz w:val="14"/>
                <w:szCs w:val="16"/>
              </w:rPr>
            </w:pPr>
            <w:r w:rsidRPr="005651E2">
              <w:rPr>
                <w:sz w:val="14"/>
                <w:szCs w:val="16"/>
              </w:rPr>
              <w:t>40h</w:t>
            </w:r>
          </w:p>
        </w:tc>
        <w:tc>
          <w:tcPr>
            <w:tcW w:w="1070" w:type="dxa"/>
            <w:vAlign w:val="center"/>
          </w:tcPr>
          <w:p w14:paraId="1A79E281"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4F6878C6" w14:textId="77777777" w:rsidTr="00F72A2D">
        <w:trPr>
          <w:trHeight w:val="277"/>
        </w:trPr>
        <w:tc>
          <w:tcPr>
            <w:tcW w:w="5723" w:type="dxa"/>
            <w:gridSpan w:val="2"/>
            <w:vAlign w:val="center"/>
          </w:tcPr>
          <w:p w14:paraId="1A007AB6" w14:textId="77777777" w:rsidR="00236CCC" w:rsidRPr="005651E2" w:rsidRDefault="00236CCC" w:rsidP="00F72A2D">
            <w:pPr>
              <w:pStyle w:val="TableParagraph"/>
              <w:rPr>
                <w:sz w:val="14"/>
                <w:szCs w:val="16"/>
              </w:rPr>
            </w:pPr>
            <w:r w:rsidRPr="005651E2">
              <w:rPr>
                <w:sz w:val="14"/>
                <w:szCs w:val="16"/>
              </w:rPr>
              <w:t>METODOLOGIA CIENTÍFICA E TCC</w:t>
            </w:r>
          </w:p>
        </w:tc>
        <w:tc>
          <w:tcPr>
            <w:tcW w:w="651" w:type="dxa"/>
            <w:vAlign w:val="center"/>
          </w:tcPr>
          <w:p w14:paraId="1F705EC7"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34F0B6C9"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11A1033B" w14:textId="77777777" w:rsidR="00236CCC" w:rsidRPr="005651E2" w:rsidRDefault="00236CCC" w:rsidP="00F72A2D">
            <w:pPr>
              <w:pStyle w:val="TableParagraph"/>
              <w:ind w:left="105" w:right="98"/>
              <w:jc w:val="center"/>
              <w:rPr>
                <w:sz w:val="14"/>
                <w:szCs w:val="16"/>
              </w:rPr>
            </w:pPr>
            <w:r w:rsidRPr="00BD5F12">
              <w:rPr>
                <w:sz w:val="14"/>
                <w:szCs w:val="16"/>
              </w:rPr>
              <w:t>--</w:t>
            </w:r>
          </w:p>
        </w:tc>
        <w:tc>
          <w:tcPr>
            <w:tcW w:w="709" w:type="dxa"/>
            <w:vAlign w:val="center"/>
          </w:tcPr>
          <w:p w14:paraId="6905A97A"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19438C42"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3AA34EA2" w14:textId="77777777" w:rsidTr="00F72A2D">
        <w:trPr>
          <w:trHeight w:val="277"/>
        </w:trPr>
        <w:tc>
          <w:tcPr>
            <w:tcW w:w="5723" w:type="dxa"/>
            <w:gridSpan w:val="2"/>
            <w:vAlign w:val="center"/>
          </w:tcPr>
          <w:p w14:paraId="75EE11A1" w14:textId="77777777" w:rsidR="00236CCC" w:rsidRPr="005651E2" w:rsidRDefault="00236CCC" w:rsidP="00F72A2D">
            <w:pPr>
              <w:pStyle w:val="TableParagraph"/>
              <w:rPr>
                <w:sz w:val="14"/>
                <w:szCs w:val="16"/>
              </w:rPr>
            </w:pPr>
            <w:r w:rsidRPr="005651E2">
              <w:rPr>
                <w:sz w:val="14"/>
                <w:szCs w:val="16"/>
              </w:rPr>
              <w:t>ESTÁGIO PRESENCIAL</w:t>
            </w:r>
          </w:p>
        </w:tc>
        <w:tc>
          <w:tcPr>
            <w:tcW w:w="651" w:type="dxa"/>
            <w:tcBorders>
              <w:bottom w:val="single" w:sz="4" w:space="0" w:color="000000"/>
            </w:tcBorders>
            <w:vAlign w:val="center"/>
          </w:tcPr>
          <w:p w14:paraId="49273530" w14:textId="77777777" w:rsidR="00236CCC" w:rsidRPr="005651E2" w:rsidRDefault="00236CCC" w:rsidP="00F72A2D">
            <w:pPr>
              <w:pStyle w:val="TableParagraph"/>
              <w:ind w:right="67"/>
              <w:jc w:val="center"/>
              <w:rPr>
                <w:sz w:val="14"/>
                <w:szCs w:val="16"/>
              </w:rPr>
            </w:pPr>
            <w:r w:rsidRPr="005651E2">
              <w:rPr>
                <w:sz w:val="14"/>
                <w:szCs w:val="16"/>
              </w:rPr>
              <w:t>--</w:t>
            </w:r>
          </w:p>
        </w:tc>
        <w:tc>
          <w:tcPr>
            <w:tcW w:w="651" w:type="dxa"/>
            <w:tcBorders>
              <w:bottom w:val="single" w:sz="4" w:space="0" w:color="000000"/>
            </w:tcBorders>
            <w:vAlign w:val="center"/>
          </w:tcPr>
          <w:p w14:paraId="00305B44"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Borders>
              <w:bottom w:val="single" w:sz="4" w:space="0" w:color="000000"/>
            </w:tcBorders>
            <w:vAlign w:val="center"/>
          </w:tcPr>
          <w:p w14:paraId="5A29F799" w14:textId="77777777" w:rsidR="00236CCC" w:rsidRDefault="00236CCC" w:rsidP="00F72A2D">
            <w:pPr>
              <w:pStyle w:val="TableParagraph"/>
              <w:ind w:left="105" w:right="97"/>
              <w:jc w:val="center"/>
              <w:rPr>
                <w:sz w:val="14"/>
                <w:szCs w:val="16"/>
              </w:rPr>
            </w:pPr>
            <w:r>
              <w:rPr>
                <w:sz w:val="14"/>
                <w:szCs w:val="16"/>
              </w:rPr>
              <w:t>100h</w:t>
            </w:r>
          </w:p>
        </w:tc>
        <w:tc>
          <w:tcPr>
            <w:tcW w:w="709" w:type="dxa"/>
            <w:tcBorders>
              <w:bottom w:val="single" w:sz="4" w:space="0" w:color="000000"/>
            </w:tcBorders>
            <w:vAlign w:val="center"/>
          </w:tcPr>
          <w:p w14:paraId="170C95C2" w14:textId="77777777" w:rsidR="00236CCC" w:rsidRPr="005651E2" w:rsidRDefault="00236CCC" w:rsidP="00F72A2D">
            <w:pPr>
              <w:pStyle w:val="TableParagraph"/>
              <w:ind w:left="105" w:right="97"/>
              <w:jc w:val="center"/>
              <w:rPr>
                <w:sz w:val="14"/>
                <w:szCs w:val="16"/>
              </w:rPr>
            </w:pPr>
            <w:r>
              <w:rPr>
                <w:sz w:val="14"/>
                <w:szCs w:val="16"/>
              </w:rPr>
              <w:t>100</w:t>
            </w:r>
            <w:r w:rsidRPr="005651E2">
              <w:rPr>
                <w:sz w:val="14"/>
                <w:szCs w:val="16"/>
              </w:rPr>
              <w:t>h</w:t>
            </w:r>
          </w:p>
        </w:tc>
        <w:tc>
          <w:tcPr>
            <w:tcW w:w="1070" w:type="dxa"/>
            <w:tcBorders>
              <w:bottom w:val="single" w:sz="4" w:space="0" w:color="000000"/>
            </w:tcBorders>
            <w:vAlign w:val="center"/>
          </w:tcPr>
          <w:p w14:paraId="58D9E7ED" w14:textId="77777777" w:rsidR="00236CCC" w:rsidRPr="005651E2" w:rsidRDefault="00236CCC" w:rsidP="00F72A2D">
            <w:pPr>
              <w:pStyle w:val="TableParagraph"/>
              <w:ind w:right="70"/>
              <w:jc w:val="center"/>
              <w:rPr>
                <w:sz w:val="14"/>
                <w:szCs w:val="16"/>
              </w:rPr>
            </w:pPr>
            <w:r w:rsidRPr="005651E2">
              <w:rPr>
                <w:sz w:val="14"/>
                <w:szCs w:val="16"/>
              </w:rPr>
              <w:t>--</w:t>
            </w:r>
          </w:p>
        </w:tc>
      </w:tr>
      <w:tr w:rsidR="00236CCC" w14:paraId="3D7E8F40" w14:textId="77777777" w:rsidTr="00F72A2D">
        <w:trPr>
          <w:trHeight w:val="277"/>
        </w:trPr>
        <w:tc>
          <w:tcPr>
            <w:tcW w:w="5723" w:type="dxa"/>
            <w:gridSpan w:val="2"/>
            <w:vAlign w:val="center"/>
          </w:tcPr>
          <w:p w14:paraId="260C6708"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MÓDULO</w:t>
            </w:r>
          </w:p>
        </w:tc>
        <w:tc>
          <w:tcPr>
            <w:tcW w:w="651" w:type="dxa"/>
            <w:shd w:val="clear" w:color="auto" w:fill="F2F2F2" w:themeFill="background1" w:themeFillShade="F2"/>
            <w:vAlign w:val="center"/>
          </w:tcPr>
          <w:p w14:paraId="44D97100" w14:textId="77777777" w:rsidR="00236CCC" w:rsidRPr="005651E2" w:rsidRDefault="00236CCC" w:rsidP="00F72A2D">
            <w:pPr>
              <w:pStyle w:val="TableParagraph"/>
              <w:ind w:left="76" w:right="98"/>
              <w:jc w:val="center"/>
              <w:rPr>
                <w:b/>
                <w:sz w:val="14"/>
                <w:szCs w:val="16"/>
              </w:rPr>
            </w:pPr>
            <w:r w:rsidRPr="005651E2">
              <w:rPr>
                <w:b/>
                <w:bCs/>
                <w:sz w:val="14"/>
                <w:szCs w:val="16"/>
              </w:rPr>
              <w:t>150h</w:t>
            </w:r>
          </w:p>
        </w:tc>
        <w:tc>
          <w:tcPr>
            <w:tcW w:w="651" w:type="dxa"/>
            <w:shd w:val="clear" w:color="auto" w:fill="F2F2F2" w:themeFill="background1" w:themeFillShade="F2"/>
            <w:vAlign w:val="center"/>
          </w:tcPr>
          <w:p w14:paraId="64D0F7B2" w14:textId="77777777" w:rsidR="00236CCC" w:rsidRPr="005651E2" w:rsidRDefault="00236CCC" w:rsidP="00F72A2D">
            <w:pPr>
              <w:pStyle w:val="TableParagraph"/>
              <w:ind w:left="53" w:right="75"/>
              <w:jc w:val="center"/>
              <w:rPr>
                <w:b/>
                <w:sz w:val="14"/>
                <w:szCs w:val="16"/>
              </w:rPr>
            </w:pPr>
            <w:r>
              <w:rPr>
                <w:b/>
                <w:bCs/>
                <w:sz w:val="14"/>
                <w:szCs w:val="16"/>
              </w:rPr>
              <w:t>5</w:t>
            </w:r>
            <w:r w:rsidRPr="005651E2">
              <w:rPr>
                <w:b/>
                <w:bCs/>
                <w:sz w:val="14"/>
                <w:szCs w:val="16"/>
              </w:rPr>
              <w:t>0h</w:t>
            </w:r>
          </w:p>
        </w:tc>
        <w:tc>
          <w:tcPr>
            <w:tcW w:w="1055" w:type="dxa"/>
            <w:shd w:val="clear" w:color="auto" w:fill="F2F2F2" w:themeFill="background1" w:themeFillShade="F2"/>
            <w:vAlign w:val="center"/>
          </w:tcPr>
          <w:p w14:paraId="3FBB5AAE" w14:textId="77777777" w:rsidR="00236CCC" w:rsidRDefault="00236CCC" w:rsidP="00F72A2D">
            <w:pPr>
              <w:pStyle w:val="TableParagraph"/>
              <w:ind w:left="105" w:right="128"/>
              <w:jc w:val="center"/>
              <w:rPr>
                <w:b/>
                <w:bCs/>
                <w:sz w:val="14"/>
                <w:szCs w:val="16"/>
              </w:rPr>
            </w:pPr>
            <w:r>
              <w:rPr>
                <w:b/>
                <w:bCs/>
                <w:sz w:val="14"/>
                <w:szCs w:val="16"/>
              </w:rPr>
              <w:t>100h</w:t>
            </w:r>
          </w:p>
        </w:tc>
        <w:tc>
          <w:tcPr>
            <w:tcW w:w="709" w:type="dxa"/>
            <w:shd w:val="clear" w:color="auto" w:fill="F2F2F2" w:themeFill="background1" w:themeFillShade="F2"/>
            <w:vAlign w:val="center"/>
          </w:tcPr>
          <w:p w14:paraId="11929816" w14:textId="77777777" w:rsidR="00236CCC" w:rsidRPr="005651E2" w:rsidRDefault="00236CCC" w:rsidP="00F72A2D">
            <w:pPr>
              <w:pStyle w:val="TableParagraph"/>
              <w:ind w:left="105" w:right="128"/>
              <w:jc w:val="center"/>
              <w:rPr>
                <w:b/>
                <w:sz w:val="14"/>
                <w:szCs w:val="16"/>
              </w:rPr>
            </w:pPr>
            <w:r>
              <w:rPr>
                <w:b/>
                <w:bCs/>
                <w:sz w:val="14"/>
                <w:szCs w:val="16"/>
              </w:rPr>
              <w:t>30</w:t>
            </w:r>
            <w:r w:rsidRPr="005651E2">
              <w:rPr>
                <w:b/>
                <w:bCs/>
                <w:sz w:val="14"/>
                <w:szCs w:val="16"/>
              </w:rPr>
              <w:t>0h</w:t>
            </w:r>
          </w:p>
        </w:tc>
        <w:tc>
          <w:tcPr>
            <w:tcW w:w="1070" w:type="dxa"/>
            <w:shd w:val="clear" w:color="auto" w:fill="F2F2F2" w:themeFill="background1" w:themeFillShade="F2"/>
            <w:vAlign w:val="center"/>
          </w:tcPr>
          <w:p w14:paraId="3FE1336C" w14:textId="77777777" w:rsidR="00236CCC" w:rsidRPr="005651E2" w:rsidRDefault="00236CCC" w:rsidP="00F72A2D">
            <w:pPr>
              <w:pStyle w:val="TableParagraph"/>
              <w:ind w:left="74" w:right="98"/>
              <w:jc w:val="center"/>
              <w:rPr>
                <w:b/>
                <w:sz w:val="14"/>
                <w:szCs w:val="16"/>
              </w:rPr>
            </w:pPr>
            <w:r w:rsidRPr="005651E2">
              <w:rPr>
                <w:b/>
                <w:bCs/>
                <w:sz w:val="14"/>
                <w:szCs w:val="16"/>
              </w:rPr>
              <w:t>10h</w:t>
            </w:r>
          </w:p>
        </w:tc>
      </w:tr>
      <w:tr w:rsidR="00236CCC" w14:paraId="4E9B6DCF" w14:textId="77777777" w:rsidTr="00F72A2D">
        <w:trPr>
          <w:trHeight w:val="277"/>
        </w:trPr>
        <w:tc>
          <w:tcPr>
            <w:tcW w:w="5723" w:type="dxa"/>
            <w:gridSpan w:val="2"/>
            <w:vAlign w:val="center"/>
          </w:tcPr>
          <w:p w14:paraId="3B4A5BFF"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CURSO</w:t>
            </w:r>
          </w:p>
        </w:tc>
        <w:tc>
          <w:tcPr>
            <w:tcW w:w="651" w:type="dxa"/>
            <w:shd w:val="clear" w:color="auto" w:fill="D9D9D9"/>
            <w:vAlign w:val="center"/>
          </w:tcPr>
          <w:p w14:paraId="2EB825FF" w14:textId="77777777" w:rsidR="00236CCC" w:rsidRPr="005651E2" w:rsidRDefault="00236CCC" w:rsidP="00F72A2D">
            <w:pPr>
              <w:pStyle w:val="TableParagraph"/>
              <w:ind w:left="76" w:right="98"/>
              <w:jc w:val="center"/>
              <w:rPr>
                <w:b/>
                <w:sz w:val="14"/>
                <w:szCs w:val="16"/>
              </w:rPr>
            </w:pPr>
          </w:p>
        </w:tc>
        <w:tc>
          <w:tcPr>
            <w:tcW w:w="651" w:type="dxa"/>
            <w:shd w:val="clear" w:color="auto" w:fill="D9D9D9"/>
            <w:vAlign w:val="center"/>
          </w:tcPr>
          <w:p w14:paraId="699671BD" w14:textId="77777777" w:rsidR="00236CCC" w:rsidRPr="005651E2" w:rsidRDefault="00236CCC" w:rsidP="00F72A2D">
            <w:pPr>
              <w:pStyle w:val="TableParagraph"/>
              <w:ind w:left="53" w:right="75"/>
              <w:jc w:val="center"/>
              <w:rPr>
                <w:b/>
                <w:sz w:val="14"/>
                <w:szCs w:val="16"/>
              </w:rPr>
            </w:pPr>
          </w:p>
        </w:tc>
        <w:tc>
          <w:tcPr>
            <w:tcW w:w="1055" w:type="dxa"/>
          </w:tcPr>
          <w:p w14:paraId="4B965226" w14:textId="77777777" w:rsidR="00236CCC" w:rsidRDefault="00236CCC" w:rsidP="00F72A2D">
            <w:pPr>
              <w:pStyle w:val="TableParagraph"/>
              <w:ind w:right="128"/>
              <w:rPr>
                <w:b/>
                <w:sz w:val="14"/>
                <w:szCs w:val="16"/>
              </w:rPr>
            </w:pPr>
          </w:p>
        </w:tc>
        <w:tc>
          <w:tcPr>
            <w:tcW w:w="709" w:type="dxa"/>
            <w:shd w:val="clear" w:color="auto" w:fill="D9D9D9"/>
            <w:vAlign w:val="center"/>
          </w:tcPr>
          <w:p w14:paraId="60DA6A9F" w14:textId="77777777" w:rsidR="00236CCC" w:rsidRPr="005651E2" w:rsidRDefault="00236CCC" w:rsidP="00F72A2D">
            <w:pPr>
              <w:pStyle w:val="TableParagraph"/>
              <w:ind w:right="128"/>
              <w:rPr>
                <w:b/>
                <w:sz w:val="14"/>
                <w:szCs w:val="16"/>
              </w:rPr>
            </w:pPr>
            <w:r>
              <w:rPr>
                <w:b/>
                <w:sz w:val="14"/>
                <w:szCs w:val="16"/>
              </w:rPr>
              <w:t>1600h</w:t>
            </w:r>
          </w:p>
        </w:tc>
        <w:tc>
          <w:tcPr>
            <w:tcW w:w="1070" w:type="dxa"/>
            <w:shd w:val="clear" w:color="auto" w:fill="D9D9D9"/>
            <w:vAlign w:val="center"/>
          </w:tcPr>
          <w:p w14:paraId="36394867" w14:textId="77777777" w:rsidR="00236CCC" w:rsidRPr="005651E2" w:rsidRDefault="00236CCC" w:rsidP="00F72A2D">
            <w:pPr>
              <w:pStyle w:val="TableParagraph"/>
              <w:ind w:left="74" w:right="98"/>
              <w:jc w:val="center"/>
              <w:rPr>
                <w:b/>
                <w:sz w:val="14"/>
                <w:szCs w:val="16"/>
              </w:rPr>
            </w:pPr>
          </w:p>
        </w:tc>
      </w:tr>
    </w:tbl>
    <w:p w14:paraId="1117D91B" w14:textId="77777777" w:rsidR="00236CCC" w:rsidRDefault="00236CCC" w:rsidP="00236CCC">
      <w:pPr>
        <w:spacing w:before="120" w:after="120"/>
        <w:rPr>
          <w:rFonts w:ascii="Arial" w:eastAsia="Arial" w:hAnsi="Arial" w:cs="Arial"/>
          <w:b/>
          <w:sz w:val="14"/>
          <w:szCs w:val="16"/>
          <w:lang w:eastAsia="pt-BR" w:bidi="pt-BR"/>
        </w:rPr>
      </w:pPr>
    </w:p>
    <w:p w14:paraId="5708453A" w14:textId="77777777" w:rsidR="00962AE6" w:rsidRDefault="00962AE6" w:rsidP="00236CCC">
      <w:pPr>
        <w:spacing w:before="120" w:after="120"/>
        <w:rPr>
          <w:rFonts w:ascii="Arial" w:eastAsia="Arial" w:hAnsi="Arial" w:cs="Arial"/>
          <w:b/>
          <w:sz w:val="14"/>
          <w:szCs w:val="16"/>
          <w:lang w:eastAsia="pt-BR" w:bidi="pt-BR"/>
        </w:rPr>
      </w:pPr>
    </w:p>
    <w:p w14:paraId="75D21363" w14:textId="77777777" w:rsidR="00962AE6" w:rsidRPr="00350DFC" w:rsidRDefault="00962AE6" w:rsidP="00962AE6">
      <w:pPr>
        <w:spacing w:after="0" w:line="360" w:lineRule="auto"/>
        <w:jc w:val="both"/>
        <w:rPr>
          <w:rFonts w:ascii="Arial" w:hAnsi="Arial" w:cs="Arial"/>
          <w:sz w:val="28"/>
          <w:szCs w:val="28"/>
          <w:u w:val="single"/>
        </w:rPr>
      </w:pPr>
      <w:r w:rsidRPr="00350DFC">
        <w:rPr>
          <w:rFonts w:ascii="Arial" w:hAnsi="Arial" w:cs="Arial"/>
          <w:sz w:val="28"/>
          <w:szCs w:val="28"/>
          <w:u w:val="single"/>
        </w:rPr>
        <w:t>MÓDULO I - FUNDAMENTOS EM RADIOLOGIA</w:t>
      </w:r>
    </w:p>
    <w:p w14:paraId="173EB5FA" w14:textId="77777777" w:rsidR="00962AE6" w:rsidRPr="000F6ADC" w:rsidRDefault="00962AE6" w:rsidP="00962AE6">
      <w:pPr>
        <w:spacing w:after="0" w:line="360" w:lineRule="auto"/>
        <w:jc w:val="both"/>
        <w:rPr>
          <w:rFonts w:ascii="Arial" w:hAnsi="Arial" w:cs="Arial"/>
          <w:sz w:val="24"/>
          <w:szCs w:val="24"/>
        </w:rPr>
      </w:pPr>
    </w:p>
    <w:p w14:paraId="5BD7F8C8"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8</w:t>
      </w:r>
      <w:r w:rsidRPr="000F6ADC">
        <w:rPr>
          <w:rFonts w:ascii="Arial" w:hAnsi="Arial" w:cs="Arial"/>
          <w:sz w:val="24"/>
          <w:szCs w:val="24"/>
        </w:rPr>
        <w:t xml:space="preserve">.1.1 </w:t>
      </w:r>
      <w:r>
        <w:rPr>
          <w:rFonts w:ascii="Arial" w:hAnsi="Arial" w:cs="Arial"/>
          <w:sz w:val="24"/>
          <w:szCs w:val="24"/>
        </w:rPr>
        <w:tab/>
      </w:r>
      <w:r w:rsidRPr="000F6ADC">
        <w:rPr>
          <w:rFonts w:ascii="Arial" w:hAnsi="Arial" w:cs="Arial"/>
          <w:sz w:val="24"/>
          <w:szCs w:val="24"/>
        </w:rPr>
        <w:t>ANATOMIA E FISIOLOGIA ÓSSEA</w:t>
      </w:r>
    </w:p>
    <w:p w14:paraId="076FFD02" w14:textId="77777777" w:rsidR="00962AE6" w:rsidRPr="000F6ADC" w:rsidRDefault="00962AE6" w:rsidP="00962AE6">
      <w:pPr>
        <w:spacing w:after="0" w:line="360" w:lineRule="auto"/>
        <w:jc w:val="both"/>
        <w:rPr>
          <w:rFonts w:ascii="Arial" w:hAnsi="Arial" w:cs="Arial"/>
          <w:sz w:val="24"/>
          <w:szCs w:val="24"/>
        </w:rPr>
      </w:pPr>
      <w:r w:rsidRPr="000F6ADC">
        <w:rPr>
          <w:rFonts w:ascii="Arial" w:hAnsi="Arial" w:cs="Arial"/>
          <w:sz w:val="24"/>
          <w:szCs w:val="24"/>
        </w:rPr>
        <w:t>Carga Horária</w:t>
      </w:r>
      <w:r>
        <w:rPr>
          <w:rFonts w:ascii="Arial" w:hAnsi="Arial" w:cs="Arial"/>
          <w:sz w:val="24"/>
          <w:szCs w:val="24"/>
        </w:rPr>
        <w:t>:</w:t>
      </w:r>
      <w:r w:rsidRPr="000F6ADC">
        <w:rPr>
          <w:rFonts w:ascii="Arial" w:hAnsi="Arial" w:cs="Arial"/>
          <w:sz w:val="24"/>
          <w:szCs w:val="24"/>
        </w:rPr>
        <w:t xml:space="preserve"> 60 horas (30h teoria + 30h prática)</w:t>
      </w:r>
    </w:p>
    <w:p w14:paraId="6E49DBDD" w14:textId="77777777" w:rsidR="00962AE6" w:rsidRPr="000F6ADC" w:rsidRDefault="00962AE6" w:rsidP="00962AE6">
      <w:pPr>
        <w:spacing w:after="0" w:line="360" w:lineRule="auto"/>
        <w:jc w:val="both"/>
        <w:rPr>
          <w:rFonts w:ascii="Arial" w:hAnsi="Arial" w:cs="Arial"/>
          <w:sz w:val="24"/>
          <w:szCs w:val="24"/>
        </w:rPr>
      </w:pPr>
    </w:p>
    <w:p w14:paraId="22849896" w14:textId="77777777" w:rsidR="00962AE6" w:rsidRPr="000F6ADC" w:rsidRDefault="00962AE6" w:rsidP="00962AE6">
      <w:pPr>
        <w:spacing w:after="0" w:line="360" w:lineRule="auto"/>
        <w:ind w:firstLine="708"/>
        <w:jc w:val="both"/>
        <w:rPr>
          <w:rFonts w:ascii="Arial" w:hAnsi="Arial" w:cs="Arial"/>
          <w:sz w:val="24"/>
          <w:szCs w:val="24"/>
        </w:rPr>
      </w:pPr>
      <w:r w:rsidRPr="000F6ADC">
        <w:rPr>
          <w:rFonts w:ascii="Arial" w:hAnsi="Arial" w:cs="Arial"/>
          <w:sz w:val="24"/>
          <w:szCs w:val="24"/>
        </w:rPr>
        <w:t>Ementa:</w:t>
      </w:r>
      <w:r>
        <w:rPr>
          <w:rFonts w:ascii="Arial" w:hAnsi="Arial" w:cs="Arial"/>
          <w:sz w:val="24"/>
          <w:szCs w:val="24"/>
        </w:rPr>
        <w:t xml:space="preserve"> e</w:t>
      </w:r>
      <w:r w:rsidRPr="000F6ADC">
        <w:rPr>
          <w:rFonts w:ascii="Arial" w:hAnsi="Arial" w:cs="Arial"/>
          <w:sz w:val="24"/>
          <w:szCs w:val="24"/>
        </w:rPr>
        <w:t>studo da anatomia e fisiologia do sistema esquelético humano. Estrutura e composição dos ossos. Classificação dos ossos. Esqueleto axial: crânio, coluna vertebral, caixa torácica. Esqueleto apendicular: membros superiores e inferiores, cinturas escapular e pélvica. Articulações: classificação e movimentos articulares. Processos de formação, crescimento e remodelação óssea. Identificação de acidentes ósseos e referências anatômicas relevantes para posicionamento radiológico. Correlação anátomo-radiológica básica.</w:t>
      </w:r>
    </w:p>
    <w:p w14:paraId="53DE6A2A" w14:textId="77777777" w:rsidR="00962AE6" w:rsidRPr="000F6ADC" w:rsidRDefault="00962AE6" w:rsidP="00962AE6">
      <w:pPr>
        <w:spacing w:after="0" w:line="360" w:lineRule="auto"/>
        <w:jc w:val="both"/>
        <w:rPr>
          <w:rFonts w:ascii="Arial" w:hAnsi="Arial" w:cs="Arial"/>
          <w:sz w:val="24"/>
          <w:szCs w:val="24"/>
        </w:rPr>
      </w:pPr>
    </w:p>
    <w:p w14:paraId="169BA587" w14:textId="77777777" w:rsidR="00962AE6" w:rsidRPr="000F6ADC" w:rsidRDefault="00962AE6" w:rsidP="00962AE6">
      <w:pPr>
        <w:spacing w:after="0" w:line="360" w:lineRule="auto"/>
        <w:ind w:firstLine="708"/>
        <w:jc w:val="both"/>
        <w:rPr>
          <w:rFonts w:ascii="Arial" w:hAnsi="Arial" w:cs="Arial"/>
          <w:sz w:val="24"/>
          <w:szCs w:val="24"/>
        </w:rPr>
      </w:pPr>
      <w:r w:rsidRPr="000F6ADC">
        <w:rPr>
          <w:rFonts w:ascii="Arial" w:hAnsi="Arial" w:cs="Arial"/>
          <w:sz w:val="24"/>
          <w:szCs w:val="24"/>
        </w:rPr>
        <w:t>Objetivos</w:t>
      </w:r>
      <w:r>
        <w:rPr>
          <w:rFonts w:ascii="Arial" w:hAnsi="Arial" w:cs="Arial"/>
          <w:sz w:val="24"/>
          <w:szCs w:val="24"/>
        </w:rPr>
        <w:t>:</w:t>
      </w:r>
    </w:p>
    <w:p w14:paraId="6C29DE78" w14:textId="77777777" w:rsidR="00962AE6" w:rsidRPr="000F6ADC" w:rsidRDefault="00962AE6" w:rsidP="00962AE6">
      <w:pPr>
        <w:pStyle w:val="PargrafodaLista"/>
        <w:numPr>
          <w:ilvl w:val="0"/>
          <w:numId w:val="9"/>
        </w:numPr>
        <w:spacing w:after="0" w:line="360" w:lineRule="auto"/>
        <w:jc w:val="both"/>
        <w:rPr>
          <w:rFonts w:ascii="Arial" w:hAnsi="Arial" w:cs="Arial"/>
          <w:sz w:val="24"/>
          <w:szCs w:val="24"/>
        </w:rPr>
      </w:pPr>
      <w:r w:rsidRPr="000F6ADC">
        <w:rPr>
          <w:rFonts w:ascii="Arial" w:hAnsi="Arial" w:cs="Arial"/>
          <w:sz w:val="24"/>
          <w:szCs w:val="24"/>
        </w:rPr>
        <w:t>Identificar e nomear corretamente as estruturas ósseas do corpo humano</w:t>
      </w:r>
      <w:r>
        <w:rPr>
          <w:rFonts w:ascii="Arial" w:hAnsi="Arial" w:cs="Arial"/>
          <w:sz w:val="24"/>
          <w:szCs w:val="24"/>
        </w:rPr>
        <w:t>;</w:t>
      </w:r>
    </w:p>
    <w:p w14:paraId="1D4884CD" w14:textId="77777777" w:rsidR="00962AE6" w:rsidRPr="000F6ADC" w:rsidRDefault="00962AE6" w:rsidP="00962AE6">
      <w:pPr>
        <w:pStyle w:val="PargrafodaLista"/>
        <w:numPr>
          <w:ilvl w:val="0"/>
          <w:numId w:val="9"/>
        </w:numPr>
        <w:spacing w:after="0" w:line="360" w:lineRule="auto"/>
        <w:jc w:val="both"/>
        <w:rPr>
          <w:rFonts w:ascii="Arial" w:hAnsi="Arial" w:cs="Arial"/>
          <w:sz w:val="24"/>
          <w:szCs w:val="24"/>
        </w:rPr>
      </w:pPr>
      <w:r w:rsidRPr="000F6ADC">
        <w:rPr>
          <w:rFonts w:ascii="Arial" w:hAnsi="Arial" w:cs="Arial"/>
          <w:sz w:val="24"/>
          <w:szCs w:val="24"/>
        </w:rPr>
        <w:t>Compreender a estrutura e função do sistema esquelético</w:t>
      </w:r>
      <w:r>
        <w:rPr>
          <w:rFonts w:ascii="Arial" w:hAnsi="Arial" w:cs="Arial"/>
          <w:sz w:val="24"/>
          <w:szCs w:val="24"/>
        </w:rPr>
        <w:t>;</w:t>
      </w:r>
    </w:p>
    <w:p w14:paraId="021B72D6" w14:textId="77777777" w:rsidR="00962AE6" w:rsidRPr="000F6ADC" w:rsidRDefault="00962AE6" w:rsidP="00962AE6">
      <w:pPr>
        <w:pStyle w:val="PargrafodaLista"/>
        <w:numPr>
          <w:ilvl w:val="0"/>
          <w:numId w:val="9"/>
        </w:numPr>
        <w:spacing w:after="0" w:line="360" w:lineRule="auto"/>
        <w:jc w:val="both"/>
        <w:rPr>
          <w:rFonts w:ascii="Arial" w:hAnsi="Arial" w:cs="Arial"/>
          <w:sz w:val="24"/>
          <w:szCs w:val="24"/>
        </w:rPr>
      </w:pPr>
      <w:r w:rsidRPr="000F6ADC">
        <w:rPr>
          <w:rFonts w:ascii="Arial" w:hAnsi="Arial" w:cs="Arial"/>
          <w:sz w:val="24"/>
          <w:szCs w:val="24"/>
        </w:rPr>
        <w:t>Reconhecer acidentes ósseos e pontos de referência anatômica para posicionamento radiológico</w:t>
      </w:r>
      <w:r>
        <w:rPr>
          <w:rFonts w:ascii="Arial" w:hAnsi="Arial" w:cs="Arial"/>
          <w:sz w:val="24"/>
          <w:szCs w:val="24"/>
        </w:rPr>
        <w:t>;</w:t>
      </w:r>
    </w:p>
    <w:p w14:paraId="72111E5B" w14:textId="77777777" w:rsidR="00962AE6" w:rsidRPr="000F6ADC" w:rsidRDefault="00962AE6" w:rsidP="00962AE6">
      <w:pPr>
        <w:pStyle w:val="PargrafodaLista"/>
        <w:numPr>
          <w:ilvl w:val="0"/>
          <w:numId w:val="9"/>
        </w:numPr>
        <w:spacing w:after="0" w:line="360" w:lineRule="auto"/>
        <w:jc w:val="both"/>
        <w:rPr>
          <w:rFonts w:ascii="Arial" w:hAnsi="Arial" w:cs="Arial"/>
          <w:sz w:val="24"/>
          <w:szCs w:val="24"/>
        </w:rPr>
      </w:pPr>
      <w:r w:rsidRPr="000F6ADC">
        <w:rPr>
          <w:rFonts w:ascii="Arial" w:hAnsi="Arial" w:cs="Arial"/>
          <w:sz w:val="24"/>
          <w:szCs w:val="24"/>
        </w:rPr>
        <w:lastRenderedPageBreak/>
        <w:t>Correlacionar anatomia óssea com imagens radiográficas</w:t>
      </w:r>
      <w:r>
        <w:rPr>
          <w:rFonts w:ascii="Arial" w:hAnsi="Arial" w:cs="Arial"/>
          <w:sz w:val="24"/>
          <w:szCs w:val="24"/>
        </w:rPr>
        <w:t>;</w:t>
      </w:r>
    </w:p>
    <w:p w14:paraId="15C6861F" w14:textId="77777777" w:rsidR="00962AE6" w:rsidRPr="000F6ADC" w:rsidRDefault="00962AE6" w:rsidP="00962AE6">
      <w:pPr>
        <w:pStyle w:val="PargrafodaLista"/>
        <w:numPr>
          <w:ilvl w:val="0"/>
          <w:numId w:val="9"/>
        </w:numPr>
        <w:spacing w:after="0" w:line="360" w:lineRule="auto"/>
        <w:jc w:val="both"/>
        <w:rPr>
          <w:rFonts w:ascii="Arial" w:hAnsi="Arial" w:cs="Arial"/>
          <w:sz w:val="24"/>
          <w:szCs w:val="24"/>
        </w:rPr>
      </w:pPr>
      <w:r w:rsidRPr="000F6ADC">
        <w:rPr>
          <w:rFonts w:ascii="Arial" w:hAnsi="Arial" w:cs="Arial"/>
          <w:sz w:val="24"/>
          <w:szCs w:val="24"/>
        </w:rPr>
        <w:t>Utilizar terminologia anatômica adequada</w:t>
      </w:r>
      <w:r>
        <w:rPr>
          <w:rFonts w:ascii="Arial" w:hAnsi="Arial" w:cs="Arial"/>
          <w:sz w:val="24"/>
          <w:szCs w:val="24"/>
        </w:rPr>
        <w:t>.</w:t>
      </w:r>
    </w:p>
    <w:p w14:paraId="7C13FD71" w14:textId="77777777" w:rsidR="00962AE6" w:rsidRPr="000F6ADC" w:rsidRDefault="00962AE6" w:rsidP="00962AE6">
      <w:pPr>
        <w:spacing w:after="0" w:line="360" w:lineRule="auto"/>
        <w:jc w:val="both"/>
        <w:rPr>
          <w:rFonts w:ascii="Arial" w:hAnsi="Arial" w:cs="Arial"/>
          <w:sz w:val="24"/>
          <w:szCs w:val="24"/>
        </w:rPr>
      </w:pPr>
    </w:p>
    <w:p w14:paraId="25EEE25F" w14:textId="77777777" w:rsidR="00962AE6" w:rsidRPr="000F6AD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Conteúdo Programático:</w:t>
      </w:r>
    </w:p>
    <w:p w14:paraId="586F15FA"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Introdução ao estudo da anatomia: terminologia anatômica, planos e eixos corporais, posição anatômica</w:t>
      </w:r>
      <w:r>
        <w:rPr>
          <w:rFonts w:ascii="Arial" w:hAnsi="Arial" w:cs="Arial"/>
          <w:sz w:val="24"/>
          <w:szCs w:val="24"/>
        </w:rPr>
        <w:t>;</w:t>
      </w:r>
    </w:p>
    <w:p w14:paraId="38AAEBE4"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Estrutura e composição dos ossos: tecido ósseo, medula óssea, periósteo, endósteo</w:t>
      </w:r>
      <w:r>
        <w:rPr>
          <w:rFonts w:ascii="Arial" w:hAnsi="Arial" w:cs="Arial"/>
          <w:sz w:val="24"/>
          <w:szCs w:val="24"/>
        </w:rPr>
        <w:t>;</w:t>
      </w:r>
    </w:p>
    <w:p w14:paraId="10285C07"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Classificação dos ossos: longos, curtos, planos, irregulares, sesamoides</w:t>
      </w:r>
      <w:r>
        <w:rPr>
          <w:rFonts w:ascii="Arial" w:hAnsi="Arial" w:cs="Arial"/>
          <w:sz w:val="24"/>
          <w:szCs w:val="24"/>
        </w:rPr>
        <w:t>;</w:t>
      </w:r>
    </w:p>
    <w:p w14:paraId="775F35FB"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Crânio: ossos do crânio e da face, suturas, fontanelas, acidentes anatômicos</w:t>
      </w:r>
      <w:r>
        <w:rPr>
          <w:rFonts w:ascii="Arial" w:hAnsi="Arial" w:cs="Arial"/>
          <w:sz w:val="24"/>
          <w:szCs w:val="24"/>
        </w:rPr>
        <w:t>;</w:t>
      </w:r>
    </w:p>
    <w:p w14:paraId="1AA6DC4A"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Coluna vertebral: vértebras cervicais, torácicas, lombares, sacro, cóccix</w:t>
      </w:r>
      <w:r>
        <w:rPr>
          <w:rFonts w:ascii="Arial" w:hAnsi="Arial" w:cs="Arial"/>
          <w:sz w:val="24"/>
          <w:szCs w:val="24"/>
        </w:rPr>
        <w:t>;</w:t>
      </w:r>
    </w:p>
    <w:p w14:paraId="0E5DD156"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Caixa torácica: esterno, costelas, espaços intercostais</w:t>
      </w:r>
      <w:r>
        <w:rPr>
          <w:rFonts w:ascii="Arial" w:hAnsi="Arial" w:cs="Arial"/>
          <w:sz w:val="24"/>
          <w:szCs w:val="24"/>
        </w:rPr>
        <w:t>;</w:t>
      </w:r>
    </w:p>
    <w:p w14:paraId="40348A89"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Cintura escapular: clavícula, escápula</w:t>
      </w:r>
      <w:r>
        <w:rPr>
          <w:rFonts w:ascii="Arial" w:hAnsi="Arial" w:cs="Arial"/>
          <w:sz w:val="24"/>
          <w:szCs w:val="24"/>
        </w:rPr>
        <w:t>;</w:t>
      </w:r>
    </w:p>
    <w:p w14:paraId="3AB38FBF"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Membros superiores: úmero, rádio, ulna, ossos do carpo, metacarpos, falanges</w:t>
      </w:r>
      <w:r>
        <w:rPr>
          <w:rFonts w:ascii="Arial" w:hAnsi="Arial" w:cs="Arial"/>
          <w:sz w:val="24"/>
          <w:szCs w:val="24"/>
        </w:rPr>
        <w:t>;</w:t>
      </w:r>
    </w:p>
    <w:p w14:paraId="159E7465"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Cintura pélvica: ossos do quadril (ílio, ísquio, púbis), pelve masculina e feminina</w:t>
      </w:r>
      <w:r>
        <w:rPr>
          <w:rFonts w:ascii="Arial" w:hAnsi="Arial" w:cs="Arial"/>
          <w:sz w:val="24"/>
          <w:szCs w:val="24"/>
        </w:rPr>
        <w:t>;</w:t>
      </w:r>
    </w:p>
    <w:p w14:paraId="7AE410A4"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Membros inferiores: fêmur, patela, tíbia, fíbula, ossos do tarso, metatarsos, falanges</w:t>
      </w:r>
      <w:r>
        <w:rPr>
          <w:rFonts w:ascii="Arial" w:hAnsi="Arial" w:cs="Arial"/>
          <w:sz w:val="24"/>
          <w:szCs w:val="24"/>
        </w:rPr>
        <w:t>;</w:t>
      </w:r>
    </w:p>
    <w:p w14:paraId="1A5F6E7F"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Articulações: classificação (sinoviais, fibrosas, cartilaginosas), movimentos articulares</w:t>
      </w:r>
      <w:r>
        <w:rPr>
          <w:rFonts w:ascii="Arial" w:hAnsi="Arial" w:cs="Arial"/>
          <w:sz w:val="24"/>
          <w:szCs w:val="24"/>
        </w:rPr>
        <w:t>;</w:t>
      </w:r>
    </w:p>
    <w:p w14:paraId="5A1ECEFC" w14:textId="77777777" w:rsidR="00962AE6" w:rsidRPr="000F6ADC" w:rsidRDefault="00962AE6" w:rsidP="00962AE6">
      <w:pPr>
        <w:pStyle w:val="PargrafodaLista"/>
        <w:numPr>
          <w:ilvl w:val="0"/>
          <w:numId w:val="10"/>
        </w:numPr>
        <w:spacing w:after="0" w:line="360" w:lineRule="auto"/>
        <w:jc w:val="both"/>
        <w:rPr>
          <w:rFonts w:ascii="Arial" w:hAnsi="Arial" w:cs="Arial"/>
          <w:sz w:val="24"/>
          <w:szCs w:val="24"/>
        </w:rPr>
      </w:pPr>
      <w:r w:rsidRPr="000F6ADC">
        <w:rPr>
          <w:rFonts w:ascii="Arial" w:hAnsi="Arial" w:cs="Arial"/>
          <w:sz w:val="24"/>
          <w:szCs w:val="24"/>
        </w:rPr>
        <w:t>Fisiologia óssea: formação, crescimento, remodelação, metabolismo do cálcio</w:t>
      </w:r>
      <w:r>
        <w:rPr>
          <w:rFonts w:ascii="Arial" w:hAnsi="Arial" w:cs="Arial"/>
          <w:sz w:val="24"/>
          <w:szCs w:val="24"/>
        </w:rPr>
        <w:t>.</w:t>
      </w:r>
    </w:p>
    <w:p w14:paraId="6AF77302" w14:textId="77777777" w:rsidR="00962AE6" w:rsidRPr="000F6ADC" w:rsidRDefault="00962AE6" w:rsidP="00962AE6">
      <w:pPr>
        <w:spacing w:after="0" w:line="360" w:lineRule="auto"/>
        <w:jc w:val="both"/>
        <w:rPr>
          <w:rFonts w:ascii="Arial" w:hAnsi="Arial" w:cs="Arial"/>
          <w:sz w:val="24"/>
          <w:szCs w:val="24"/>
        </w:rPr>
      </w:pPr>
    </w:p>
    <w:p w14:paraId="32040F49" w14:textId="77777777" w:rsidR="00962AE6" w:rsidRPr="000F6AD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Metodologia:</w:t>
      </w:r>
      <w:r>
        <w:rPr>
          <w:rFonts w:ascii="Arial" w:hAnsi="Arial" w:cs="Arial"/>
          <w:sz w:val="24"/>
          <w:szCs w:val="24"/>
        </w:rPr>
        <w:t xml:space="preserve"> a</w:t>
      </w:r>
      <w:r w:rsidRPr="000F6ADC">
        <w:rPr>
          <w:rFonts w:ascii="Arial" w:hAnsi="Arial" w:cs="Arial"/>
          <w:sz w:val="24"/>
          <w:szCs w:val="24"/>
        </w:rPr>
        <w:t>ulas expositivas dialogadas com recursos audiovisuais</w:t>
      </w:r>
      <w:r>
        <w:rPr>
          <w:rFonts w:ascii="Arial" w:hAnsi="Arial" w:cs="Arial"/>
          <w:sz w:val="24"/>
          <w:szCs w:val="24"/>
        </w:rPr>
        <w:t>; a</w:t>
      </w:r>
      <w:r w:rsidRPr="000F6ADC">
        <w:rPr>
          <w:rFonts w:ascii="Arial" w:hAnsi="Arial" w:cs="Arial"/>
          <w:sz w:val="24"/>
          <w:szCs w:val="24"/>
        </w:rPr>
        <w:t>ulas práticas em laboratório de anatomia com peças ósseas naturais e sintéticas</w:t>
      </w:r>
      <w:r>
        <w:rPr>
          <w:rFonts w:ascii="Arial" w:hAnsi="Arial" w:cs="Arial"/>
          <w:sz w:val="24"/>
          <w:szCs w:val="24"/>
        </w:rPr>
        <w:t>; a</w:t>
      </w:r>
      <w:r w:rsidRPr="000F6ADC">
        <w:rPr>
          <w:rFonts w:ascii="Arial" w:hAnsi="Arial" w:cs="Arial"/>
          <w:sz w:val="24"/>
          <w:szCs w:val="24"/>
        </w:rPr>
        <w:t>tlas anatômicos e modelos tridimensionais</w:t>
      </w:r>
      <w:r>
        <w:rPr>
          <w:rFonts w:ascii="Arial" w:hAnsi="Arial" w:cs="Arial"/>
          <w:sz w:val="24"/>
          <w:szCs w:val="24"/>
        </w:rPr>
        <w:t>; c</w:t>
      </w:r>
      <w:r w:rsidRPr="000F6ADC">
        <w:rPr>
          <w:rFonts w:ascii="Arial" w:hAnsi="Arial" w:cs="Arial"/>
          <w:sz w:val="24"/>
          <w:szCs w:val="24"/>
        </w:rPr>
        <w:t>orrelação com imagens radiográficas</w:t>
      </w:r>
      <w:r>
        <w:rPr>
          <w:rFonts w:ascii="Arial" w:hAnsi="Arial" w:cs="Arial"/>
          <w:sz w:val="24"/>
          <w:szCs w:val="24"/>
        </w:rPr>
        <w:t>; e</w:t>
      </w:r>
      <w:r w:rsidRPr="000F6ADC">
        <w:rPr>
          <w:rFonts w:ascii="Arial" w:hAnsi="Arial" w:cs="Arial"/>
          <w:sz w:val="24"/>
          <w:szCs w:val="24"/>
        </w:rPr>
        <w:t>studos de caso</w:t>
      </w:r>
      <w:r>
        <w:rPr>
          <w:rFonts w:ascii="Arial" w:hAnsi="Arial" w:cs="Arial"/>
          <w:sz w:val="24"/>
          <w:szCs w:val="24"/>
        </w:rPr>
        <w:t>.</w:t>
      </w:r>
    </w:p>
    <w:p w14:paraId="60CB2B39"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6D462363" w14:textId="77777777" w:rsidR="00962AE6" w:rsidRDefault="00962AE6" w:rsidP="00962AE6">
      <w:pPr>
        <w:spacing w:before="120" w:after="120" w:line="360" w:lineRule="auto"/>
        <w:ind w:firstLine="708"/>
        <w:jc w:val="both"/>
        <w:rPr>
          <w:rFonts w:ascii="Arial" w:hAnsi="Arial"/>
          <w:sz w:val="24"/>
        </w:rPr>
      </w:pPr>
      <w:r>
        <w:rPr>
          <w:rFonts w:ascii="Arial" w:hAnsi="Arial"/>
          <w:sz w:val="24"/>
        </w:rPr>
        <w:lastRenderedPageBreak/>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identificação de estruturas anatômicas em peças, modelos anatômicos, atlas e imagens, com valor máximo de 2,0 pontos, aplicada conjuntamente com a avaliação teórica, no mesmo dia, após a avaliação teórica, com questões contendo valores específicos.</w:t>
      </w:r>
      <w:r>
        <w:rPr>
          <w:rFonts w:ascii="Arial" w:hAnsi="Arial"/>
          <w:sz w:val="24"/>
        </w:rPr>
        <w:br/>
        <w:t xml:space="preserve"> </w:t>
      </w:r>
      <w:r>
        <w:rPr>
          <w:rFonts w:ascii="Arial" w:hAnsi="Arial"/>
          <w:sz w:val="24"/>
        </w:rPr>
        <w:tab/>
        <w:t>Avaliação prática bimestral presencial (individual): através da análise do manuseio e demonstração de estruturas anatômicas em laboratório, com valor máximo de 1,0 ponto, segundo os critérios Conhecimento (anatômico), Habilidade (na identificação e localização) e Atitudes (no manuseio de material biológico).</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r>
      <w:r>
        <w:rPr>
          <w:rFonts w:ascii="Arial" w:hAnsi="Arial"/>
          <w:sz w:val="24"/>
        </w:rPr>
        <w:lastRenderedPageBreak/>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36C88C92" w14:textId="77777777" w:rsidR="00962AE6" w:rsidRPr="000F6ADC" w:rsidRDefault="00962AE6" w:rsidP="00962AE6">
      <w:pPr>
        <w:spacing w:after="0" w:line="360" w:lineRule="auto"/>
        <w:jc w:val="both"/>
        <w:rPr>
          <w:rFonts w:ascii="Arial" w:hAnsi="Arial" w:cs="Arial"/>
          <w:sz w:val="24"/>
          <w:szCs w:val="24"/>
        </w:rPr>
      </w:pPr>
    </w:p>
    <w:p w14:paraId="46C57D67"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8</w:t>
      </w:r>
      <w:r w:rsidRPr="000F6ADC">
        <w:rPr>
          <w:rFonts w:ascii="Arial" w:hAnsi="Arial" w:cs="Arial"/>
          <w:sz w:val="24"/>
          <w:szCs w:val="24"/>
        </w:rPr>
        <w:t>.1.2 ANATOMIA E FISIOLOGIA SISTÊMICA</w:t>
      </w:r>
    </w:p>
    <w:p w14:paraId="2168B362" w14:textId="77777777" w:rsidR="00962AE6" w:rsidRPr="000F6ADC" w:rsidRDefault="00962AE6" w:rsidP="00962AE6">
      <w:pPr>
        <w:spacing w:after="0" w:line="360" w:lineRule="auto"/>
        <w:jc w:val="both"/>
        <w:rPr>
          <w:rFonts w:ascii="Arial" w:hAnsi="Arial" w:cs="Arial"/>
          <w:sz w:val="24"/>
          <w:szCs w:val="24"/>
        </w:rPr>
      </w:pPr>
      <w:r w:rsidRPr="000F6ADC">
        <w:rPr>
          <w:rFonts w:ascii="Arial" w:hAnsi="Arial" w:cs="Arial"/>
          <w:sz w:val="24"/>
          <w:szCs w:val="24"/>
        </w:rPr>
        <w:t>Carga Horária</w:t>
      </w:r>
      <w:r>
        <w:rPr>
          <w:rFonts w:ascii="Arial" w:hAnsi="Arial" w:cs="Arial"/>
          <w:sz w:val="24"/>
          <w:szCs w:val="24"/>
        </w:rPr>
        <w:t>:</w:t>
      </w:r>
      <w:r w:rsidRPr="000F6ADC">
        <w:rPr>
          <w:rFonts w:ascii="Arial" w:hAnsi="Arial" w:cs="Arial"/>
          <w:sz w:val="24"/>
          <w:szCs w:val="24"/>
        </w:rPr>
        <w:t xml:space="preserve"> 60 horas (30h teoria + 30h prática)</w:t>
      </w:r>
    </w:p>
    <w:p w14:paraId="48B67DB5" w14:textId="77777777" w:rsidR="00962AE6" w:rsidRPr="000F6ADC" w:rsidRDefault="00962AE6" w:rsidP="00962AE6">
      <w:pPr>
        <w:spacing w:after="0" w:line="360" w:lineRule="auto"/>
        <w:jc w:val="both"/>
        <w:rPr>
          <w:rFonts w:ascii="Arial" w:hAnsi="Arial" w:cs="Arial"/>
          <w:sz w:val="24"/>
          <w:szCs w:val="24"/>
        </w:rPr>
      </w:pPr>
    </w:p>
    <w:p w14:paraId="1C01710E" w14:textId="77777777" w:rsidR="00962AE6" w:rsidRPr="000F6ADC" w:rsidRDefault="00962AE6" w:rsidP="00962AE6">
      <w:pPr>
        <w:spacing w:after="0" w:line="360" w:lineRule="auto"/>
        <w:ind w:firstLine="708"/>
        <w:jc w:val="both"/>
        <w:rPr>
          <w:rFonts w:ascii="Arial" w:hAnsi="Arial" w:cs="Arial"/>
          <w:sz w:val="24"/>
          <w:szCs w:val="24"/>
        </w:rPr>
      </w:pPr>
      <w:r w:rsidRPr="000F6ADC">
        <w:rPr>
          <w:rFonts w:ascii="Arial" w:hAnsi="Arial" w:cs="Arial"/>
          <w:sz w:val="24"/>
          <w:szCs w:val="24"/>
        </w:rPr>
        <w:t>Ementa:</w:t>
      </w:r>
      <w:r>
        <w:rPr>
          <w:rFonts w:ascii="Arial" w:hAnsi="Arial" w:cs="Arial"/>
          <w:sz w:val="24"/>
          <w:szCs w:val="24"/>
        </w:rPr>
        <w:t xml:space="preserve"> e</w:t>
      </w:r>
      <w:r w:rsidRPr="000F6ADC">
        <w:rPr>
          <w:rFonts w:ascii="Arial" w:hAnsi="Arial" w:cs="Arial"/>
          <w:sz w:val="24"/>
          <w:szCs w:val="24"/>
        </w:rPr>
        <w:t>studo da anatomia e fisiologia dos principais sistemas orgânicos do corpo humano, com ênfase em aspectos relevantes para a radiologia. Sistema cardiovascular: coração, vasos sanguíneos, circulação. Sistema respiratório: vias aéreas, pulmões, mecânica respiratória. Sistema digestório: órgãos e funções digestivas. Sistema urinário: rins, vias urinárias, formação da urina. Sistema nervoso: sistema nervoso central e periférico. Sistema endócrino: glândulas e hormônios. Sistema reprodutor masculino e feminino. Integração sistêmica e homeostase. Correlação anátomo-fisiológica com imagens radiológicas.</w:t>
      </w:r>
    </w:p>
    <w:p w14:paraId="7E5AF9ED" w14:textId="77777777" w:rsidR="00962AE6" w:rsidRPr="000F6ADC" w:rsidRDefault="00962AE6" w:rsidP="00962AE6">
      <w:pPr>
        <w:spacing w:after="0" w:line="360" w:lineRule="auto"/>
        <w:jc w:val="both"/>
        <w:rPr>
          <w:rFonts w:ascii="Arial" w:hAnsi="Arial" w:cs="Arial"/>
          <w:sz w:val="24"/>
          <w:szCs w:val="24"/>
        </w:rPr>
      </w:pPr>
    </w:p>
    <w:p w14:paraId="0333031F" w14:textId="77777777" w:rsidR="00962AE6" w:rsidRPr="000F6ADC" w:rsidRDefault="00962AE6" w:rsidP="00962AE6">
      <w:pPr>
        <w:spacing w:after="0" w:line="360" w:lineRule="auto"/>
        <w:ind w:firstLine="708"/>
        <w:jc w:val="both"/>
        <w:rPr>
          <w:rFonts w:ascii="Arial" w:hAnsi="Arial" w:cs="Arial"/>
          <w:sz w:val="24"/>
          <w:szCs w:val="24"/>
        </w:rPr>
      </w:pPr>
      <w:r w:rsidRPr="000F6ADC">
        <w:rPr>
          <w:rFonts w:ascii="Arial" w:hAnsi="Arial" w:cs="Arial"/>
          <w:sz w:val="24"/>
          <w:szCs w:val="24"/>
        </w:rPr>
        <w:t>Objetivos:</w:t>
      </w:r>
    </w:p>
    <w:p w14:paraId="570B5FDA" w14:textId="77777777" w:rsidR="00962AE6" w:rsidRPr="000F6ADC" w:rsidRDefault="00962AE6" w:rsidP="00962AE6">
      <w:pPr>
        <w:pStyle w:val="PargrafodaLista"/>
        <w:numPr>
          <w:ilvl w:val="0"/>
          <w:numId w:val="11"/>
        </w:numPr>
        <w:spacing w:after="0" w:line="360" w:lineRule="auto"/>
        <w:jc w:val="both"/>
        <w:rPr>
          <w:rFonts w:ascii="Arial" w:hAnsi="Arial" w:cs="Arial"/>
          <w:sz w:val="24"/>
          <w:szCs w:val="24"/>
        </w:rPr>
      </w:pPr>
      <w:r w:rsidRPr="000F6ADC">
        <w:rPr>
          <w:rFonts w:ascii="Arial" w:hAnsi="Arial" w:cs="Arial"/>
          <w:sz w:val="24"/>
          <w:szCs w:val="24"/>
        </w:rPr>
        <w:t>Compreender a organização estrutural e funcional dos sistemas orgânicos</w:t>
      </w:r>
      <w:r>
        <w:rPr>
          <w:rFonts w:ascii="Arial" w:hAnsi="Arial" w:cs="Arial"/>
          <w:sz w:val="24"/>
          <w:szCs w:val="24"/>
        </w:rPr>
        <w:t>;</w:t>
      </w:r>
    </w:p>
    <w:p w14:paraId="6A6912C0" w14:textId="77777777" w:rsidR="00962AE6" w:rsidRPr="000F6ADC" w:rsidRDefault="00962AE6" w:rsidP="00962AE6">
      <w:pPr>
        <w:pStyle w:val="PargrafodaLista"/>
        <w:numPr>
          <w:ilvl w:val="0"/>
          <w:numId w:val="11"/>
        </w:numPr>
        <w:spacing w:after="0" w:line="360" w:lineRule="auto"/>
        <w:jc w:val="both"/>
        <w:rPr>
          <w:rFonts w:ascii="Arial" w:hAnsi="Arial" w:cs="Arial"/>
          <w:sz w:val="24"/>
          <w:szCs w:val="24"/>
        </w:rPr>
      </w:pPr>
      <w:r w:rsidRPr="000F6ADC">
        <w:rPr>
          <w:rFonts w:ascii="Arial" w:hAnsi="Arial" w:cs="Arial"/>
          <w:sz w:val="24"/>
          <w:szCs w:val="24"/>
        </w:rPr>
        <w:t>Identificar órgãos e estruturas anatômicas em imagens radiográficas</w:t>
      </w:r>
      <w:r>
        <w:rPr>
          <w:rFonts w:ascii="Arial" w:hAnsi="Arial" w:cs="Arial"/>
          <w:sz w:val="24"/>
          <w:szCs w:val="24"/>
        </w:rPr>
        <w:t>;</w:t>
      </w:r>
    </w:p>
    <w:p w14:paraId="5C013773" w14:textId="77777777" w:rsidR="00962AE6" w:rsidRPr="000F6ADC" w:rsidRDefault="00962AE6" w:rsidP="00962AE6">
      <w:pPr>
        <w:pStyle w:val="PargrafodaLista"/>
        <w:numPr>
          <w:ilvl w:val="0"/>
          <w:numId w:val="11"/>
        </w:numPr>
        <w:spacing w:after="0" w:line="360" w:lineRule="auto"/>
        <w:jc w:val="both"/>
        <w:rPr>
          <w:rFonts w:ascii="Arial" w:hAnsi="Arial" w:cs="Arial"/>
          <w:sz w:val="24"/>
          <w:szCs w:val="24"/>
        </w:rPr>
      </w:pPr>
      <w:r w:rsidRPr="000F6ADC">
        <w:rPr>
          <w:rFonts w:ascii="Arial" w:hAnsi="Arial" w:cs="Arial"/>
          <w:sz w:val="24"/>
          <w:szCs w:val="24"/>
        </w:rPr>
        <w:t>Correlacionar aspectos anatômicos e fisiológicos com procedimentos radiológicos</w:t>
      </w:r>
      <w:r>
        <w:rPr>
          <w:rFonts w:ascii="Arial" w:hAnsi="Arial" w:cs="Arial"/>
          <w:sz w:val="24"/>
          <w:szCs w:val="24"/>
        </w:rPr>
        <w:t>;</w:t>
      </w:r>
    </w:p>
    <w:p w14:paraId="35B91F9A" w14:textId="77777777" w:rsidR="00962AE6" w:rsidRPr="000F6ADC" w:rsidRDefault="00962AE6" w:rsidP="00962AE6">
      <w:pPr>
        <w:pStyle w:val="PargrafodaLista"/>
        <w:numPr>
          <w:ilvl w:val="0"/>
          <w:numId w:val="11"/>
        </w:numPr>
        <w:spacing w:after="0" w:line="360" w:lineRule="auto"/>
        <w:jc w:val="both"/>
        <w:rPr>
          <w:rFonts w:ascii="Arial" w:hAnsi="Arial" w:cs="Arial"/>
          <w:sz w:val="24"/>
          <w:szCs w:val="24"/>
        </w:rPr>
      </w:pPr>
      <w:r w:rsidRPr="000F6ADC">
        <w:rPr>
          <w:rFonts w:ascii="Arial" w:hAnsi="Arial" w:cs="Arial"/>
          <w:sz w:val="24"/>
          <w:szCs w:val="24"/>
        </w:rPr>
        <w:t>Reconhecer a importância da fisiologia para interpretação de exames contrastados</w:t>
      </w:r>
      <w:r>
        <w:rPr>
          <w:rFonts w:ascii="Arial" w:hAnsi="Arial" w:cs="Arial"/>
          <w:sz w:val="24"/>
          <w:szCs w:val="24"/>
        </w:rPr>
        <w:t>.</w:t>
      </w:r>
    </w:p>
    <w:p w14:paraId="19FE3535" w14:textId="77777777" w:rsidR="00962AE6" w:rsidRPr="000F6ADC" w:rsidRDefault="00962AE6" w:rsidP="00962AE6">
      <w:pPr>
        <w:spacing w:after="0" w:line="360" w:lineRule="auto"/>
        <w:jc w:val="both"/>
        <w:rPr>
          <w:rFonts w:ascii="Arial" w:hAnsi="Arial" w:cs="Arial"/>
          <w:sz w:val="24"/>
          <w:szCs w:val="24"/>
        </w:rPr>
      </w:pPr>
    </w:p>
    <w:p w14:paraId="484BF910" w14:textId="77777777" w:rsidR="00962AE6" w:rsidRPr="000F6AD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Conteúdo Programático:</w:t>
      </w:r>
    </w:p>
    <w:p w14:paraId="259EA73E"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Organização do corpo humano: níveis de organização, cavidades corporais, membranas</w:t>
      </w:r>
      <w:r>
        <w:rPr>
          <w:rFonts w:ascii="Arial" w:hAnsi="Arial" w:cs="Arial"/>
          <w:sz w:val="24"/>
          <w:szCs w:val="24"/>
        </w:rPr>
        <w:t>;</w:t>
      </w:r>
    </w:p>
    <w:p w14:paraId="5282B37D"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lastRenderedPageBreak/>
        <w:t>Sistema cardiovascular: anatomia do coração, circulação pulmonar e sistêmica, principais vasos sanguíneos</w:t>
      </w:r>
      <w:r>
        <w:rPr>
          <w:rFonts w:ascii="Arial" w:hAnsi="Arial" w:cs="Arial"/>
          <w:sz w:val="24"/>
          <w:szCs w:val="24"/>
        </w:rPr>
        <w:t>;</w:t>
      </w:r>
    </w:p>
    <w:p w14:paraId="7B2CA490"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Sistema respiratório: vias aéreas superiores e inferiores, pulmões, pleura, mecânica respiratória, troca gasosa</w:t>
      </w:r>
      <w:r>
        <w:rPr>
          <w:rFonts w:ascii="Arial" w:hAnsi="Arial" w:cs="Arial"/>
          <w:sz w:val="24"/>
          <w:szCs w:val="24"/>
        </w:rPr>
        <w:t>;</w:t>
      </w:r>
    </w:p>
    <w:p w14:paraId="7AB22690"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Sistema digestório: cavidade oral, faringe, esôfago, estômago, intestinos delgado e grosso, fígado, pâncreas, vesícula biliar</w:t>
      </w:r>
      <w:r>
        <w:rPr>
          <w:rFonts w:ascii="Arial" w:hAnsi="Arial" w:cs="Arial"/>
          <w:sz w:val="24"/>
          <w:szCs w:val="24"/>
        </w:rPr>
        <w:t>;</w:t>
      </w:r>
    </w:p>
    <w:p w14:paraId="1F7E6511"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Sistema urinário: rins, ureteres, bexiga urinária, uretra, formação e eliminação da urina</w:t>
      </w:r>
      <w:r>
        <w:rPr>
          <w:rFonts w:ascii="Arial" w:hAnsi="Arial" w:cs="Arial"/>
          <w:sz w:val="24"/>
          <w:szCs w:val="24"/>
        </w:rPr>
        <w:t>;</w:t>
      </w:r>
    </w:p>
    <w:p w14:paraId="4EF7EF4D"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Sistema nervoso: encéfalo (cérebro, cerebelo, tronco encefálico), medula espinhal, nervos periféricos</w:t>
      </w:r>
      <w:r>
        <w:rPr>
          <w:rFonts w:ascii="Arial" w:hAnsi="Arial" w:cs="Arial"/>
          <w:sz w:val="24"/>
          <w:szCs w:val="24"/>
        </w:rPr>
        <w:t>;</w:t>
      </w:r>
    </w:p>
    <w:p w14:paraId="18A44AAC"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Sistema endócrino: hipófise, tireoide, paratireoides, suprarrenais, pâncreas endócrino, gônadas</w:t>
      </w:r>
      <w:r>
        <w:rPr>
          <w:rFonts w:ascii="Arial" w:hAnsi="Arial" w:cs="Arial"/>
          <w:sz w:val="24"/>
          <w:szCs w:val="24"/>
        </w:rPr>
        <w:t>;</w:t>
      </w:r>
    </w:p>
    <w:p w14:paraId="71D158F6"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Sistema reprodutor masculino: testículos, vias espermáticas, próstata, pênis</w:t>
      </w:r>
      <w:r>
        <w:rPr>
          <w:rFonts w:ascii="Arial" w:hAnsi="Arial" w:cs="Arial"/>
          <w:sz w:val="24"/>
          <w:szCs w:val="24"/>
        </w:rPr>
        <w:t>;</w:t>
      </w:r>
    </w:p>
    <w:p w14:paraId="074EC337"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Sistema reprodutor feminino: ovários, tubas uterinas, útero, vagina, mamas</w:t>
      </w:r>
      <w:r>
        <w:rPr>
          <w:rFonts w:ascii="Arial" w:hAnsi="Arial" w:cs="Arial"/>
          <w:sz w:val="24"/>
          <w:szCs w:val="24"/>
        </w:rPr>
        <w:t>;</w:t>
      </w:r>
    </w:p>
    <w:p w14:paraId="73A3D38B" w14:textId="77777777" w:rsidR="00962AE6" w:rsidRPr="000F6ADC" w:rsidRDefault="00962AE6" w:rsidP="00962AE6">
      <w:pPr>
        <w:pStyle w:val="PargrafodaLista"/>
        <w:numPr>
          <w:ilvl w:val="0"/>
          <w:numId w:val="12"/>
        </w:numPr>
        <w:spacing w:after="0" w:line="360" w:lineRule="auto"/>
        <w:jc w:val="both"/>
        <w:rPr>
          <w:rFonts w:ascii="Arial" w:hAnsi="Arial" w:cs="Arial"/>
          <w:sz w:val="24"/>
          <w:szCs w:val="24"/>
        </w:rPr>
      </w:pPr>
      <w:r w:rsidRPr="000F6ADC">
        <w:rPr>
          <w:rFonts w:ascii="Arial" w:hAnsi="Arial" w:cs="Arial"/>
          <w:sz w:val="24"/>
          <w:szCs w:val="24"/>
        </w:rPr>
        <w:t>Integração e homeostase: mecanismos de regulação fisiológica</w:t>
      </w:r>
      <w:r>
        <w:rPr>
          <w:rFonts w:ascii="Arial" w:hAnsi="Arial" w:cs="Arial"/>
          <w:sz w:val="24"/>
          <w:szCs w:val="24"/>
        </w:rPr>
        <w:t>.</w:t>
      </w:r>
    </w:p>
    <w:p w14:paraId="6EF76F08" w14:textId="77777777" w:rsidR="00962AE6" w:rsidRPr="000F6ADC" w:rsidRDefault="00962AE6" w:rsidP="00962AE6">
      <w:pPr>
        <w:spacing w:after="0" w:line="360" w:lineRule="auto"/>
        <w:jc w:val="both"/>
        <w:rPr>
          <w:rFonts w:ascii="Arial" w:hAnsi="Arial" w:cs="Arial"/>
          <w:sz w:val="24"/>
          <w:szCs w:val="24"/>
        </w:rPr>
      </w:pPr>
    </w:p>
    <w:p w14:paraId="256B89B5"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Metodologia:</w:t>
      </w:r>
      <w:r>
        <w:rPr>
          <w:rFonts w:ascii="Arial" w:hAnsi="Arial" w:cs="Arial"/>
          <w:sz w:val="24"/>
          <w:szCs w:val="24"/>
        </w:rPr>
        <w:t xml:space="preserve"> a</w:t>
      </w:r>
      <w:r w:rsidRPr="000F6ADC">
        <w:rPr>
          <w:rFonts w:ascii="Arial" w:hAnsi="Arial" w:cs="Arial"/>
          <w:sz w:val="24"/>
          <w:szCs w:val="24"/>
        </w:rPr>
        <w:t>ulas expositivas dialogadas com recursos audiovisuais</w:t>
      </w:r>
      <w:r>
        <w:rPr>
          <w:rFonts w:ascii="Arial" w:hAnsi="Arial" w:cs="Arial"/>
          <w:sz w:val="24"/>
          <w:szCs w:val="24"/>
        </w:rPr>
        <w:t>; a</w:t>
      </w:r>
      <w:r w:rsidRPr="000F6ADC">
        <w:rPr>
          <w:rFonts w:ascii="Arial" w:hAnsi="Arial" w:cs="Arial"/>
          <w:sz w:val="24"/>
          <w:szCs w:val="24"/>
        </w:rPr>
        <w:t>ulas práticas com modelos anatômicos e peças sintéticas</w:t>
      </w:r>
      <w:r>
        <w:rPr>
          <w:rFonts w:ascii="Arial" w:hAnsi="Arial" w:cs="Arial"/>
          <w:sz w:val="24"/>
          <w:szCs w:val="24"/>
        </w:rPr>
        <w:t>; a</w:t>
      </w:r>
      <w:r w:rsidRPr="000F6ADC">
        <w:rPr>
          <w:rFonts w:ascii="Arial" w:hAnsi="Arial" w:cs="Arial"/>
          <w:sz w:val="24"/>
          <w:szCs w:val="24"/>
        </w:rPr>
        <w:t>nálise de imagens radiográficas dos sistemas estudados</w:t>
      </w:r>
      <w:r>
        <w:rPr>
          <w:rFonts w:ascii="Arial" w:hAnsi="Arial" w:cs="Arial"/>
          <w:sz w:val="24"/>
          <w:szCs w:val="24"/>
        </w:rPr>
        <w:t>; e</w:t>
      </w:r>
      <w:r w:rsidRPr="000F6ADC">
        <w:rPr>
          <w:rFonts w:ascii="Arial" w:hAnsi="Arial" w:cs="Arial"/>
          <w:sz w:val="24"/>
          <w:szCs w:val="24"/>
        </w:rPr>
        <w:t>studos dirigidos e discussões de casos</w:t>
      </w:r>
      <w:r>
        <w:rPr>
          <w:rFonts w:ascii="Arial" w:hAnsi="Arial" w:cs="Arial"/>
          <w:sz w:val="24"/>
          <w:szCs w:val="24"/>
        </w:rPr>
        <w:t>.</w:t>
      </w:r>
    </w:p>
    <w:p w14:paraId="298EABB6"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615E3F7B"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identificação de estruturas anatômicas em peças, modelos anatômicos, atlas e imagens, com valor máximo de 2,0 pontos, aplicada conjuntamente com a avaliação teórica, no mesmo dia, após a avaliação teórica, com questões contendo valores específicos.</w:t>
      </w:r>
      <w:r>
        <w:rPr>
          <w:rFonts w:ascii="Arial" w:hAnsi="Arial"/>
          <w:sz w:val="24"/>
        </w:rPr>
        <w:br/>
        <w:t xml:space="preserve"> </w:t>
      </w:r>
      <w:r>
        <w:rPr>
          <w:rFonts w:ascii="Arial" w:hAnsi="Arial"/>
          <w:sz w:val="24"/>
        </w:rPr>
        <w:tab/>
        <w:t xml:space="preserve">Avaliação prática bimestral presencial (individual): através da análise do </w:t>
      </w:r>
      <w:r>
        <w:rPr>
          <w:rFonts w:ascii="Arial" w:hAnsi="Arial"/>
          <w:sz w:val="24"/>
        </w:rPr>
        <w:lastRenderedPageBreak/>
        <w:t>manuseio e demonstração de estruturas anatômicas em laboratório, com valor máximo de 1,0 ponto, segundo os critérios Conhecimento (anatômico), Habilidade (na identificação e localização) e Atitudes (no manuseio de material biológico).</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77B62DC4" w14:textId="77777777" w:rsidR="00962AE6" w:rsidRPr="000F6ADC" w:rsidRDefault="00962AE6" w:rsidP="00962AE6">
      <w:pPr>
        <w:spacing w:after="0" w:line="360" w:lineRule="auto"/>
        <w:jc w:val="both"/>
        <w:rPr>
          <w:rFonts w:ascii="Arial" w:hAnsi="Arial" w:cs="Arial"/>
          <w:sz w:val="24"/>
          <w:szCs w:val="24"/>
        </w:rPr>
      </w:pPr>
    </w:p>
    <w:p w14:paraId="2306C179" w14:textId="77777777" w:rsidR="00962AE6" w:rsidRPr="00D94E84" w:rsidRDefault="00962AE6" w:rsidP="00962AE6">
      <w:pPr>
        <w:spacing w:after="0" w:line="360" w:lineRule="auto"/>
        <w:jc w:val="both"/>
        <w:rPr>
          <w:rFonts w:ascii="Arial" w:hAnsi="Arial" w:cs="Arial"/>
          <w:sz w:val="24"/>
          <w:szCs w:val="24"/>
        </w:rPr>
      </w:pPr>
      <w:r>
        <w:rPr>
          <w:rFonts w:ascii="Arial" w:hAnsi="Arial" w:cs="Arial"/>
          <w:sz w:val="24"/>
          <w:szCs w:val="24"/>
        </w:rPr>
        <w:t>8</w:t>
      </w:r>
      <w:r w:rsidRPr="00D94E84">
        <w:rPr>
          <w:rFonts w:ascii="Arial" w:hAnsi="Arial" w:cs="Arial"/>
          <w:sz w:val="24"/>
          <w:szCs w:val="24"/>
        </w:rPr>
        <w:t>.1.3 EDUCAÇÃO PARA O TRABALHO, ÉTICA PROFISSIONAL E EMPREENDEDORISMO</w:t>
      </w:r>
    </w:p>
    <w:p w14:paraId="55390FCE" w14:textId="77777777" w:rsidR="00962AE6" w:rsidRPr="000F6ADC" w:rsidRDefault="00962AE6" w:rsidP="00962AE6">
      <w:pPr>
        <w:spacing w:after="0" w:line="360" w:lineRule="auto"/>
        <w:jc w:val="both"/>
        <w:rPr>
          <w:rFonts w:ascii="Arial" w:hAnsi="Arial" w:cs="Arial"/>
          <w:sz w:val="24"/>
          <w:szCs w:val="24"/>
        </w:rPr>
      </w:pPr>
      <w:r w:rsidRPr="000F6ADC">
        <w:rPr>
          <w:rFonts w:ascii="Arial" w:hAnsi="Arial" w:cs="Arial"/>
          <w:sz w:val="24"/>
          <w:szCs w:val="24"/>
        </w:rPr>
        <w:t>Carga Horária</w:t>
      </w:r>
      <w:r>
        <w:rPr>
          <w:rFonts w:ascii="Arial" w:hAnsi="Arial" w:cs="Arial"/>
          <w:sz w:val="24"/>
          <w:szCs w:val="24"/>
        </w:rPr>
        <w:t>:</w:t>
      </w:r>
      <w:r w:rsidRPr="000F6ADC">
        <w:rPr>
          <w:rFonts w:ascii="Arial" w:hAnsi="Arial" w:cs="Arial"/>
          <w:sz w:val="24"/>
          <w:szCs w:val="24"/>
        </w:rPr>
        <w:t xml:space="preserve"> 40 horas (teoria)</w:t>
      </w:r>
    </w:p>
    <w:p w14:paraId="09202B4E" w14:textId="77777777" w:rsidR="00962AE6" w:rsidRPr="000F6ADC" w:rsidRDefault="00962AE6" w:rsidP="00962AE6">
      <w:pPr>
        <w:spacing w:after="0" w:line="360" w:lineRule="auto"/>
        <w:jc w:val="both"/>
        <w:rPr>
          <w:rFonts w:ascii="Arial" w:hAnsi="Arial" w:cs="Arial"/>
          <w:sz w:val="24"/>
          <w:szCs w:val="24"/>
        </w:rPr>
      </w:pPr>
    </w:p>
    <w:p w14:paraId="3229FE2B" w14:textId="77777777" w:rsidR="00962AE6" w:rsidRPr="000F6ADC" w:rsidRDefault="00962AE6" w:rsidP="00962AE6">
      <w:pPr>
        <w:spacing w:after="0" w:line="360" w:lineRule="auto"/>
        <w:ind w:firstLine="708"/>
        <w:jc w:val="both"/>
        <w:rPr>
          <w:rFonts w:ascii="Arial" w:hAnsi="Arial" w:cs="Arial"/>
          <w:sz w:val="24"/>
          <w:szCs w:val="24"/>
        </w:rPr>
      </w:pPr>
      <w:r w:rsidRPr="000F6ADC">
        <w:rPr>
          <w:rFonts w:ascii="Arial" w:hAnsi="Arial" w:cs="Arial"/>
          <w:sz w:val="24"/>
          <w:szCs w:val="24"/>
        </w:rPr>
        <w:t>Ementa:</w:t>
      </w:r>
      <w:r>
        <w:rPr>
          <w:rFonts w:ascii="Arial" w:hAnsi="Arial" w:cs="Arial"/>
          <w:sz w:val="24"/>
          <w:szCs w:val="24"/>
        </w:rPr>
        <w:t xml:space="preserve"> m</w:t>
      </w:r>
      <w:r w:rsidRPr="000F6ADC">
        <w:rPr>
          <w:rFonts w:ascii="Arial" w:hAnsi="Arial" w:cs="Arial"/>
          <w:sz w:val="24"/>
          <w:szCs w:val="24"/>
        </w:rPr>
        <w:t>undo do trabalho contemporâneo: transformações, competências e empregabilidade. Relações de trabalho e legislação trabalhista básica. Ética profissional e código de ética dos profissionais das técnicas radiológicas. Legislação profissional: Lei 7.394/85, Decreto 92.790/86, resoluções do CONTER. Direitos e deveres do Técnico em Radiologia. Entidades de classe: CONTER, CRTR, sindicatos. Responsabilidade civil e criminal do profissional. Empreendedorismo: conceitos, características empreendedoras, planejamento de negócios. Possibilidades de atuação autônoma e empresarial na radiologia. Desenvolvimento de carreira e educação continuada.</w:t>
      </w:r>
    </w:p>
    <w:p w14:paraId="10087F41" w14:textId="77777777" w:rsidR="00962AE6" w:rsidRPr="000F6ADC" w:rsidRDefault="00962AE6" w:rsidP="00962AE6">
      <w:pPr>
        <w:spacing w:after="0" w:line="360" w:lineRule="auto"/>
        <w:jc w:val="both"/>
        <w:rPr>
          <w:rFonts w:ascii="Arial" w:hAnsi="Arial" w:cs="Arial"/>
          <w:sz w:val="24"/>
          <w:szCs w:val="24"/>
        </w:rPr>
      </w:pPr>
    </w:p>
    <w:p w14:paraId="3106ACF7" w14:textId="77777777" w:rsidR="00962AE6" w:rsidRPr="000F6ADC" w:rsidRDefault="00962AE6" w:rsidP="00962AE6">
      <w:pPr>
        <w:spacing w:after="0" w:line="360" w:lineRule="auto"/>
        <w:ind w:firstLine="708"/>
        <w:jc w:val="both"/>
        <w:rPr>
          <w:rFonts w:ascii="Arial" w:hAnsi="Arial" w:cs="Arial"/>
          <w:sz w:val="24"/>
          <w:szCs w:val="24"/>
        </w:rPr>
      </w:pPr>
      <w:r w:rsidRPr="000F6ADC">
        <w:rPr>
          <w:rFonts w:ascii="Arial" w:hAnsi="Arial" w:cs="Arial"/>
          <w:sz w:val="24"/>
          <w:szCs w:val="24"/>
        </w:rPr>
        <w:t>Objetivos:</w:t>
      </w:r>
      <w:r>
        <w:rPr>
          <w:rFonts w:ascii="Arial" w:hAnsi="Arial" w:cs="Arial"/>
          <w:sz w:val="24"/>
          <w:szCs w:val="24"/>
        </w:rPr>
        <w:t xml:space="preserve"> </w:t>
      </w:r>
    </w:p>
    <w:p w14:paraId="68265D17" w14:textId="77777777" w:rsidR="00962AE6" w:rsidRPr="00D94E84" w:rsidRDefault="00962AE6" w:rsidP="00962AE6">
      <w:pPr>
        <w:pStyle w:val="PargrafodaLista"/>
        <w:numPr>
          <w:ilvl w:val="0"/>
          <w:numId w:val="13"/>
        </w:numPr>
        <w:spacing w:after="0" w:line="360" w:lineRule="auto"/>
        <w:jc w:val="both"/>
        <w:rPr>
          <w:rFonts w:ascii="Arial" w:hAnsi="Arial" w:cs="Arial"/>
          <w:sz w:val="24"/>
          <w:szCs w:val="24"/>
        </w:rPr>
      </w:pPr>
      <w:r w:rsidRPr="00D94E84">
        <w:rPr>
          <w:rFonts w:ascii="Arial" w:hAnsi="Arial" w:cs="Arial"/>
          <w:sz w:val="24"/>
          <w:szCs w:val="24"/>
        </w:rPr>
        <w:t>Compreender o contexto do mundo do trabalho e as competências exigidas</w:t>
      </w:r>
      <w:r>
        <w:rPr>
          <w:rFonts w:ascii="Arial" w:hAnsi="Arial" w:cs="Arial"/>
          <w:sz w:val="24"/>
          <w:szCs w:val="24"/>
        </w:rPr>
        <w:t>;</w:t>
      </w:r>
    </w:p>
    <w:p w14:paraId="22CE21A2" w14:textId="77777777" w:rsidR="00962AE6" w:rsidRPr="00D94E84" w:rsidRDefault="00962AE6" w:rsidP="00962AE6">
      <w:pPr>
        <w:pStyle w:val="PargrafodaLista"/>
        <w:numPr>
          <w:ilvl w:val="0"/>
          <w:numId w:val="13"/>
        </w:numPr>
        <w:spacing w:after="0" w:line="360" w:lineRule="auto"/>
        <w:jc w:val="both"/>
        <w:rPr>
          <w:rFonts w:ascii="Arial" w:hAnsi="Arial" w:cs="Arial"/>
          <w:sz w:val="24"/>
          <w:szCs w:val="24"/>
        </w:rPr>
      </w:pPr>
      <w:r w:rsidRPr="00D94E84">
        <w:rPr>
          <w:rFonts w:ascii="Arial" w:hAnsi="Arial" w:cs="Arial"/>
          <w:sz w:val="24"/>
          <w:szCs w:val="24"/>
        </w:rPr>
        <w:t>Conhecer a legislação profissional e as atribuições do Técnico em Radiologia</w:t>
      </w:r>
      <w:r>
        <w:rPr>
          <w:rFonts w:ascii="Arial" w:hAnsi="Arial" w:cs="Arial"/>
          <w:sz w:val="24"/>
          <w:szCs w:val="24"/>
        </w:rPr>
        <w:t>;</w:t>
      </w:r>
    </w:p>
    <w:p w14:paraId="58ED1B5E" w14:textId="77777777" w:rsidR="00962AE6" w:rsidRPr="00D94E84" w:rsidRDefault="00962AE6" w:rsidP="00962AE6">
      <w:pPr>
        <w:pStyle w:val="PargrafodaLista"/>
        <w:numPr>
          <w:ilvl w:val="0"/>
          <w:numId w:val="13"/>
        </w:numPr>
        <w:spacing w:after="0" w:line="360" w:lineRule="auto"/>
        <w:jc w:val="both"/>
        <w:rPr>
          <w:rFonts w:ascii="Arial" w:hAnsi="Arial" w:cs="Arial"/>
          <w:sz w:val="24"/>
          <w:szCs w:val="24"/>
        </w:rPr>
      </w:pPr>
      <w:r w:rsidRPr="00D94E84">
        <w:rPr>
          <w:rFonts w:ascii="Arial" w:hAnsi="Arial" w:cs="Arial"/>
          <w:sz w:val="24"/>
          <w:szCs w:val="24"/>
        </w:rPr>
        <w:t>Internalizar princípios éticos e valores profissionais</w:t>
      </w:r>
      <w:r>
        <w:rPr>
          <w:rFonts w:ascii="Arial" w:hAnsi="Arial" w:cs="Arial"/>
          <w:sz w:val="24"/>
          <w:szCs w:val="24"/>
        </w:rPr>
        <w:t>;</w:t>
      </w:r>
    </w:p>
    <w:p w14:paraId="1B3FC4FC" w14:textId="77777777" w:rsidR="00962AE6" w:rsidRPr="00D94E84" w:rsidRDefault="00962AE6" w:rsidP="00962AE6">
      <w:pPr>
        <w:pStyle w:val="PargrafodaLista"/>
        <w:numPr>
          <w:ilvl w:val="0"/>
          <w:numId w:val="13"/>
        </w:numPr>
        <w:spacing w:after="0" w:line="360" w:lineRule="auto"/>
        <w:jc w:val="both"/>
        <w:rPr>
          <w:rFonts w:ascii="Arial" w:hAnsi="Arial" w:cs="Arial"/>
          <w:sz w:val="24"/>
          <w:szCs w:val="24"/>
        </w:rPr>
      </w:pPr>
      <w:r w:rsidRPr="00D94E84">
        <w:rPr>
          <w:rFonts w:ascii="Arial" w:hAnsi="Arial" w:cs="Arial"/>
          <w:sz w:val="24"/>
          <w:szCs w:val="24"/>
        </w:rPr>
        <w:t>Desenvolver postura empreendedora e visão de negócios</w:t>
      </w:r>
      <w:r>
        <w:rPr>
          <w:rFonts w:ascii="Arial" w:hAnsi="Arial" w:cs="Arial"/>
          <w:sz w:val="24"/>
          <w:szCs w:val="24"/>
        </w:rPr>
        <w:t>;</w:t>
      </w:r>
    </w:p>
    <w:p w14:paraId="7874B73C" w14:textId="77777777" w:rsidR="00962AE6" w:rsidRPr="00D94E84" w:rsidRDefault="00962AE6" w:rsidP="00962AE6">
      <w:pPr>
        <w:pStyle w:val="PargrafodaLista"/>
        <w:numPr>
          <w:ilvl w:val="0"/>
          <w:numId w:val="13"/>
        </w:numPr>
        <w:spacing w:after="0" w:line="360" w:lineRule="auto"/>
        <w:jc w:val="both"/>
        <w:rPr>
          <w:rFonts w:ascii="Arial" w:hAnsi="Arial" w:cs="Arial"/>
          <w:sz w:val="24"/>
          <w:szCs w:val="24"/>
        </w:rPr>
      </w:pPr>
      <w:r w:rsidRPr="00D94E84">
        <w:rPr>
          <w:rFonts w:ascii="Arial" w:hAnsi="Arial" w:cs="Arial"/>
          <w:sz w:val="24"/>
          <w:szCs w:val="24"/>
        </w:rPr>
        <w:t>Planejar estratégias de desenvolvimento profissional</w:t>
      </w:r>
      <w:r>
        <w:rPr>
          <w:rFonts w:ascii="Arial" w:hAnsi="Arial" w:cs="Arial"/>
          <w:sz w:val="24"/>
          <w:szCs w:val="24"/>
        </w:rPr>
        <w:t>.</w:t>
      </w:r>
    </w:p>
    <w:p w14:paraId="30A661C6" w14:textId="77777777" w:rsidR="00962AE6" w:rsidRPr="000F6ADC" w:rsidRDefault="00962AE6" w:rsidP="00962AE6">
      <w:pPr>
        <w:spacing w:after="0" w:line="360" w:lineRule="auto"/>
        <w:jc w:val="both"/>
        <w:rPr>
          <w:rFonts w:ascii="Arial" w:hAnsi="Arial" w:cs="Arial"/>
          <w:sz w:val="24"/>
          <w:szCs w:val="24"/>
        </w:rPr>
      </w:pPr>
    </w:p>
    <w:p w14:paraId="7A01AED6" w14:textId="77777777" w:rsidR="00962AE6" w:rsidRPr="000F6AD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Conteúdo Programático:</w:t>
      </w:r>
    </w:p>
    <w:p w14:paraId="2D9D33A4"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Mundo do trabalho: transformações tecnológicas, globalização, novas competências</w:t>
      </w:r>
      <w:r>
        <w:rPr>
          <w:rFonts w:ascii="Arial" w:hAnsi="Arial" w:cs="Arial"/>
          <w:sz w:val="24"/>
          <w:szCs w:val="24"/>
        </w:rPr>
        <w:t>;</w:t>
      </w:r>
    </w:p>
    <w:p w14:paraId="02D2E3A3"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Empregabilidade: competências técnicas, comportamentais e emocionais</w:t>
      </w:r>
      <w:r>
        <w:rPr>
          <w:rFonts w:ascii="Arial" w:hAnsi="Arial" w:cs="Arial"/>
          <w:sz w:val="24"/>
          <w:szCs w:val="24"/>
        </w:rPr>
        <w:t>;</w:t>
      </w:r>
    </w:p>
    <w:p w14:paraId="6F739B82"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Relações de trabalho: CLT, direitos e deveres trabalhistas</w:t>
      </w:r>
      <w:r>
        <w:rPr>
          <w:rFonts w:ascii="Arial" w:hAnsi="Arial" w:cs="Arial"/>
          <w:sz w:val="24"/>
          <w:szCs w:val="24"/>
        </w:rPr>
        <w:t>;</w:t>
      </w:r>
    </w:p>
    <w:p w14:paraId="4121CC61"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Legislação profissional específica:</w:t>
      </w:r>
    </w:p>
    <w:p w14:paraId="48AA8346" w14:textId="77777777" w:rsidR="00962AE6" w:rsidRPr="00D94E84" w:rsidRDefault="00962AE6" w:rsidP="00962AE6">
      <w:pPr>
        <w:pStyle w:val="PargrafodaLista"/>
        <w:numPr>
          <w:ilvl w:val="0"/>
          <w:numId w:val="15"/>
        </w:numPr>
        <w:spacing w:after="0" w:line="360" w:lineRule="auto"/>
        <w:jc w:val="both"/>
        <w:rPr>
          <w:rFonts w:ascii="Arial" w:hAnsi="Arial" w:cs="Arial"/>
          <w:sz w:val="24"/>
          <w:szCs w:val="24"/>
        </w:rPr>
      </w:pPr>
      <w:r w:rsidRPr="00D94E84">
        <w:rPr>
          <w:rFonts w:ascii="Arial" w:hAnsi="Arial" w:cs="Arial"/>
          <w:sz w:val="24"/>
          <w:szCs w:val="24"/>
        </w:rPr>
        <w:t>Lei 7.394/1985: regulamentação da profissão de Técnico em Radiologia</w:t>
      </w:r>
      <w:r>
        <w:rPr>
          <w:rFonts w:ascii="Arial" w:hAnsi="Arial" w:cs="Arial"/>
          <w:sz w:val="24"/>
          <w:szCs w:val="24"/>
        </w:rPr>
        <w:t>;</w:t>
      </w:r>
    </w:p>
    <w:p w14:paraId="507AECB2" w14:textId="77777777" w:rsidR="00962AE6" w:rsidRPr="00D94E84" w:rsidRDefault="00962AE6" w:rsidP="00962AE6">
      <w:pPr>
        <w:pStyle w:val="PargrafodaLista"/>
        <w:numPr>
          <w:ilvl w:val="0"/>
          <w:numId w:val="15"/>
        </w:numPr>
        <w:spacing w:after="0" w:line="360" w:lineRule="auto"/>
        <w:jc w:val="both"/>
        <w:rPr>
          <w:rFonts w:ascii="Arial" w:hAnsi="Arial" w:cs="Arial"/>
          <w:sz w:val="24"/>
          <w:szCs w:val="24"/>
        </w:rPr>
      </w:pPr>
      <w:r w:rsidRPr="00D94E84">
        <w:rPr>
          <w:rFonts w:ascii="Arial" w:hAnsi="Arial" w:cs="Arial"/>
          <w:sz w:val="24"/>
          <w:szCs w:val="24"/>
        </w:rPr>
        <w:t>Decreto 92.790/1986: regulamentação da Lei 7.394/85</w:t>
      </w:r>
      <w:r>
        <w:rPr>
          <w:rFonts w:ascii="Arial" w:hAnsi="Arial" w:cs="Arial"/>
          <w:sz w:val="24"/>
          <w:szCs w:val="24"/>
        </w:rPr>
        <w:t>;</w:t>
      </w:r>
    </w:p>
    <w:p w14:paraId="16D74175" w14:textId="77777777" w:rsidR="00962AE6" w:rsidRPr="00D94E84" w:rsidRDefault="00962AE6" w:rsidP="00962AE6">
      <w:pPr>
        <w:pStyle w:val="PargrafodaLista"/>
        <w:numPr>
          <w:ilvl w:val="0"/>
          <w:numId w:val="15"/>
        </w:numPr>
        <w:spacing w:after="0" w:line="360" w:lineRule="auto"/>
        <w:jc w:val="both"/>
        <w:rPr>
          <w:rFonts w:ascii="Arial" w:hAnsi="Arial" w:cs="Arial"/>
          <w:sz w:val="24"/>
          <w:szCs w:val="24"/>
        </w:rPr>
      </w:pPr>
      <w:r w:rsidRPr="00D94E84">
        <w:rPr>
          <w:rFonts w:ascii="Arial" w:hAnsi="Arial" w:cs="Arial"/>
          <w:sz w:val="24"/>
          <w:szCs w:val="24"/>
        </w:rPr>
        <w:lastRenderedPageBreak/>
        <w:t>As cinco habilitações do Técnico em Radiologia (Radiologia Médica, Industrial, Saúde Dental, Radioterapia, Medicina Nuclear)</w:t>
      </w:r>
      <w:r>
        <w:rPr>
          <w:rFonts w:ascii="Arial" w:hAnsi="Arial" w:cs="Arial"/>
          <w:sz w:val="24"/>
          <w:szCs w:val="24"/>
        </w:rPr>
        <w:t>;</w:t>
      </w:r>
    </w:p>
    <w:p w14:paraId="5AF6E258" w14:textId="77777777" w:rsidR="00962AE6" w:rsidRPr="00D94E84" w:rsidRDefault="00962AE6" w:rsidP="00962AE6">
      <w:pPr>
        <w:pStyle w:val="PargrafodaLista"/>
        <w:numPr>
          <w:ilvl w:val="0"/>
          <w:numId w:val="15"/>
        </w:numPr>
        <w:spacing w:after="0" w:line="360" w:lineRule="auto"/>
        <w:jc w:val="both"/>
        <w:rPr>
          <w:rFonts w:ascii="Arial" w:hAnsi="Arial" w:cs="Arial"/>
          <w:sz w:val="24"/>
          <w:szCs w:val="24"/>
        </w:rPr>
      </w:pPr>
      <w:r w:rsidRPr="00D94E84">
        <w:rPr>
          <w:rFonts w:ascii="Arial" w:hAnsi="Arial" w:cs="Arial"/>
          <w:sz w:val="24"/>
          <w:szCs w:val="24"/>
        </w:rPr>
        <w:t>Atribuições e limites de atuação profissional</w:t>
      </w:r>
      <w:r>
        <w:rPr>
          <w:rFonts w:ascii="Arial" w:hAnsi="Arial" w:cs="Arial"/>
          <w:sz w:val="24"/>
          <w:szCs w:val="24"/>
        </w:rPr>
        <w:t>;</w:t>
      </w:r>
    </w:p>
    <w:p w14:paraId="4C5636B0"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CONTER (Conselho Nacional de Técnicos em Radiologia) e CRTR (Conselhos Regionais): estrutura, funções, obrigações do profissional</w:t>
      </w:r>
      <w:r>
        <w:rPr>
          <w:rFonts w:ascii="Arial" w:hAnsi="Arial" w:cs="Arial"/>
          <w:sz w:val="24"/>
          <w:szCs w:val="24"/>
        </w:rPr>
        <w:t>;</w:t>
      </w:r>
    </w:p>
    <w:p w14:paraId="227CED48" w14:textId="77777777" w:rsidR="00962AE6" w:rsidRPr="00770DB3"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Código de Ética dos Profissionais das Técnicas Radiológicas:</w:t>
      </w:r>
      <w:r>
        <w:rPr>
          <w:rFonts w:ascii="Arial" w:hAnsi="Arial" w:cs="Arial"/>
          <w:sz w:val="24"/>
          <w:szCs w:val="24"/>
        </w:rPr>
        <w:t xml:space="preserve"> p</w:t>
      </w:r>
      <w:r w:rsidRPr="00770DB3">
        <w:rPr>
          <w:rFonts w:ascii="Arial" w:hAnsi="Arial" w:cs="Arial"/>
          <w:sz w:val="24"/>
          <w:szCs w:val="24"/>
        </w:rPr>
        <w:t>rincípios fundamentais</w:t>
      </w:r>
      <w:r>
        <w:rPr>
          <w:rFonts w:ascii="Arial" w:hAnsi="Arial" w:cs="Arial"/>
          <w:sz w:val="24"/>
          <w:szCs w:val="24"/>
        </w:rPr>
        <w:t>; d</w:t>
      </w:r>
      <w:r w:rsidRPr="00770DB3">
        <w:rPr>
          <w:rFonts w:ascii="Arial" w:hAnsi="Arial" w:cs="Arial"/>
          <w:sz w:val="24"/>
          <w:szCs w:val="24"/>
        </w:rPr>
        <w:t>ireitos e deveres</w:t>
      </w:r>
      <w:r>
        <w:rPr>
          <w:rFonts w:ascii="Arial" w:hAnsi="Arial" w:cs="Arial"/>
          <w:sz w:val="24"/>
          <w:szCs w:val="24"/>
        </w:rPr>
        <w:t>; p</w:t>
      </w:r>
      <w:r w:rsidRPr="00770DB3">
        <w:rPr>
          <w:rFonts w:ascii="Arial" w:hAnsi="Arial" w:cs="Arial"/>
          <w:sz w:val="24"/>
          <w:szCs w:val="24"/>
        </w:rPr>
        <w:t>roibições e infrações éticas</w:t>
      </w:r>
      <w:r>
        <w:rPr>
          <w:rFonts w:ascii="Arial" w:hAnsi="Arial" w:cs="Arial"/>
          <w:sz w:val="24"/>
          <w:szCs w:val="24"/>
        </w:rPr>
        <w:t>; p</w:t>
      </w:r>
      <w:r w:rsidRPr="00770DB3">
        <w:rPr>
          <w:rFonts w:ascii="Arial" w:hAnsi="Arial" w:cs="Arial"/>
          <w:sz w:val="24"/>
          <w:szCs w:val="24"/>
        </w:rPr>
        <w:t>rocesso ético-disciplinar</w:t>
      </w:r>
      <w:r>
        <w:rPr>
          <w:rFonts w:ascii="Arial" w:hAnsi="Arial" w:cs="Arial"/>
          <w:sz w:val="24"/>
          <w:szCs w:val="24"/>
        </w:rPr>
        <w:t>.</w:t>
      </w:r>
    </w:p>
    <w:p w14:paraId="2DA7B9DA"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Responsabilidade civil e criminal: erro profissional, negligência, imperícia, imprudência</w:t>
      </w:r>
      <w:r>
        <w:rPr>
          <w:rFonts w:ascii="Arial" w:hAnsi="Arial" w:cs="Arial"/>
          <w:sz w:val="24"/>
          <w:szCs w:val="24"/>
        </w:rPr>
        <w:t>;</w:t>
      </w:r>
    </w:p>
    <w:p w14:paraId="169199BE"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Sigilo profissional e confidencialidade</w:t>
      </w:r>
      <w:r>
        <w:rPr>
          <w:rFonts w:ascii="Arial" w:hAnsi="Arial" w:cs="Arial"/>
          <w:sz w:val="24"/>
          <w:szCs w:val="24"/>
        </w:rPr>
        <w:t>;</w:t>
      </w:r>
    </w:p>
    <w:p w14:paraId="6AC3D4AE"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Relações interprofissionais e trabalho em equipe</w:t>
      </w:r>
      <w:r>
        <w:rPr>
          <w:rFonts w:ascii="Arial" w:hAnsi="Arial" w:cs="Arial"/>
          <w:sz w:val="24"/>
          <w:szCs w:val="24"/>
        </w:rPr>
        <w:t>;</w:t>
      </w:r>
    </w:p>
    <w:p w14:paraId="75C2FC10"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Empreendedorismo: conceitos, perfil empreendedor, identificação de oportunidades</w:t>
      </w:r>
      <w:r>
        <w:rPr>
          <w:rFonts w:ascii="Arial" w:hAnsi="Arial" w:cs="Arial"/>
          <w:sz w:val="24"/>
          <w:szCs w:val="24"/>
        </w:rPr>
        <w:t>;</w:t>
      </w:r>
    </w:p>
    <w:p w14:paraId="544CDE62"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Plano de negócios básico: estudo de viabilidade, aspectos legais, gestão financeira</w:t>
      </w:r>
      <w:r>
        <w:rPr>
          <w:rFonts w:ascii="Arial" w:hAnsi="Arial" w:cs="Arial"/>
          <w:sz w:val="24"/>
          <w:szCs w:val="24"/>
        </w:rPr>
        <w:t>;</w:t>
      </w:r>
    </w:p>
    <w:p w14:paraId="23FC3716"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Possibilidades de atuação autônoma: prestação de serviços, consultorias, parcerias</w:t>
      </w:r>
      <w:r>
        <w:rPr>
          <w:rFonts w:ascii="Arial" w:hAnsi="Arial" w:cs="Arial"/>
          <w:sz w:val="24"/>
          <w:szCs w:val="24"/>
        </w:rPr>
        <w:t>;</w:t>
      </w:r>
    </w:p>
    <w:p w14:paraId="1DDA0689" w14:textId="77777777" w:rsidR="00962AE6" w:rsidRPr="00D94E84" w:rsidRDefault="00962AE6" w:rsidP="00962AE6">
      <w:pPr>
        <w:pStyle w:val="PargrafodaLista"/>
        <w:numPr>
          <w:ilvl w:val="0"/>
          <w:numId w:val="14"/>
        </w:numPr>
        <w:spacing w:after="0" w:line="360" w:lineRule="auto"/>
        <w:jc w:val="both"/>
        <w:rPr>
          <w:rFonts w:ascii="Arial" w:hAnsi="Arial" w:cs="Arial"/>
          <w:sz w:val="24"/>
          <w:szCs w:val="24"/>
        </w:rPr>
      </w:pPr>
      <w:r w:rsidRPr="00D94E84">
        <w:rPr>
          <w:rFonts w:ascii="Arial" w:hAnsi="Arial" w:cs="Arial"/>
          <w:sz w:val="24"/>
          <w:szCs w:val="24"/>
        </w:rPr>
        <w:t>Desenvolvimento de carreira: especialização, educação continuada, networking</w:t>
      </w:r>
      <w:r>
        <w:rPr>
          <w:rFonts w:ascii="Arial" w:hAnsi="Arial" w:cs="Arial"/>
          <w:sz w:val="24"/>
          <w:szCs w:val="24"/>
        </w:rPr>
        <w:t>.</w:t>
      </w:r>
    </w:p>
    <w:p w14:paraId="50396A72" w14:textId="77777777" w:rsidR="00962AE6" w:rsidRPr="000F6ADC" w:rsidRDefault="00962AE6" w:rsidP="00962AE6">
      <w:pPr>
        <w:spacing w:after="0" w:line="360" w:lineRule="auto"/>
        <w:jc w:val="both"/>
        <w:rPr>
          <w:rFonts w:ascii="Arial" w:hAnsi="Arial" w:cs="Arial"/>
          <w:sz w:val="24"/>
          <w:szCs w:val="24"/>
        </w:rPr>
      </w:pPr>
    </w:p>
    <w:p w14:paraId="45B5657D"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Metodologia:</w:t>
      </w:r>
      <w:r>
        <w:rPr>
          <w:rFonts w:ascii="Arial" w:hAnsi="Arial" w:cs="Arial"/>
          <w:sz w:val="24"/>
          <w:szCs w:val="24"/>
        </w:rPr>
        <w:t xml:space="preserve"> a</w:t>
      </w:r>
      <w:r w:rsidRPr="000F6ADC">
        <w:rPr>
          <w:rFonts w:ascii="Arial" w:hAnsi="Arial" w:cs="Arial"/>
          <w:sz w:val="24"/>
          <w:szCs w:val="24"/>
        </w:rPr>
        <w:t>ulas expositivas e dialogadas</w:t>
      </w:r>
      <w:r>
        <w:rPr>
          <w:rFonts w:ascii="Arial" w:hAnsi="Arial" w:cs="Arial"/>
          <w:sz w:val="24"/>
          <w:szCs w:val="24"/>
        </w:rPr>
        <w:t>; l</w:t>
      </w:r>
      <w:r w:rsidRPr="000F6ADC">
        <w:rPr>
          <w:rFonts w:ascii="Arial" w:hAnsi="Arial" w:cs="Arial"/>
          <w:sz w:val="24"/>
          <w:szCs w:val="24"/>
        </w:rPr>
        <w:t>eitura e discussão de legislação profissional</w:t>
      </w:r>
      <w:r>
        <w:rPr>
          <w:rFonts w:ascii="Arial" w:hAnsi="Arial" w:cs="Arial"/>
          <w:sz w:val="24"/>
          <w:szCs w:val="24"/>
        </w:rPr>
        <w:t>; e</w:t>
      </w:r>
      <w:r w:rsidRPr="000F6ADC">
        <w:rPr>
          <w:rFonts w:ascii="Arial" w:hAnsi="Arial" w:cs="Arial"/>
          <w:sz w:val="24"/>
          <w:szCs w:val="24"/>
        </w:rPr>
        <w:t>studos de caso sobre dilemas éticos</w:t>
      </w:r>
      <w:r>
        <w:rPr>
          <w:rFonts w:ascii="Arial" w:hAnsi="Arial" w:cs="Arial"/>
          <w:sz w:val="24"/>
          <w:szCs w:val="24"/>
        </w:rPr>
        <w:t>; p</w:t>
      </w:r>
      <w:r w:rsidRPr="000F6ADC">
        <w:rPr>
          <w:rFonts w:ascii="Arial" w:hAnsi="Arial" w:cs="Arial"/>
          <w:sz w:val="24"/>
          <w:szCs w:val="24"/>
        </w:rPr>
        <w:t>alestras com profissionais da área</w:t>
      </w:r>
      <w:r>
        <w:rPr>
          <w:rFonts w:ascii="Arial" w:hAnsi="Arial" w:cs="Arial"/>
          <w:sz w:val="24"/>
          <w:szCs w:val="24"/>
        </w:rPr>
        <w:t>; d</w:t>
      </w:r>
      <w:r w:rsidRPr="000F6ADC">
        <w:rPr>
          <w:rFonts w:ascii="Arial" w:hAnsi="Arial" w:cs="Arial"/>
          <w:sz w:val="24"/>
          <w:szCs w:val="24"/>
        </w:rPr>
        <w:t>esenvolvimento de plano de carreira individual</w:t>
      </w:r>
      <w:r>
        <w:rPr>
          <w:rFonts w:ascii="Arial" w:hAnsi="Arial" w:cs="Arial"/>
          <w:sz w:val="24"/>
          <w:szCs w:val="24"/>
        </w:rPr>
        <w:t>.</w:t>
      </w:r>
    </w:p>
    <w:p w14:paraId="5B035097"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29378514"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7,0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 xml:space="preserve">Confecção e entrega de trabalho escrito ou apresentação de seminário (individual ou em grupo): confecção segundo as normas da disciplina, este trabalho terá valor máximo de 3,0 pontos e deve ser entregue exclusivamente no </w:t>
      </w:r>
      <w:r>
        <w:rPr>
          <w:rFonts w:ascii="Arial" w:hAnsi="Arial"/>
          <w:sz w:val="24"/>
        </w:rPr>
        <w:lastRenderedPageBreak/>
        <w:t>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1F90A09" w14:textId="77777777" w:rsidR="00962AE6" w:rsidRPr="000F6ADC" w:rsidRDefault="00962AE6" w:rsidP="00962AE6">
      <w:pPr>
        <w:spacing w:after="0" w:line="360" w:lineRule="auto"/>
        <w:jc w:val="both"/>
        <w:rPr>
          <w:rFonts w:ascii="Arial" w:hAnsi="Arial" w:cs="Arial"/>
          <w:sz w:val="24"/>
          <w:szCs w:val="24"/>
        </w:rPr>
      </w:pPr>
    </w:p>
    <w:p w14:paraId="5A02D6D5"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8</w:t>
      </w:r>
      <w:r w:rsidRPr="000F6ADC">
        <w:rPr>
          <w:rFonts w:ascii="Arial" w:hAnsi="Arial" w:cs="Arial"/>
          <w:sz w:val="24"/>
          <w:szCs w:val="24"/>
        </w:rPr>
        <w:t xml:space="preserve">.1.4 </w:t>
      </w:r>
      <w:r>
        <w:rPr>
          <w:rFonts w:ascii="Arial" w:hAnsi="Arial" w:cs="Arial"/>
          <w:sz w:val="24"/>
          <w:szCs w:val="24"/>
        </w:rPr>
        <w:tab/>
      </w:r>
      <w:r w:rsidRPr="000F6ADC">
        <w:rPr>
          <w:rFonts w:ascii="Arial" w:hAnsi="Arial" w:cs="Arial"/>
          <w:sz w:val="24"/>
          <w:szCs w:val="24"/>
        </w:rPr>
        <w:t>SUS E POLÍTICAS PÚBLICAS DE SAÚDE</w:t>
      </w:r>
    </w:p>
    <w:p w14:paraId="39F881DF" w14:textId="77777777" w:rsidR="00962AE6" w:rsidRPr="000F6ADC" w:rsidRDefault="00962AE6" w:rsidP="00962AE6">
      <w:pPr>
        <w:spacing w:after="0" w:line="360" w:lineRule="auto"/>
        <w:jc w:val="both"/>
        <w:rPr>
          <w:rFonts w:ascii="Arial" w:hAnsi="Arial" w:cs="Arial"/>
          <w:sz w:val="24"/>
          <w:szCs w:val="24"/>
        </w:rPr>
      </w:pPr>
      <w:r w:rsidRPr="000F6ADC">
        <w:rPr>
          <w:rFonts w:ascii="Arial" w:hAnsi="Arial" w:cs="Arial"/>
          <w:sz w:val="24"/>
          <w:szCs w:val="24"/>
        </w:rPr>
        <w:t>Carga Horária</w:t>
      </w:r>
      <w:r>
        <w:rPr>
          <w:rFonts w:ascii="Arial" w:hAnsi="Arial" w:cs="Arial"/>
          <w:sz w:val="24"/>
          <w:szCs w:val="24"/>
        </w:rPr>
        <w:t>:</w:t>
      </w:r>
      <w:r w:rsidRPr="000F6ADC">
        <w:rPr>
          <w:rFonts w:ascii="Arial" w:hAnsi="Arial" w:cs="Arial"/>
          <w:sz w:val="24"/>
          <w:szCs w:val="24"/>
        </w:rPr>
        <w:t xml:space="preserve"> 30 horas (teoria)</w:t>
      </w:r>
    </w:p>
    <w:p w14:paraId="0D9B0F59" w14:textId="77777777" w:rsidR="00962AE6" w:rsidRPr="000F6ADC" w:rsidRDefault="00962AE6" w:rsidP="00962AE6">
      <w:pPr>
        <w:spacing w:after="0" w:line="360" w:lineRule="auto"/>
        <w:jc w:val="both"/>
        <w:rPr>
          <w:rFonts w:ascii="Arial" w:hAnsi="Arial" w:cs="Arial"/>
          <w:sz w:val="24"/>
          <w:szCs w:val="24"/>
        </w:rPr>
      </w:pPr>
    </w:p>
    <w:p w14:paraId="10A879D0" w14:textId="77777777" w:rsidR="00962AE6"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Ementa:</w:t>
      </w:r>
      <w:r>
        <w:rPr>
          <w:rFonts w:ascii="Arial" w:hAnsi="Arial" w:cs="Arial"/>
          <w:sz w:val="24"/>
          <w:szCs w:val="24"/>
        </w:rPr>
        <w:t xml:space="preserve"> p</w:t>
      </w:r>
      <w:r w:rsidRPr="000F6ADC">
        <w:rPr>
          <w:rFonts w:ascii="Arial" w:hAnsi="Arial" w:cs="Arial"/>
          <w:sz w:val="24"/>
          <w:szCs w:val="24"/>
        </w:rPr>
        <w:t xml:space="preserve">olíticas de saúde no Brasil: evolução histórica, modelos de atenção à saúde. Sistema Único de Saúde (SUS): princípios doutrinários (universalidade, equidade, integralidade) e organizacionais (descentralização, regionalização, hierarquização, participação social). Legislação do SUS: Constituição Federal de 1988, Leis 8.080/90 e 8.142/90. Níveis de atenção à saúde: atenção primária, secundária e terciária. Redes de Atenção à Saúde </w:t>
      </w:r>
      <w:r w:rsidRPr="000F6ADC">
        <w:rPr>
          <w:rFonts w:ascii="Arial" w:hAnsi="Arial" w:cs="Arial"/>
          <w:sz w:val="24"/>
          <w:szCs w:val="24"/>
        </w:rPr>
        <w:lastRenderedPageBreak/>
        <w:t>(RAS). Programas e políticas de diagnóstico por imagem no SUS. Humanização na saúde: Política Nacional de Humanização (PNH). Direitos dos usuários do SUS. Determinantes sociais da saúde. O papel do Técnico em Radiologia no contexto do SUS.</w:t>
      </w:r>
    </w:p>
    <w:p w14:paraId="2A55E80C" w14:textId="77777777" w:rsidR="00962AE6" w:rsidRDefault="00962AE6" w:rsidP="00962AE6">
      <w:pPr>
        <w:spacing w:after="0" w:line="360" w:lineRule="auto"/>
        <w:jc w:val="both"/>
        <w:rPr>
          <w:rFonts w:ascii="Arial" w:hAnsi="Arial" w:cs="Arial"/>
          <w:sz w:val="24"/>
          <w:szCs w:val="24"/>
        </w:rPr>
      </w:pPr>
    </w:p>
    <w:p w14:paraId="3CB3D2C6"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Objetivos:</w:t>
      </w:r>
    </w:p>
    <w:p w14:paraId="59A9DB88" w14:textId="77777777" w:rsidR="00962AE6" w:rsidRPr="002543B3" w:rsidRDefault="00962AE6" w:rsidP="00962AE6">
      <w:pPr>
        <w:pStyle w:val="PargrafodaLista"/>
        <w:numPr>
          <w:ilvl w:val="0"/>
          <w:numId w:val="16"/>
        </w:numPr>
        <w:spacing w:after="0" w:line="360" w:lineRule="auto"/>
        <w:jc w:val="both"/>
        <w:rPr>
          <w:rFonts w:ascii="Arial" w:hAnsi="Arial" w:cs="Arial"/>
          <w:sz w:val="24"/>
          <w:szCs w:val="24"/>
        </w:rPr>
      </w:pPr>
      <w:r w:rsidRPr="002543B3">
        <w:rPr>
          <w:rFonts w:ascii="Arial" w:hAnsi="Arial" w:cs="Arial"/>
          <w:sz w:val="24"/>
          <w:szCs w:val="24"/>
        </w:rPr>
        <w:t>Compreender a organização do sistema de saúde brasileiro</w:t>
      </w:r>
      <w:r>
        <w:rPr>
          <w:rFonts w:ascii="Arial" w:hAnsi="Arial" w:cs="Arial"/>
          <w:sz w:val="24"/>
          <w:szCs w:val="24"/>
        </w:rPr>
        <w:t>;</w:t>
      </w:r>
    </w:p>
    <w:p w14:paraId="6457D5EF" w14:textId="77777777" w:rsidR="00962AE6" w:rsidRPr="002543B3" w:rsidRDefault="00962AE6" w:rsidP="00962AE6">
      <w:pPr>
        <w:pStyle w:val="PargrafodaLista"/>
        <w:numPr>
          <w:ilvl w:val="0"/>
          <w:numId w:val="16"/>
        </w:numPr>
        <w:spacing w:after="0" w:line="360" w:lineRule="auto"/>
        <w:jc w:val="both"/>
        <w:rPr>
          <w:rFonts w:ascii="Arial" w:hAnsi="Arial" w:cs="Arial"/>
          <w:sz w:val="24"/>
          <w:szCs w:val="24"/>
        </w:rPr>
      </w:pPr>
      <w:r w:rsidRPr="002543B3">
        <w:rPr>
          <w:rFonts w:ascii="Arial" w:hAnsi="Arial" w:cs="Arial"/>
          <w:sz w:val="24"/>
          <w:szCs w:val="24"/>
        </w:rPr>
        <w:t>Conhecer os princípios e diretrizes do SUS</w:t>
      </w:r>
      <w:r>
        <w:rPr>
          <w:rFonts w:ascii="Arial" w:hAnsi="Arial" w:cs="Arial"/>
          <w:sz w:val="24"/>
          <w:szCs w:val="24"/>
        </w:rPr>
        <w:t>;</w:t>
      </w:r>
    </w:p>
    <w:p w14:paraId="18B71063" w14:textId="77777777" w:rsidR="00962AE6" w:rsidRPr="002543B3" w:rsidRDefault="00962AE6" w:rsidP="00962AE6">
      <w:pPr>
        <w:pStyle w:val="PargrafodaLista"/>
        <w:numPr>
          <w:ilvl w:val="0"/>
          <w:numId w:val="16"/>
        </w:numPr>
        <w:spacing w:after="0" w:line="360" w:lineRule="auto"/>
        <w:jc w:val="both"/>
        <w:rPr>
          <w:rFonts w:ascii="Arial" w:hAnsi="Arial" w:cs="Arial"/>
          <w:sz w:val="24"/>
          <w:szCs w:val="24"/>
        </w:rPr>
      </w:pPr>
      <w:r w:rsidRPr="002543B3">
        <w:rPr>
          <w:rFonts w:ascii="Arial" w:hAnsi="Arial" w:cs="Arial"/>
          <w:sz w:val="24"/>
          <w:szCs w:val="24"/>
        </w:rPr>
        <w:t>Reconhecer o papel do Técnico em Radiologia no SUS</w:t>
      </w:r>
      <w:r>
        <w:rPr>
          <w:rFonts w:ascii="Arial" w:hAnsi="Arial" w:cs="Arial"/>
          <w:sz w:val="24"/>
          <w:szCs w:val="24"/>
        </w:rPr>
        <w:t>;</w:t>
      </w:r>
    </w:p>
    <w:p w14:paraId="41FC6248" w14:textId="77777777" w:rsidR="00962AE6" w:rsidRPr="002543B3" w:rsidRDefault="00962AE6" w:rsidP="00962AE6">
      <w:pPr>
        <w:pStyle w:val="PargrafodaLista"/>
        <w:numPr>
          <w:ilvl w:val="0"/>
          <w:numId w:val="16"/>
        </w:numPr>
        <w:spacing w:after="0" w:line="360" w:lineRule="auto"/>
        <w:jc w:val="both"/>
        <w:rPr>
          <w:rFonts w:ascii="Arial" w:hAnsi="Arial" w:cs="Arial"/>
          <w:sz w:val="24"/>
          <w:szCs w:val="24"/>
        </w:rPr>
      </w:pPr>
      <w:r w:rsidRPr="002543B3">
        <w:rPr>
          <w:rFonts w:ascii="Arial" w:hAnsi="Arial" w:cs="Arial"/>
          <w:sz w:val="24"/>
          <w:szCs w:val="24"/>
        </w:rPr>
        <w:t>Valorizar a humanização e os direitos dos usuários</w:t>
      </w:r>
      <w:r>
        <w:rPr>
          <w:rFonts w:ascii="Arial" w:hAnsi="Arial" w:cs="Arial"/>
          <w:sz w:val="24"/>
          <w:szCs w:val="24"/>
        </w:rPr>
        <w:t>;</w:t>
      </w:r>
    </w:p>
    <w:p w14:paraId="0A534677" w14:textId="77777777" w:rsidR="00962AE6" w:rsidRPr="002543B3" w:rsidRDefault="00962AE6" w:rsidP="00962AE6">
      <w:pPr>
        <w:pStyle w:val="PargrafodaLista"/>
        <w:numPr>
          <w:ilvl w:val="0"/>
          <w:numId w:val="16"/>
        </w:numPr>
        <w:spacing w:after="0" w:line="360" w:lineRule="auto"/>
        <w:jc w:val="both"/>
        <w:rPr>
          <w:rFonts w:ascii="Arial" w:hAnsi="Arial" w:cs="Arial"/>
          <w:sz w:val="24"/>
          <w:szCs w:val="24"/>
        </w:rPr>
      </w:pPr>
      <w:r w:rsidRPr="002543B3">
        <w:rPr>
          <w:rFonts w:ascii="Arial" w:hAnsi="Arial" w:cs="Arial"/>
          <w:sz w:val="24"/>
          <w:szCs w:val="24"/>
        </w:rPr>
        <w:t>Atuar em consonância com as políticas públicas de saúde</w:t>
      </w:r>
      <w:r>
        <w:rPr>
          <w:rFonts w:ascii="Arial" w:hAnsi="Arial" w:cs="Arial"/>
          <w:sz w:val="24"/>
          <w:szCs w:val="24"/>
        </w:rPr>
        <w:t>.</w:t>
      </w:r>
    </w:p>
    <w:p w14:paraId="37C302B2" w14:textId="77777777" w:rsidR="00962AE6" w:rsidRPr="000F6ADC" w:rsidRDefault="00962AE6" w:rsidP="00962AE6">
      <w:pPr>
        <w:spacing w:after="0" w:line="360" w:lineRule="auto"/>
        <w:jc w:val="both"/>
        <w:rPr>
          <w:rFonts w:ascii="Arial" w:hAnsi="Arial" w:cs="Arial"/>
          <w:sz w:val="24"/>
          <w:szCs w:val="24"/>
        </w:rPr>
      </w:pPr>
    </w:p>
    <w:p w14:paraId="4F4B3ABC"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Conteúdo Programático:</w:t>
      </w:r>
    </w:p>
    <w:p w14:paraId="1419107F"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Evolução histórica das políticas de saúde no Brasil</w:t>
      </w:r>
      <w:r>
        <w:rPr>
          <w:rFonts w:ascii="Arial" w:hAnsi="Arial" w:cs="Arial"/>
          <w:sz w:val="24"/>
          <w:szCs w:val="24"/>
        </w:rPr>
        <w:t>;</w:t>
      </w:r>
    </w:p>
    <w:p w14:paraId="209A9595"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Constituição Federal de 1988: saúde como direito social</w:t>
      </w:r>
      <w:r>
        <w:rPr>
          <w:rFonts w:ascii="Arial" w:hAnsi="Arial" w:cs="Arial"/>
          <w:sz w:val="24"/>
          <w:szCs w:val="24"/>
        </w:rPr>
        <w:t>;</w:t>
      </w:r>
    </w:p>
    <w:p w14:paraId="65692681"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Sistema Único de Saúde (SUS):</w:t>
      </w:r>
    </w:p>
    <w:p w14:paraId="0DF7179B" w14:textId="77777777" w:rsidR="00962AE6" w:rsidRPr="002543B3" w:rsidRDefault="00962AE6" w:rsidP="00962AE6">
      <w:pPr>
        <w:pStyle w:val="PargrafodaLista"/>
        <w:numPr>
          <w:ilvl w:val="0"/>
          <w:numId w:val="18"/>
        </w:numPr>
        <w:spacing w:after="0" w:line="360" w:lineRule="auto"/>
        <w:jc w:val="both"/>
        <w:rPr>
          <w:rFonts w:ascii="Arial" w:hAnsi="Arial" w:cs="Arial"/>
          <w:sz w:val="24"/>
          <w:szCs w:val="24"/>
        </w:rPr>
      </w:pPr>
      <w:r w:rsidRPr="002543B3">
        <w:rPr>
          <w:rFonts w:ascii="Arial" w:hAnsi="Arial" w:cs="Arial"/>
          <w:sz w:val="24"/>
          <w:szCs w:val="24"/>
        </w:rPr>
        <w:t>Princípios doutrinários: universalidade, equidade, integralidade</w:t>
      </w:r>
      <w:r>
        <w:rPr>
          <w:rFonts w:ascii="Arial" w:hAnsi="Arial" w:cs="Arial"/>
          <w:sz w:val="24"/>
          <w:szCs w:val="24"/>
        </w:rPr>
        <w:t>;</w:t>
      </w:r>
    </w:p>
    <w:p w14:paraId="5B5148A2" w14:textId="77777777" w:rsidR="00962AE6" w:rsidRPr="002543B3" w:rsidRDefault="00962AE6" w:rsidP="00962AE6">
      <w:pPr>
        <w:pStyle w:val="PargrafodaLista"/>
        <w:numPr>
          <w:ilvl w:val="0"/>
          <w:numId w:val="18"/>
        </w:numPr>
        <w:spacing w:after="0" w:line="360" w:lineRule="auto"/>
        <w:jc w:val="both"/>
        <w:rPr>
          <w:rFonts w:ascii="Arial" w:hAnsi="Arial" w:cs="Arial"/>
          <w:sz w:val="24"/>
          <w:szCs w:val="24"/>
        </w:rPr>
      </w:pPr>
      <w:r w:rsidRPr="002543B3">
        <w:rPr>
          <w:rFonts w:ascii="Arial" w:hAnsi="Arial" w:cs="Arial"/>
          <w:sz w:val="24"/>
          <w:szCs w:val="24"/>
        </w:rPr>
        <w:t>Princípios organizacionais: descentralização, regionalização, hierarquização, participação social</w:t>
      </w:r>
      <w:r>
        <w:rPr>
          <w:rFonts w:ascii="Arial" w:hAnsi="Arial" w:cs="Arial"/>
          <w:sz w:val="24"/>
          <w:szCs w:val="24"/>
        </w:rPr>
        <w:t>.</w:t>
      </w:r>
    </w:p>
    <w:p w14:paraId="585C58F3"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Legislação do SUS: Leis 8.080/90 e 8.142/90</w:t>
      </w:r>
      <w:r>
        <w:rPr>
          <w:rFonts w:ascii="Arial" w:hAnsi="Arial" w:cs="Arial"/>
          <w:sz w:val="24"/>
          <w:szCs w:val="24"/>
        </w:rPr>
        <w:t>;</w:t>
      </w:r>
    </w:p>
    <w:p w14:paraId="69CD43E8"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Níveis de atenção à saúde: primária, secundária, terciária</w:t>
      </w:r>
      <w:r>
        <w:rPr>
          <w:rFonts w:ascii="Arial" w:hAnsi="Arial" w:cs="Arial"/>
          <w:sz w:val="24"/>
          <w:szCs w:val="24"/>
        </w:rPr>
        <w:t>;</w:t>
      </w:r>
    </w:p>
    <w:p w14:paraId="02B30F20"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Redes de Atenção à Saúde (RAS)</w:t>
      </w:r>
      <w:r>
        <w:rPr>
          <w:rFonts w:ascii="Arial" w:hAnsi="Arial" w:cs="Arial"/>
          <w:sz w:val="24"/>
          <w:szCs w:val="24"/>
        </w:rPr>
        <w:t>;</w:t>
      </w:r>
    </w:p>
    <w:p w14:paraId="2A57EB0F"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Atenção Primária: Estratégia Saúde da Família (ESF), UBS</w:t>
      </w:r>
      <w:r>
        <w:rPr>
          <w:rFonts w:ascii="Arial" w:hAnsi="Arial" w:cs="Arial"/>
          <w:sz w:val="24"/>
          <w:szCs w:val="24"/>
        </w:rPr>
        <w:t>;</w:t>
      </w:r>
    </w:p>
    <w:p w14:paraId="09E16D48"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Programas de rastreamento e diagnóstico precoce: câncer de mama, tuberculose</w:t>
      </w:r>
      <w:r>
        <w:rPr>
          <w:rFonts w:ascii="Arial" w:hAnsi="Arial" w:cs="Arial"/>
          <w:sz w:val="24"/>
          <w:szCs w:val="24"/>
        </w:rPr>
        <w:t>;</w:t>
      </w:r>
    </w:p>
    <w:p w14:paraId="282A0A92"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Política Nacional de Humanização (PNH): princípios e diretrizes</w:t>
      </w:r>
      <w:r>
        <w:rPr>
          <w:rFonts w:ascii="Arial" w:hAnsi="Arial" w:cs="Arial"/>
          <w:sz w:val="24"/>
          <w:szCs w:val="24"/>
        </w:rPr>
        <w:t>;</w:t>
      </w:r>
    </w:p>
    <w:p w14:paraId="6FE44B58"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Direitos dos usuários: Carta dos Direitos dos Usuários da Saúde</w:t>
      </w:r>
      <w:r>
        <w:rPr>
          <w:rFonts w:ascii="Arial" w:hAnsi="Arial" w:cs="Arial"/>
          <w:sz w:val="24"/>
          <w:szCs w:val="24"/>
        </w:rPr>
        <w:t>;</w:t>
      </w:r>
    </w:p>
    <w:p w14:paraId="242B53AD"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Determinantes sociais da saúde e equidade</w:t>
      </w:r>
      <w:r>
        <w:rPr>
          <w:rFonts w:ascii="Arial" w:hAnsi="Arial" w:cs="Arial"/>
          <w:sz w:val="24"/>
          <w:szCs w:val="24"/>
        </w:rPr>
        <w:t>;</w:t>
      </w:r>
    </w:p>
    <w:p w14:paraId="2D35CC1F" w14:textId="77777777" w:rsidR="00962AE6" w:rsidRPr="002543B3" w:rsidRDefault="00962AE6" w:rsidP="00962AE6">
      <w:pPr>
        <w:pStyle w:val="PargrafodaLista"/>
        <w:numPr>
          <w:ilvl w:val="0"/>
          <w:numId w:val="17"/>
        </w:numPr>
        <w:spacing w:after="0" w:line="360" w:lineRule="auto"/>
        <w:jc w:val="both"/>
        <w:rPr>
          <w:rFonts w:ascii="Arial" w:hAnsi="Arial" w:cs="Arial"/>
          <w:sz w:val="24"/>
          <w:szCs w:val="24"/>
        </w:rPr>
      </w:pPr>
      <w:r w:rsidRPr="002543B3">
        <w:rPr>
          <w:rFonts w:ascii="Arial" w:hAnsi="Arial" w:cs="Arial"/>
          <w:sz w:val="24"/>
          <w:szCs w:val="24"/>
        </w:rPr>
        <w:t>O Técnico em Radiologia no contexto do SUS: competências e responsabilidades</w:t>
      </w:r>
      <w:r>
        <w:rPr>
          <w:rFonts w:ascii="Arial" w:hAnsi="Arial" w:cs="Arial"/>
          <w:sz w:val="24"/>
          <w:szCs w:val="24"/>
        </w:rPr>
        <w:t>.</w:t>
      </w:r>
    </w:p>
    <w:p w14:paraId="03E4848D" w14:textId="77777777" w:rsidR="00962AE6" w:rsidRPr="000F6ADC" w:rsidRDefault="00962AE6" w:rsidP="00962AE6">
      <w:pPr>
        <w:spacing w:after="0" w:line="360" w:lineRule="auto"/>
        <w:jc w:val="both"/>
        <w:rPr>
          <w:rFonts w:ascii="Arial" w:hAnsi="Arial" w:cs="Arial"/>
          <w:sz w:val="24"/>
          <w:szCs w:val="24"/>
        </w:rPr>
      </w:pPr>
    </w:p>
    <w:p w14:paraId="70BDCD0B" w14:textId="77777777" w:rsidR="00962AE6" w:rsidRPr="002543B3" w:rsidRDefault="00962AE6" w:rsidP="00962AE6">
      <w:pPr>
        <w:spacing w:after="0" w:line="360" w:lineRule="auto"/>
        <w:ind w:firstLine="360"/>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Pr="000F6ADC">
        <w:rPr>
          <w:rFonts w:ascii="Arial" w:hAnsi="Arial" w:cs="Arial"/>
          <w:sz w:val="24"/>
          <w:szCs w:val="24"/>
        </w:rPr>
        <w:t>Metodologia:</w:t>
      </w:r>
      <w:r>
        <w:rPr>
          <w:rFonts w:ascii="Arial" w:hAnsi="Arial" w:cs="Arial"/>
          <w:sz w:val="24"/>
          <w:szCs w:val="24"/>
        </w:rPr>
        <w:t xml:space="preserve"> a</w:t>
      </w:r>
      <w:r w:rsidRPr="002543B3">
        <w:rPr>
          <w:rFonts w:ascii="Arial" w:hAnsi="Arial" w:cs="Arial"/>
          <w:sz w:val="24"/>
          <w:szCs w:val="24"/>
        </w:rPr>
        <w:t>ulas expositivas e dialogadas</w:t>
      </w:r>
      <w:r>
        <w:rPr>
          <w:rFonts w:ascii="Arial" w:hAnsi="Arial" w:cs="Arial"/>
          <w:sz w:val="24"/>
          <w:szCs w:val="24"/>
        </w:rPr>
        <w:t>; l</w:t>
      </w:r>
      <w:r w:rsidRPr="002543B3">
        <w:rPr>
          <w:rFonts w:ascii="Arial" w:hAnsi="Arial" w:cs="Arial"/>
          <w:sz w:val="24"/>
          <w:szCs w:val="24"/>
        </w:rPr>
        <w:t>eitura e discussão de legislação</w:t>
      </w:r>
      <w:r>
        <w:rPr>
          <w:rFonts w:ascii="Arial" w:hAnsi="Arial" w:cs="Arial"/>
          <w:sz w:val="24"/>
          <w:szCs w:val="24"/>
        </w:rPr>
        <w:t>; a</w:t>
      </w:r>
      <w:r w:rsidRPr="002543B3">
        <w:rPr>
          <w:rFonts w:ascii="Arial" w:hAnsi="Arial" w:cs="Arial"/>
          <w:sz w:val="24"/>
          <w:szCs w:val="24"/>
        </w:rPr>
        <w:t>nálise de programas e políticas de saúde</w:t>
      </w:r>
      <w:r>
        <w:rPr>
          <w:rFonts w:ascii="Arial" w:hAnsi="Arial" w:cs="Arial"/>
          <w:sz w:val="24"/>
          <w:szCs w:val="24"/>
        </w:rPr>
        <w:t>; v</w:t>
      </w:r>
      <w:r w:rsidRPr="002543B3">
        <w:rPr>
          <w:rFonts w:ascii="Arial" w:hAnsi="Arial" w:cs="Arial"/>
          <w:sz w:val="24"/>
          <w:szCs w:val="24"/>
        </w:rPr>
        <w:t>ídeos e documentários sobre SUS</w:t>
      </w:r>
      <w:r>
        <w:rPr>
          <w:rFonts w:ascii="Arial" w:hAnsi="Arial" w:cs="Arial"/>
          <w:sz w:val="24"/>
          <w:szCs w:val="24"/>
        </w:rPr>
        <w:t>; d</w:t>
      </w:r>
      <w:r w:rsidRPr="002543B3">
        <w:rPr>
          <w:rFonts w:ascii="Arial" w:hAnsi="Arial" w:cs="Arial"/>
          <w:sz w:val="24"/>
          <w:szCs w:val="24"/>
        </w:rPr>
        <w:t>ebates sobre humanização e direitos dos usuários</w:t>
      </w:r>
      <w:r>
        <w:rPr>
          <w:rFonts w:ascii="Arial" w:hAnsi="Arial" w:cs="Arial"/>
          <w:sz w:val="24"/>
          <w:szCs w:val="24"/>
        </w:rPr>
        <w:t>.</w:t>
      </w:r>
    </w:p>
    <w:p w14:paraId="3C700533"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30844614" w14:textId="77777777" w:rsidR="00962AE6" w:rsidRDefault="00962AE6" w:rsidP="00962AE6">
      <w:pPr>
        <w:spacing w:before="120" w:after="120" w:line="360" w:lineRule="auto"/>
        <w:jc w:val="both"/>
      </w:pPr>
      <w:r>
        <w:rPr>
          <w:rFonts w:ascii="Arial" w:hAnsi="Arial"/>
          <w:sz w:val="24"/>
        </w:rPr>
        <w:t xml:space="preserve"> </w:t>
      </w:r>
      <w:r>
        <w:rPr>
          <w:rFonts w:ascii="Arial" w:hAnsi="Arial"/>
          <w:sz w:val="24"/>
        </w:rPr>
        <w:tab/>
        <w:t>Avaliação teórica bimestral presencial mista (individual): contendo questões dissertativas e testes, com valor máximo de 7,0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Confecção e entrega de trabalho escrito ou apresentação de seminário (individual ou em grupo): confecção segundo as normas da disciplina, este trabalho terá valor máximo de 3,0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D812ADB" w14:textId="77777777" w:rsidR="00962AE6" w:rsidRPr="000F6ADC" w:rsidRDefault="00962AE6" w:rsidP="00962AE6">
      <w:pPr>
        <w:spacing w:after="0" w:line="360" w:lineRule="auto"/>
        <w:jc w:val="both"/>
        <w:rPr>
          <w:rFonts w:ascii="Arial" w:hAnsi="Arial" w:cs="Arial"/>
          <w:sz w:val="24"/>
          <w:szCs w:val="24"/>
        </w:rPr>
      </w:pPr>
    </w:p>
    <w:p w14:paraId="3F55F93D"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8</w:t>
      </w:r>
      <w:r w:rsidRPr="000F6ADC">
        <w:rPr>
          <w:rFonts w:ascii="Arial" w:hAnsi="Arial" w:cs="Arial"/>
          <w:sz w:val="24"/>
          <w:szCs w:val="24"/>
        </w:rPr>
        <w:t xml:space="preserve">.1.5 </w:t>
      </w:r>
      <w:r>
        <w:rPr>
          <w:rFonts w:ascii="Arial" w:hAnsi="Arial" w:cs="Arial"/>
          <w:sz w:val="24"/>
          <w:szCs w:val="24"/>
        </w:rPr>
        <w:tab/>
      </w:r>
      <w:r w:rsidRPr="000F6ADC">
        <w:rPr>
          <w:rFonts w:ascii="Arial" w:hAnsi="Arial" w:cs="Arial"/>
          <w:sz w:val="24"/>
          <w:szCs w:val="24"/>
        </w:rPr>
        <w:t>ELEMENTOS DE RADIOLOGIA CONVENCIONAL</w:t>
      </w:r>
    </w:p>
    <w:p w14:paraId="60475F4B" w14:textId="77777777" w:rsidR="00962AE6" w:rsidRPr="000F6ADC" w:rsidRDefault="00962AE6" w:rsidP="00962AE6">
      <w:pPr>
        <w:spacing w:after="0" w:line="360" w:lineRule="auto"/>
        <w:jc w:val="both"/>
        <w:rPr>
          <w:rFonts w:ascii="Arial" w:hAnsi="Arial" w:cs="Arial"/>
          <w:sz w:val="24"/>
          <w:szCs w:val="24"/>
        </w:rPr>
      </w:pPr>
      <w:r w:rsidRPr="000F6ADC">
        <w:rPr>
          <w:rFonts w:ascii="Arial" w:hAnsi="Arial" w:cs="Arial"/>
          <w:sz w:val="24"/>
          <w:szCs w:val="24"/>
        </w:rPr>
        <w:t>Carga Horária</w:t>
      </w:r>
      <w:r>
        <w:rPr>
          <w:rFonts w:ascii="Arial" w:hAnsi="Arial" w:cs="Arial"/>
          <w:sz w:val="24"/>
          <w:szCs w:val="24"/>
        </w:rPr>
        <w:t>:</w:t>
      </w:r>
      <w:r w:rsidRPr="000F6ADC">
        <w:rPr>
          <w:rFonts w:ascii="Arial" w:hAnsi="Arial" w:cs="Arial"/>
          <w:sz w:val="24"/>
          <w:szCs w:val="24"/>
        </w:rPr>
        <w:t xml:space="preserve"> 40 horas (teoria)</w:t>
      </w:r>
    </w:p>
    <w:p w14:paraId="2D1F9AB0" w14:textId="77777777" w:rsidR="00962AE6" w:rsidRPr="000F6ADC" w:rsidRDefault="00962AE6" w:rsidP="00962AE6">
      <w:pPr>
        <w:spacing w:after="0" w:line="360" w:lineRule="auto"/>
        <w:jc w:val="both"/>
        <w:rPr>
          <w:rFonts w:ascii="Arial" w:hAnsi="Arial" w:cs="Arial"/>
          <w:sz w:val="24"/>
          <w:szCs w:val="24"/>
        </w:rPr>
      </w:pPr>
    </w:p>
    <w:p w14:paraId="307E0EA1"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Ementa:</w:t>
      </w:r>
      <w:r>
        <w:rPr>
          <w:rFonts w:ascii="Arial" w:hAnsi="Arial" w:cs="Arial"/>
          <w:sz w:val="24"/>
          <w:szCs w:val="24"/>
        </w:rPr>
        <w:t xml:space="preserve"> i</w:t>
      </w:r>
      <w:r w:rsidRPr="000F6ADC">
        <w:rPr>
          <w:rFonts w:ascii="Arial" w:hAnsi="Arial" w:cs="Arial"/>
          <w:sz w:val="24"/>
          <w:szCs w:val="24"/>
        </w:rPr>
        <w:t>ntrodução à radiologia: histórico, descoberta dos raios X, evolução tecnológica. Fundamentos físicos básicos dos raios X: natureza, produção, propriedades. Equipamento de raios X: tubo de raios X, componentes, funcionamento. Fatores técnicos radiográficos: quilovoltagem (kV), miliamperagem (mA), tempo de exposição, mAs, distância foco-filme, colimação. Formação da imagem radiográfica: interação dos raios X com a matéria, contraste, densidade, nitidez, magnificação, distorção. Qualidade da imagem radiográfica. Filmes radiográficos e processamento (convencional). Introdução à radiologia digital: CR (Computed Radiography) e DR (Digital Radiography). Introdução às modalidades de diagnóstico por imagem: fluoroscopia, tomografia, ressonância, ultrassonografia, medicina nuclear.</w:t>
      </w:r>
    </w:p>
    <w:p w14:paraId="6F041545" w14:textId="77777777" w:rsidR="00962AE6" w:rsidRPr="000F6ADC" w:rsidRDefault="00962AE6" w:rsidP="00962AE6">
      <w:pPr>
        <w:spacing w:after="0" w:line="360" w:lineRule="auto"/>
        <w:jc w:val="both"/>
        <w:rPr>
          <w:rFonts w:ascii="Arial" w:hAnsi="Arial" w:cs="Arial"/>
          <w:sz w:val="24"/>
          <w:szCs w:val="24"/>
        </w:rPr>
      </w:pPr>
    </w:p>
    <w:p w14:paraId="0AB0EFA8"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Objetivos:</w:t>
      </w:r>
    </w:p>
    <w:p w14:paraId="40E6AF9C" w14:textId="77777777" w:rsidR="00962AE6" w:rsidRPr="0089471D" w:rsidRDefault="00962AE6" w:rsidP="00962AE6">
      <w:pPr>
        <w:pStyle w:val="PargrafodaLista"/>
        <w:numPr>
          <w:ilvl w:val="0"/>
          <w:numId w:val="19"/>
        </w:numPr>
        <w:spacing w:after="0" w:line="360" w:lineRule="auto"/>
        <w:jc w:val="both"/>
        <w:rPr>
          <w:rFonts w:ascii="Arial" w:hAnsi="Arial" w:cs="Arial"/>
          <w:sz w:val="24"/>
          <w:szCs w:val="24"/>
        </w:rPr>
      </w:pPr>
      <w:r w:rsidRPr="0089471D">
        <w:rPr>
          <w:rFonts w:ascii="Arial" w:hAnsi="Arial" w:cs="Arial"/>
          <w:sz w:val="24"/>
          <w:szCs w:val="24"/>
        </w:rPr>
        <w:t>Compreender os princípios físicos básicos da radiologia</w:t>
      </w:r>
      <w:r>
        <w:rPr>
          <w:rFonts w:ascii="Arial" w:hAnsi="Arial" w:cs="Arial"/>
          <w:sz w:val="24"/>
          <w:szCs w:val="24"/>
        </w:rPr>
        <w:t>;</w:t>
      </w:r>
    </w:p>
    <w:p w14:paraId="6CEBDA9F" w14:textId="77777777" w:rsidR="00962AE6" w:rsidRPr="0089471D" w:rsidRDefault="00962AE6" w:rsidP="00962AE6">
      <w:pPr>
        <w:pStyle w:val="PargrafodaLista"/>
        <w:numPr>
          <w:ilvl w:val="0"/>
          <w:numId w:val="19"/>
        </w:numPr>
        <w:spacing w:after="0" w:line="360" w:lineRule="auto"/>
        <w:jc w:val="both"/>
        <w:rPr>
          <w:rFonts w:ascii="Arial" w:hAnsi="Arial" w:cs="Arial"/>
          <w:sz w:val="24"/>
          <w:szCs w:val="24"/>
        </w:rPr>
      </w:pPr>
      <w:r w:rsidRPr="0089471D">
        <w:rPr>
          <w:rFonts w:ascii="Arial" w:hAnsi="Arial" w:cs="Arial"/>
          <w:sz w:val="24"/>
          <w:szCs w:val="24"/>
        </w:rPr>
        <w:t>Conhecer os componentes e funcionamento de um equipamento de raios X</w:t>
      </w:r>
      <w:r>
        <w:rPr>
          <w:rFonts w:ascii="Arial" w:hAnsi="Arial" w:cs="Arial"/>
          <w:sz w:val="24"/>
          <w:szCs w:val="24"/>
        </w:rPr>
        <w:t>;</w:t>
      </w:r>
    </w:p>
    <w:p w14:paraId="2F2EF5A2" w14:textId="77777777" w:rsidR="00962AE6" w:rsidRPr="0089471D" w:rsidRDefault="00962AE6" w:rsidP="00962AE6">
      <w:pPr>
        <w:pStyle w:val="PargrafodaLista"/>
        <w:numPr>
          <w:ilvl w:val="0"/>
          <w:numId w:val="19"/>
        </w:numPr>
        <w:spacing w:after="0" w:line="360" w:lineRule="auto"/>
        <w:jc w:val="both"/>
        <w:rPr>
          <w:rFonts w:ascii="Arial" w:hAnsi="Arial" w:cs="Arial"/>
          <w:sz w:val="24"/>
          <w:szCs w:val="24"/>
        </w:rPr>
      </w:pPr>
      <w:r w:rsidRPr="0089471D">
        <w:rPr>
          <w:rFonts w:ascii="Arial" w:hAnsi="Arial" w:cs="Arial"/>
          <w:sz w:val="24"/>
          <w:szCs w:val="24"/>
        </w:rPr>
        <w:t>Compreender os fatores técnicos que influenciam a qualidade da imagem</w:t>
      </w:r>
      <w:r>
        <w:rPr>
          <w:rFonts w:ascii="Arial" w:hAnsi="Arial" w:cs="Arial"/>
          <w:sz w:val="24"/>
          <w:szCs w:val="24"/>
        </w:rPr>
        <w:t>;</w:t>
      </w:r>
    </w:p>
    <w:p w14:paraId="379202AC" w14:textId="77777777" w:rsidR="00962AE6" w:rsidRPr="0089471D" w:rsidRDefault="00962AE6" w:rsidP="00962AE6">
      <w:pPr>
        <w:pStyle w:val="PargrafodaLista"/>
        <w:numPr>
          <w:ilvl w:val="0"/>
          <w:numId w:val="19"/>
        </w:numPr>
        <w:spacing w:after="0" w:line="360" w:lineRule="auto"/>
        <w:jc w:val="both"/>
        <w:rPr>
          <w:rFonts w:ascii="Arial" w:hAnsi="Arial" w:cs="Arial"/>
          <w:sz w:val="24"/>
          <w:szCs w:val="24"/>
        </w:rPr>
      </w:pPr>
      <w:r w:rsidRPr="0089471D">
        <w:rPr>
          <w:rFonts w:ascii="Arial" w:hAnsi="Arial" w:cs="Arial"/>
          <w:sz w:val="24"/>
          <w:szCs w:val="24"/>
        </w:rPr>
        <w:t>Diferenciar radiologia convencional e digital</w:t>
      </w:r>
      <w:r>
        <w:rPr>
          <w:rFonts w:ascii="Arial" w:hAnsi="Arial" w:cs="Arial"/>
          <w:sz w:val="24"/>
          <w:szCs w:val="24"/>
        </w:rPr>
        <w:t>;</w:t>
      </w:r>
    </w:p>
    <w:p w14:paraId="777D4A83" w14:textId="77777777" w:rsidR="00962AE6" w:rsidRPr="0089471D" w:rsidRDefault="00962AE6" w:rsidP="00962AE6">
      <w:pPr>
        <w:pStyle w:val="PargrafodaLista"/>
        <w:numPr>
          <w:ilvl w:val="0"/>
          <w:numId w:val="19"/>
        </w:numPr>
        <w:spacing w:after="0" w:line="360" w:lineRule="auto"/>
        <w:jc w:val="both"/>
        <w:rPr>
          <w:rFonts w:ascii="Arial" w:hAnsi="Arial" w:cs="Arial"/>
          <w:sz w:val="24"/>
          <w:szCs w:val="24"/>
        </w:rPr>
      </w:pPr>
      <w:r w:rsidRPr="0089471D">
        <w:rPr>
          <w:rFonts w:ascii="Arial" w:hAnsi="Arial" w:cs="Arial"/>
          <w:sz w:val="24"/>
          <w:szCs w:val="24"/>
        </w:rPr>
        <w:t>Conhecer as principais modalidades de diagnóstico por imagem</w:t>
      </w:r>
      <w:r>
        <w:rPr>
          <w:rFonts w:ascii="Arial" w:hAnsi="Arial" w:cs="Arial"/>
          <w:sz w:val="24"/>
          <w:szCs w:val="24"/>
        </w:rPr>
        <w:t>.</w:t>
      </w:r>
    </w:p>
    <w:p w14:paraId="1CA06F1D" w14:textId="77777777" w:rsidR="00962AE6" w:rsidRPr="000F6ADC" w:rsidRDefault="00962AE6" w:rsidP="00962AE6">
      <w:pPr>
        <w:spacing w:after="0" w:line="360" w:lineRule="auto"/>
        <w:jc w:val="both"/>
        <w:rPr>
          <w:rFonts w:ascii="Arial" w:hAnsi="Arial" w:cs="Arial"/>
          <w:sz w:val="24"/>
          <w:szCs w:val="24"/>
        </w:rPr>
      </w:pPr>
    </w:p>
    <w:p w14:paraId="51D37830"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Conteúdo Programático:</w:t>
      </w:r>
    </w:p>
    <w:p w14:paraId="38B69C4F"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História da radiologia: descoberta dos raios X por Wilhelm Röntgen (1895), evolução histórica</w:t>
      </w:r>
      <w:r>
        <w:rPr>
          <w:rFonts w:ascii="Arial" w:hAnsi="Arial" w:cs="Arial"/>
          <w:sz w:val="24"/>
          <w:szCs w:val="24"/>
        </w:rPr>
        <w:t>;</w:t>
      </w:r>
    </w:p>
    <w:p w14:paraId="5097587E"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Natureza dos raios X: radiação eletromagnética, espectro eletromagnético</w:t>
      </w:r>
      <w:r>
        <w:rPr>
          <w:rFonts w:ascii="Arial" w:hAnsi="Arial" w:cs="Arial"/>
          <w:sz w:val="24"/>
          <w:szCs w:val="24"/>
        </w:rPr>
        <w:t>;</w:t>
      </w:r>
    </w:p>
    <w:p w14:paraId="592AB2C9"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Produção de raios X: tubo de raios X, cátodo, ânodo, interações no alvo</w:t>
      </w:r>
      <w:r>
        <w:rPr>
          <w:rFonts w:ascii="Arial" w:hAnsi="Arial" w:cs="Arial"/>
          <w:sz w:val="24"/>
          <w:szCs w:val="24"/>
        </w:rPr>
        <w:t>;</w:t>
      </w:r>
    </w:p>
    <w:p w14:paraId="5619C121"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lastRenderedPageBreak/>
        <w:t>Propriedades dos raios X: penetração, ionização, efeito fotográfico, fluorescência</w:t>
      </w:r>
      <w:r>
        <w:rPr>
          <w:rFonts w:ascii="Arial" w:hAnsi="Arial" w:cs="Arial"/>
          <w:sz w:val="24"/>
          <w:szCs w:val="24"/>
        </w:rPr>
        <w:t>;</w:t>
      </w:r>
    </w:p>
    <w:p w14:paraId="3512EF59"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Equipamento de raios X:</w:t>
      </w:r>
    </w:p>
    <w:p w14:paraId="3274F370" w14:textId="77777777" w:rsidR="00962AE6" w:rsidRPr="0089471D" w:rsidRDefault="00962AE6" w:rsidP="00962AE6">
      <w:pPr>
        <w:pStyle w:val="PargrafodaLista"/>
        <w:numPr>
          <w:ilvl w:val="0"/>
          <w:numId w:val="21"/>
        </w:numPr>
        <w:spacing w:after="0" w:line="360" w:lineRule="auto"/>
        <w:jc w:val="both"/>
        <w:rPr>
          <w:rFonts w:ascii="Arial" w:hAnsi="Arial" w:cs="Arial"/>
          <w:sz w:val="24"/>
          <w:szCs w:val="24"/>
        </w:rPr>
      </w:pPr>
      <w:r w:rsidRPr="0089471D">
        <w:rPr>
          <w:rFonts w:ascii="Arial" w:hAnsi="Arial" w:cs="Arial"/>
          <w:sz w:val="24"/>
          <w:szCs w:val="24"/>
        </w:rPr>
        <w:t>Tubo de raios X: ampola, cátodo (filamento), ânodo (alvo), vácuo</w:t>
      </w:r>
      <w:r>
        <w:rPr>
          <w:rFonts w:ascii="Arial" w:hAnsi="Arial" w:cs="Arial"/>
          <w:sz w:val="24"/>
          <w:szCs w:val="24"/>
        </w:rPr>
        <w:t>;</w:t>
      </w:r>
    </w:p>
    <w:p w14:paraId="4BABDBD0" w14:textId="77777777" w:rsidR="00962AE6" w:rsidRPr="0089471D" w:rsidRDefault="00962AE6" w:rsidP="00962AE6">
      <w:pPr>
        <w:pStyle w:val="PargrafodaLista"/>
        <w:numPr>
          <w:ilvl w:val="0"/>
          <w:numId w:val="21"/>
        </w:numPr>
        <w:spacing w:after="0" w:line="360" w:lineRule="auto"/>
        <w:jc w:val="both"/>
        <w:rPr>
          <w:rFonts w:ascii="Arial" w:hAnsi="Arial" w:cs="Arial"/>
          <w:sz w:val="24"/>
          <w:szCs w:val="24"/>
        </w:rPr>
      </w:pPr>
      <w:r w:rsidRPr="0089471D">
        <w:rPr>
          <w:rFonts w:ascii="Arial" w:hAnsi="Arial" w:cs="Arial"/>
          <w:sz w:val="24"/>
          <w:szCs w:val="24"/>
        </w:rPr>
        <w:t>Gerador: transformador, retificação</w:t>
      </w:r>
      <w:r>
        <w:rPr>
          <w:rFonts w:ascii="Arial" w:hAnsi="Arial" w:cs="Arial"/>
          <w:sz w:val="24"/>
          <w:szCs w:val="24"/>
        </w:rPr>
        <w:t>;</w:t>
      </w:r>
    </w:p>
    <w:p w14:paraId="1B1CA962" w14:textId="77777777" w:rsidR="00962AE6" w:rsidRPr="0089471D" w:rsidRDefault="00962AE6" w:rsidP="00962AE6">
      <w:pPr>
        <w:pStyle w:val="PargrafodaLista"/>
        <w:numPr>
          <w:ilvl w:val="0"/>
          <w:numId w:val="21"/>
        </w:numPr>
        <w:spacing w:after="0" w:line="360" w:lineRule="auto"/>
        <w:jc w:val="both"/>
        <w:rPr>
          <w:rFonts w:ascii="Arial" w:hAnsi="Arial" w:cs="Arial"/>
          <w:sz w:val="24"/>
          <w:szCs w:val="24"/>
        </w:rPr>
      </w:pPr>
      <w:r w:rsidRPr="0089471D">
        <w:rPr>
          <w:rFonts w:ascii="Arial" w:hAnsi="Arial" w:cs="Arial"/>
          <w:sz w:val="24"/>
          <w:szCs w:val="24"/>
        </w:rPr>
        <w:t>Mesa radiográfica, grade antidifusora, Bucky</w:t>
      </w:r>
      <w:r>
        <w:rPr>
          <w:rFonts w:ascii="Arial" w:hAnsi="Arial" w:cs="Arial"/>
          <w:sz w:val="24"/>
          <w:szCs w:val="24"/>
        </w:rPr>
        <w:t>;</w:t>
      </w:r>
    </w:p>
    <w:p w14:paraId="359AE0E1" w14:textId="77777777" w:rsidR="00962AE6" w:rsidRPr="0089471D" w:rsidRDefault="00962AE6" w:rsidP="00962AE6">
      <w:pPr>
        <w:pStyle w:val="PargrafodaLista"/>
        <w:numPr>
          <w:ilvl w:val="0"/>
          <w:numId w:val="21"/>
        </w:numPr>
        <w:spacing w:after="0" w:line="360" w:lineRule="auto"/>
        <w:jc w:val="both"/>
        <w:rPr>
          <w:rFonts w:ascii="Arial" w:hAnsi="Arial" w:cs="Arial"/>
          <w:sz w:val="24"/>
          <w:szCs w:val="24"/>
        </w:rPr>
      </w:pPr>
      <w:r w:rsidRPr="0089471D">
        <w:rPr>
          <w:rFonts w:ascii="Arial" w:hAnsi="Arial" w:cs="Arial"/>
          <w:sz w:val="24"/>
          <w:szCs w:val="24"/>
        </w:rPr>
        <w:t>Colimador</w:t>
      </w:r>
      <w:r>
        <w:rPr>
          <w:rFonts w:ascii="Arial" w:hAnsi="Arial" w:cs="Arial"/>
          <w:sz w:val="24"/>
          <w:szCs w:val="24"/>
        </w:rPr>
        <w:t>;</w:t>
      </w:r>
    </w:p>
    <w:p w14:paraId="11B1EE22"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Fatores técnicos radiográficos:</w:t>
      </w:r>
    </w:p>
    <w:p w14:paraId="72095262" w14:textId="77777777" w:rsidR="00962AE6" w:rsidRPr="0089471D" w:rsidRDefault="00962AE6" w:rsidP="00962AE6">
      <w:pPr>
        <w:pStyle w:val="PargrafodaLista"/>
        <w:numPr>
          <w:ilvl w:val="0"/>
          <w:numId w:val="22"/>
        </w:numPr>
        <w:spacing w:after="0" w:line="360" w:lineRule="auto"/>
        <w:jc w:val="both"/>
        <w:rPr>
          <w:rFonts w:ascii="Arial" w:hAnsi="Arial" w:cs="Arial"/>
          <w:sz w:val="24"/>
          <w:szCs w:val="24"/>
        </w:rPr>
      </w:pPr>
      <w:r w:rsidRPr="0089471D">
        <w:rPr>
          <w:rFonts w:ascii="Arial" w:hAnsi="Arial" w:cs="Arial"/>
          <w:sz w:val="24"/>
          <w:szCs w:val="24"/>
        </w:rPr>
        <w:t>Quilovoltagem (kVp): penetração, contraste</w:t>
      </w:r>
      <w:r>
        <w:rPr>
          <w:rFonts w:ascii="Arial" w:hAnsi="Arial" w:cs="Arial"/>
          <w:sz w:val="24"/>
          <w:szCs w:val="24"/>
        </w:rPr>
        <w:t>;</w:t>
      </w:r>
    </w:p>
    <w:p w14:paraId="6AAA771B" w14:textId="77777777" w:rsidR="00962AE6" w:rsidRPr="0089471D" w:rsidRDefault="00962AE6" w:rsidP="00962AE6">
      <w:pPr>
        <w:pStyle w:val="PargrafodaLista"/>
        <w:numPr>
          <w:ilvl w:val="0"/>
          <w:numId w:val="22"/>
        </w:numPr>
        <w:spacing w:after="0" w:line="360" w:lineRule="auto"/>
        <w:jc w:val="both"/>
        <w:rPr>
          <w:rFonts w:ascii="Arial" w:hAnsi="Arial" w:cs="Arial"/>
          <w:sz w:val="24"/>
          <w:szCs w:val="24"/>
        </w:rPr>
      </w:pPr>
      <w:r w:rsidRPr="0089471D">
        <w:rPr>
          <w:rFonts w:ascii="Arial" w:hAnsi="Arial" w:cs="Arial"/>
          <w:sz w:val="24"/>
          <w:szCs w:val="24"/>
        </w:rPr>
        <w:t>Miliamperagem (mA): quantidade de raios X</w:t>
      </w:r>
      <w:r>
        <w:rPr>
          <w:rFonts w:ascii="Arial" w:hAnsi="Arial" w:cs="Arial"/>
          <w:sz w:val="24"/>
          <w:szCs w:val="24"/>
        </w:rPr>
        <w:t>;</w:t>
      </w:r>
    </w:p>
    <w:p w14:paraId="28A82A3D" w14:textId="77777777" w:rsidR="00962AE6" w:rsidRPr="0089471D" w:rsidRDefault="00962AE6" w:rsidP="00962AE6">
      <w:pPr>
        <w:pStyle w:val="PargrafodaLista"/>
        <w:numPr>
          <w:ilvl w:val="0"/>
          <w:numId w:val="22"/>
        </w:numPr>
        <w:spacing w:after="0" w:line="360" w:lineRule="auto"/>
        <w:jc w:val="both"/>
        <w:rPr>
          <w:rFonts w:ascii="Arial" w:hAnsi="Arial" w:cs="Arial"/>
          <w:sz w:val="24"/>
          <w:szCs w:val="24"/>
        </w:rPr>
      </w:pPr>
      <w:r w:rsidRPr="0089471D">
        <w:rPr>
          <w:rFonts w:ascii="Arial" w:hAnsi="Arial" w:cs="Arial"/>
          <w:sz w:val="24"/>
          <w:szCs w:val="24"/>
        </w:rPr>
        <w:t>Tempo de exposição</w:t>
      </w:r>
      <w:r>
        <w:rPr>
          <w:rFonts w:ascii="Arial" w:hAnsi="Arial" w:cs="Arial"/>
          <w:sz w:val="24"/>
          <w:szCs w:val="24"/>
        </w:rPr>
        <w:t>;</w:t>
      </w:r>
    </w:p>
    <w:p w14:paraId="5669416C" w14:textId="77777777" w:rsidR="00962AE6" w:rsidRPr="0089471D" w:rsidRDefault="00962AE6" w:rsidP="00962AE6">
      <w:pPr>
        <w:pStyle w:val="PargrafodaLista"/>
        <w:numPr>
          <w:ilvl w:val="0"/>
          <w:numId w:val="22"/>
        </w:numPr>
        <w:spacing w:after="0" w:line="360" w:lineRule="auto"/>
        <w:jc w:val="both"/>
        <w:rPr>
          <w:rFonts w:ascii="Arial" w:hAnsi="Arial" w:cs="Arial"/>
          <w:sz w:val="24"/>
          <w:szCs w:val="24"/>
        </w:rPr>
      </w:pPr>
      <w:r w:rsidRPr="0089471D">
        <w:rPr>
          <w:rFonts w:ascii="Arial" w:hAnsi="Arial" w:cs="Arial"/>
          <w:sz w:val="24"/>
          <w:szCs w:val="24"/>
        </w:rPr>
        <w:t>mAs (miliampere-segundo): densidade radiográfica</w:t>
      </w:r>
      <w:r>
        <w:rPr>
          <w:rFonts w:ascii="Arial" w:hAnsi="Arial" w:cs="Arial"/>
          <w:sz w:val="24"/>
          <w:szCs w:val="24"/>
        </w:rPr>
        <w:t>;</w:t>
      </w:r>
    </w:p>
    <w:p w14:paraId="1EFFAF38" w14:textId="77777777" w:rsidR="00962AE6" w:rsidRPr="0089471D" w:rsidRDefault="00962AE6" w:rsidP="00962AE6">
      <w:pPr>
        <w:pStyle w:val="PargrafodaLista"/>
        <w:numPr>
          <w:ilvl w:val="0"/>
          <w:numId w:val="22"/>
        </w:numPr>
        <w:spacing w:after="0" w:line="360" w:lineRule="auto"/>
        <w:jc w:val="both"/>
        <w:rPr>
          <w:rFonts w:ascii="Arial" w:hAnsi="Arial" w:cs="Arial"/>
          <w:sz w:val="24"/>
          <w:szCs w:val="24"/>
        </w:rPr>
      </w:pPr>
      <w:r w:rsidRPr="0089471D">
        <w:rPr>
          <w:rFonts w:ascii="Arial" w:hAnsi="Arial" w:cs="Arial"/>
          <w:sz w:val="24"/>
          <w:szCs w:val="24"/>
        </w:rPr>
        <w:t>Distância foco-filme (DFF): magnificação, nitidez</w:t>
      </w:r>
      <w:r>
        <w:rPr>
          <w:rFonts w:ascii="Arial" w:hAnsi="Arial" w:cs="Arial"/>
          <w:sz w:val="24"/>
          <w:szCs w:val="24"/>
        </w:rPr>
        <w:t>;</w:t>
      </w:r>
    </w:p>
    <w:p w14:paraId="51F1A8CC" w14:textId="77777777" w:rsidR="00962AE6" w:rsidRPr="0089471D" w:rsidRDefault="00962AE6" w:rsidP="00962AE6">
      <w:pPr>
        <w:pStyle w:val="PargrafodaLista"/>
        <w:numPr>
          <w:ilvl w:val="0"/>
          <w:numId w:val="22"/>
        </w:numPr>
        <w:spacing w:after="0" w:line="360" w:lineRule="auto"/>
        <w:jc w:val="both"/>
        <w:rPr>
          <w:rFonts w:ascii="Arial" w:hAnsi="Arial" w:cs="Arial"/>
          <w:sz w:val="24"/>
          <w:szCs w:val="24"/>
        </w:rPr>
      </w:pPr>
      <w:r w:rsidRPr="0089471D">
        <w:rPr>
          <w:rFonts w:ascii="Arial" w:hAnsi="Arial" w:cs="Arial"/>
          <w:sz w:val="24"/>
          <w:szCs w:val="24"/>
        </w:rPr>
        <w:t>Colimação: delimitação do campo, proteção radiológica</w:t>
      </w:r>
      <w:r>
        <w:rPr>
          <w:rFonts w:ascii="Arial" w:hAnsi="Arial" w:cs="Arial"/>
          <w:sz w:val="24"/>
          <w:szCs w:val="24"/>
        </w:rPr>
        <w:t>;</w:t>
      </w:r>
    </w:p>
    <w:p w14:paraId="3EE56F74"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Formação da imagem radiográfica:</w:t>
      </w:r>
    </w:p>
    <w:p w14:paraId="02F18AB6" w14:textId="77777777" w:rsidR="00962AE6" w:rsidRPr="0089471D" w:rsidRDefault="00962AE6" w:rsidP="00962AE6">
      <w:pPr>
        <w:pStyle w:val="PargrafodaLista"/>
        <w:numPr>
          <w:ilvl w:val="0"/>
          <w:numId w:val="23"/>
        </w:numPr>
        <w:spacing w:after="0" w:line="360" w:lineRule="auto"/>
        <w:jc w:val="both"/>
        <w:rPr>
          <w:rFonts w:ascii="Arial" w:hAnsi="Arial" w:cs="Arial"/>
          <w:sz w:val="24"/>
          <w:szCs w:val="24"/>
        </w:rPr>
      </w:pPr>
      <w:r w:rsidRPr="0089471D">
        <w:rPr>
          <w:rFonts w:ascii="Arial" w:hAnsi="Arial" w:cs="Arial"/>
          <w:sz w:val="24"/>
          <w:szCs w:val="24"/>
        </w:rPr>
        <w:t>Interação dos raios X com a matéria: absorção, dispersão, transmissão</w:t>
      </w:r>
      <w:r>
        <w:rPr>
          <w:rFonts w:ascii="Arial" w:hAnsi="Arial" w:cs="Arial"/>
          <w:sz w:val="24"/>
          <w:szCs w:val="24"/>
        </w:rPr>
        <w:t>;</w:t>
      </w:r>
    </w:p>
    <w:p w14:paraId="07632C3B" w14:textId="77777777" w:rsidR="00962AE6" w:rsidRPr="0089471D" w:rsidRDefault="00962AE6" w:rsidP="00962AE6">
      <w:pPr>
        <w:pStyle w:val="PargrafodaLista"/>
        <w:numPr>
          <w:ilvl w:val="0"/>
          <w:numId w:val="23"/>
        </w:numPr>
        <w:spacing w:after="0" w:line="360" w:lineRule="auto"/>
        <w:jc w:val="both"/>
        <w:rPr>
          <w:rFonts w:ascii="Arial" w:hAnsi="Arial" w:cs="Arial"/>
          <w:sz w:val="24"/>
          <w:szCs w:val="24"/>
        </w:rPr>
      </w:pPr>
      <w:r w:rsidRPr="0089471D">
        <w:rPr>
          <w:rFonts w:ascii="Arial" w:hAnsi="Arial" w:cs="Arial"/>
          <w:sz w:val="24"/>
          <w:szCs w:val="24"/>
        </w:rPr>
        <w:t>Contraste radiográfico</w:t>
      </w:r>
      <w:r>
        <w:rPr>
          <w:rFonts w:ascii="Arial" w:hAnsi="Arial" w:cs="Arial"/>
          <w:sz w:val="24"/>
          <w:szCs w:val="24"/>
        </w:rPr>
        <w:t>;</w:t>
      </w:r>
    </w:p>
    <w:p w14:paraId="02A48B30" w14:textId="77777777" w:rsidR="00962AE6" w:rsidRPr="0089471D" w:rsidRDefault="00962AE6" w:rsidP="00962AE6">
      <w:pPr>
        <w:pStyle w:val="PargrafodaLista"/>
        <w:numPr>
          <w:ilvl w:val="0"/>
          <w:numId w:val="23"/>
        </w:numPr>
        <w:spacing w:after="0" w:line="360" w:lineRule="auto"/>
        <w:jc w:val="both"/>
        <w:rPr>
          <w:rFonts w:ascii="Arial" w:hAnsi="Arial" w:cs="Arial"/>
          <w:sz w:val="24"/>
          <w:szCs w:val="24"/>
        </w:rPr>
      </w:pPr>
      <w:r w:rsidRPr="0089471D">
        <w:rPr>
          <w:rFonts w:ascii="Arial" w:hAnsi="Arial" w:cs="Arial"/>
          <w:sz w:val="24"/>
          <w:szCs w:val="24"/>
        </w:rPr>
        <w:t>Densidade radiográfica</w:t>
      </w:r>
      <w:r>
        <w:rPr>
          <w:rFonts w:ascii="Arial" w:hAnsi="Arial" w:cs="Arial"/>
          <w:sz w:val="24"/>
          <w:szCs w:val="24"/>
        </w:rPr>
        <w:t>;</w:t>
      </w:r>
    </w:p>
    <w:p w14:paraId="7D7C59EF" w14:textId="77777777" w:rsidR="00962AE6" w:rsidRPr="0089471D" w:rsidRDefault="00962AE6" w:rsidP="00962AE6">
      <w:pPr>
        <w:pStyle w:val="PargrafodaLista"/>
        <w:numPr>
          <w:ilvl w:val="0"/>
          <w:numId w:val="23"/>
        </w:numPr>
        <w:spacing w:after="0" w:line="360" w:lineRule="auto"/>
        <w:jc w:val="both"/>
        <w:rPr>
          <w:rFonts w:ascii="Arial" w:hAnsi="Arial" w:cs="Arial"/>
          <w:sz w:val="24"/>
          <w:szCs w:val="24"/>
        </w:rPr>
      </w:pPr>
      <w:r w:rsidRPr="0089471D">
        <w:rPr>
          <w:rFonts w:ascii="Arial" w:hAnsi="Arial" w:cs="Arial"/>
          <w:sz w:val="24"/>
          <w:szCs w:val="24"/>
        </w:rPr>
        <w:t>Nitidez</w:t>
      </w:r>
      <w:r>
        <w:rPr>
          <w:rFonts w:ascii="Arial" w:hAnsi="Arial" w:cs="Arial"/>
          <w:sz w:val="24"/>
          <w:szCs w:val="24"/>
        </w:rPr>
        <w:t>;</w:t>
      </w:r>
    </w:p>
    <w:p w14:paraId="26932EE6" w14:textId="77777777" w:rsidR="00962AE6" w:rsidRPr="0089471D" w:rsidRDefault="00962AE6" w:rsidP="00962AE6">
      <w:pPr>
        <w:pStyle w:val="PargrafodaLista"/>
        <w:numPr>
          <w:ilvl w:val="0"/>
          <w:numId w:val="23"/>
        </w:numPr>
        <w:spacing w:after="0" w:line="360" w:lineRule="auto"/>
        <w:jc w:val="both"/>
        <w:rPr>
          <w:rFonts w:ascii="Arial" w:hAnsi="Arial" w:cs="Arial"/>
          <w:sz w:val="24"/>
          <w:szCs w:val="24"/>
        </w:rPr>
      </w:pPr>
      <w:r w:rsidRPr="0089471D">
        <w:rPr>
          <w:rFonts w:ascii="Arial" w:hAnsi="Arial" w:cs="Arial"/>
          <w:sz w:val="24"/>
          <w:szCs w:val="24"/>
        </w:rPr>
        <w:t>Magnificação e distorção</w:t>
      </w:r>
      <w:r>
        <w:rPr>
          <w:rFonts w:ascii="Arial" w:hAnsi="Arial" w:cs="Arial"/>
          <w:sz w:val="24"/>
          <w:szCs w:val="24"/>
        </w:rPr>
        <w:t>;</w:t>
      </w:r>
    </w:p>
    <w:p w14:paraId="777B07FD"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Qualidade da imagem radiográfica: fatores que influenciam</w:t>
      </w:r>
      <w:r>
        <w:rPr>
          <w:rFonts w:ascii="Arial" w:hAnsi="Arial" w:cs="Arial"/>
          <w:sz w:val="24"/>
          <w:szCs w:val="24"/>
        </w:rPr>
        <w:t>;</w:t>
      </w:r>
    </w:p>
    <w:p w14:paraId="45EE7E54"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Filme radiográfico: estrutura, emulsão, processamento químico (revelação, fixação, lavagem, secagem)</w:t>
      </w:r>
      <w:r>
        <w:rPr>
          <w:rFonts w:ascii="Arial" w:hAnsi="Arial" w:cs="Arial"/>
          <w:sz w:val="24"/>
          <w:szCs w:val="24"/>
        </w:rPr>
        <w:t>;</w:t>
      </w:r>
    </w:p>
    <w:p w14:paraId="69713B73"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Radiologia digital:</w:t>
      </w:r>
    </w:p>
    <w:p w14:paraId="380289F0" w14:textId="77777777" w:rsidR="00962AE6" w:rsidRPr="0089471D" w:rsidRDefault="00962AE6" w:rsidP="00962AE6">
      <w:pPr>
        <w:pStyle w:val="PargrafodaLista"/>
        <w:numPr>
          <w:ilvl w:val="0"/>
          <w:numId w:val="24"/>
        </w:numPr>
        <w:spacing w:after="0" w:line="360" w:lineRule="auto"/>
        <w:jc w:val="both"/>
        <w:rPr>
          <w:rFonts w:ascii="Arial" w:hAnsi="Arial" w:cs="Arial"/>
          <w:sz w:val="24"/>
          <w:szCs w:val="24"/>
        </w:rPr>
      </w:pPr>
      <w:r w:rsidRPr="0089471D">
        <w:rPr>
          <w:rFonts w:ascii="Arial" w:hAnsi="Arial" w:cs="Arial"/>
          <w:sz w:val="24"/>
          <w:szCs w:val="24"/>
        </w:rPr>
        <w:t>CR (Computed Radiography): placas de fósforo fotoestimuláveis</w:t>
      </w:r>
      <w:r>
        <w:rPr>
          <w:rFonts w:ascii="Arial" w:hAnsi="Arial" w:cs="Arial"/>
          <w:sz w:val="24"/>
          <w:szCs w:val="24"/>
        </w:rPr>
        <w:t>;</w:t>
      </w:r>
    </w:p>
    <w:p w14:paraId="547289E3" w14:textId="77777777" w:rsidR="00962AE6" w:rsidRPr="0089471D" w:rsidRDefault="00962AE6" w:rsidP="00962AE6">
      <w:pPr>
        <w:pStyle w:val="PargrafodaLista"/>
        <w:numPr>
          <w:ilvl w:val="0"/>
          <w:numId w:val="24"/>
        </w:numPr>
        <w:spacing w:after="0" w:line="360" w:lineRule="auto"/>
        <w:jc w:val="both"/>
        <w:rPr>
          <w:rFonts w:ascii="Arial" w:hAnsi="Arial" w:cs="Arial"/>
          <w:sz w:val="24"/>
          <w:szCs w:val="24"/>
        </w:rPr>
      </w:pPr>
      <w:r w:rsidRPr="0089471D">
        <w:rPr>
          <w:rFonts w:ascii="Arial" w:hAnsi="Arial" w:cs="Arial"/>
          <w:sz w:val="24"/>
          <w:szCs w:val="24"/>
        </w:rPr>
        <w:t>DR (Digital Radiography): detectores digitais diretos</w:t>
      </w:r>
      <w:r>
        <w:rPr>
          <w:rFonts w:ascii="Arial" w:hAnsi="Arial" w:cs="Arial"/>
          <w:sz w:val="24"/>
          <w:szCs w:val="24"/>
        </w:rPr>
        <w:t>;</w:t>
      </w:r>
    </w:p>
    <w:p w14:paraId="4920B12A" w14:textId="77777777" w:rsidR="00962AE6" w:rsidRPr="0089471D" w:rsidRDefault="00962AE6" w:rsidP="00962AE6">
      <w:pPr>
        <w:pStyle w:val="PargrafodaLista"/>
        <w:numPr>
          <w:ilvl w:val="0"/>
          <w:numId w:val="24"/>
        </w:numPr>
        <w:spacing w:after="0" w:line="360" w:lineRule="auto"/>
        <w:jc w:val="both"/>
        <w:rPr>
          <w:rFonts w:ascii="Arial" w:hAnsi="Arial" w:cs="Arial"/>
          <w:sz w:val="24"/>
          <w:szCs w:val="24"/>
        </w:rPr>
      </w:pPr>
      <w:r w:rsidRPr="0089471D">
        <w:rPr>
          <w:rFonts w:ascii="Arial" w:hAnsi="Arial" w:cs="Arial"/>
          <w:sz w:val="24"/>
          <w:szCs w:val="24"/>
        </w:rPr>
        <w:t>Vantagens da radiologia digital</w:t>
      </w:r>
      <w:r>
        <w:rPr>
          <w:rFonts w:ascii="Arial" w:hAnsi="Arial" w:cs="Arial"/>
          <w:sz w:val="24"/>
          <w:szCs w:val="24"/>
        </w:rPr>
        <w:t>;</w:t>
      </w:r>
    </w:p>
    <w:p w14:paraId="06398116" w14:textId="77777777" w:rsidR="00962AE6" w:rsidRPr="0089471D" w:rsidRDefault="00962AE6" w:rsidP="00962AE6">
      <w:pPr>
        <w:pStyle w:val="PargrafodaLista"/>
        <w:numPr>
          <w:ilvl w:val="0"/>
          <w:numId w:val="20"/>
        </w:numPr>
        <w:spacing w:after="0" w:line="360" w:lineRule="auto"/>
        <w:jc w:val="both"/>
        <w:rPr>
          <w:rFonts w:ascii="Arial" w:hAnsi="Arial" w:cs="Arial"/>
          <w:sz w:val="24"/>
          <w:szCs w:val="24"/>
        </w:rPr>
      </w:pPr>
      <w:r w:rsidRPr="0089471D">
        <w:rPr>
          <w:rFonts w:ascii="Arial" w:hAnsi="Arial" w:cs="Arial"/>
          <w:sz w:val="24"/>
          <w:szCs w:val="24"/>
        </w:rPr>
        <w:t>Introdução às modalidades de diagnóstico por imagem:</w:t>
      </w:r>
    </w:p>
    <w:p w14:paraId="6719E0E3" w14:textId="77777777" w:rsidR="00962AE6" w:rsidRPr="0089471D" w:rsidRDefault="00962AE6" w:rsidP="00962AE6">
      <w:pPr>
        <w:pStyle w:val="PargrafodaLista"/>
        <w:numPr>
          <w:ilvl w:val="0"/>
          <w:numId w:val="25"/>
        </w:numPr>
        <w:spacing w:after="0" w:line="360" w:lineRule="auto"/>
        <w:jc w:val="both"/>
        <w:rPr>
          <w:rFonts w:ascii="Arial" w:hAnsi="Arial" w:cs="Arial"/>
          <w:sz w:val="24"/>
          <w:szCs w:val="24"/>
        </w:rPr>
      </w:pPr>
      <w:r w:rsidRPr="0089471D">
        <w:rPr>
          <w:rFonts w:ascii="Arial" w:hAnsi="Arial" w:cs="Arial"/>
          <w:sz w:val="24"/>
          <w:szCs w:val="24"/>
        </w:rPr>
        <w:t>Fluoroscopia</w:t>
      </w:r>
      <w:r>
        <w:rPr>
          <w:rFonts w:ascii="Arial" w:hAnsi="Arial" w:cs="Arial"/>
          <w:sz w:val="24"/>
          <w:szCs w:val="24"/>
        </w:rPr>
        <w:t>;</w:t>
      </w:r>
    </w:p>
    <w:p w14:paraId="66D551A2" w14:textId="77777777" w:rsidR="00962AE6" w:rsidRPr="0089471D" w:rsidRDefault="00962AE6" w:rsidP="00962AE6">
      <w:pPr>
        <w:pStyle w:val="PargrafodaLista"/>
        <w:numPr>
          <w:ilvl w:val="0"/>
          <w:numId w:val="25"/>
        </w:numPr>
        <w:spacing w:after="0" w:line="360" w:lineRule="auto"/>
        <w:jc w:val="both"/>
        <w:rPr>
          <w:rFonts w:ascii="Arial" w:hAnsi="Arial" w:cs="Arial"/>
          <w:sz w:val="24"/>
          <w:szCs w:val="24"/>
        </w:rPr>
      </w:pPr>
      <w:r w:rsidRPr="0089471D">
        <w:rPr>
          <w:rFonts w:ascii="Arial" w:hAnsi="Arial" w:cs="Arial"/>
          <w:sz w:val="24"/>
          <w:szCs w:val="24"/>
        </w:rPr>
        <w:t>Tomografia Computadorizada (TC)</w:t>
      </w:r>
      <w:r>
        <w:rPr>
          <w:rFonts w:ascii="Arial" w:hAnsi="Arial" w:cs="Arial"/>
          <w:sz w:val="24"/>
          <w:szCs w:val="24"/>
        </w:rPr>
        <w:t>;</w:t>
      </w:r>
    </w:p>
    <w:p w14:paraId="20A9A6A5" w14:textId="77777777" w:rsidR="00962AE6" w:rsidRPr="0089471D" w:rsidRDefault="00962AE6" w:rsidP="00962AE6">
      <w:pPr>
        <w:pStyle w:val="PargrafodaLista"/>
        <w:numPr>
          <w:ilvl w:val="0"/>
          <w:numId w:val="25"/>
        </w:numPr>
        <w:spacing w:after="0" w:line="360" w:lineRule="auto"/>
        <w:jc w:val="both"/>
        <w:rPr>
          <w:rFonts w:ascii="Arial" w:hAnsi="Arial" w:cs="Arial"/>
          <w:sz w:val="24"/>
          <w:szCs w:val="24"/>
        </w:rPr>
      </w:pPr>
      <w:r w:rsidRPr="0089471D">
        <w:rPr>
          <w:rFonts w:ascii="Arial" w:hAnsi="Arial" w:cs="Arial"/>
          <w:sz w:val="24"/>
          <w:szCs w:val="24"/>
        </w:rPr>
        <w:lastRenderedPageBreak/>
        <w:t>Ressonância Magnética (RM)</w:t>
      </w:r>
      <w:r>
        <w:rPr>
          <w:rFonts w:ascii="Arial" w:hAnsi="Arial" w:cs="Arial"/>
          <w:sz w:val="24"/>
          <w:szCs w:val="24"/>
        </w:rPr>
        <w:t>;</w:t>
      </w:r>
    </w:p>
    <w:p w14:paraId="276AC5E9" w14:textId="77777777" w:rsidR="00962AE6" w:rsidRPr="0089471D" w:rsidRDefault="00962AE6" w:rsidP="00962AE6">
      <w:pPr>
        <w:pStyle w:val="PargrafodaLista"/>
        <w:numPr>
          <w:ilvl w:val="0"/>
          <w:numId w:val="25"/>
        </w:numPr>
        <w:spacing w:after="0" w:line="360" w:lineRule="auto"/>
        <w:jc w:val="both"/>
        <w:rPr>
          <w:rFonts w:ascii="Arial" w:hAnsi="Arial" w:cs="Arial"/>
          <w:sz w:val="24"/>
          <w:szCs w:val="24"/>
        </w:rPr>
      </w:pPr>
      <w:r w:rsidRPr="0089471D">
        <w:rPr>
          <w:rFonts w:ascii="Arial" w:hAnsi="Arial" w:cs="Arial"/>
          <w:sz w:val="24"/>
          <w:szCs w:val="24"/>
        </w:rPr>
        <w:t>Ultrassonografia (US)</w:t>
      </w:r>
      <w:r>
        <w:rPr>
          <w:rFonts w:ascii="Arial" w:hAnsi="Arial" w:cs="Arial"/>
          <w:sz w:val="24"/>
          <w:szCs w:val="24"/>
        </w:rPr>
        <w:t>;</w:t>
      </w:r>
    </w:p>
    <w:p w14:paraId="46373770" w14:textId="77777777" w:rsidR="00962AE6" w:rsidRPr="0089471D" w:rsidRDefault="00962AE6" w:rsidP="00962AE6">
      <w:pPr>
        <w:pStyle w:val="PargrafodaLista"/>
        <w:numPr>
          <w:ilvl w:val="0"/>
          <w:numId w:val="25"/>
        </w:numPr>
        <w:spacing w:after="0" w:line="360" w:lineRule="auto"/>
        <w:jc w:val="both"/>
        <w:rPr>
          <w:rFonts w:ascii="Arial" w:hAnsi="Arial" w:cs="Arial"/>
          <w:sz w:val="24"/>
          <w:szCs w:val="24"/>
        </w:rPr>
      </w:pPr>
      <w:r w:rsidRPr="0089471D">
        <w:rPr>
          <w:rFonts w:ascii="Arial" w:hAnsi="Arial" w:cs="Arial"/>
          <w:sz w:val="24"/>
          <w:szCs w:val="24"/>
        </w:rPr>
        <w:t>Medicina Nuclear</w:t>
      </w:r>
      <w:r>
        <w:rPr>
          <w:rFonts w:ascii="Arial" w:hAnsi="Arial" w:cs="Arial"/>
          <w:sz w:val="24"/>
          <w:szCs w:val="24"/>
        </w:rPr>
        <w:t>;</w:t>
      </w:r>
    </w:p>
    <w:p w14:paraId="4F569B94" w14:textId="77777777" w:rsidR="00962AE6" w:rsidRPr="00160F5C" w:rsidRDefault="00962AE6" w:rsidP="00962AE6">
      <w:pPr>
        <w:pStyle w:val="PargrafodaLista"/>
        <w:numPr>
          <w:ilvl w:val="0"/>
          <w:numId w:val="20"/>
        </w:numPr>
        <w:spacing w:after="0" w:line="360" w:lineRule="auto"/>
        <w:jc w:val="both"/>
        <w:rPr>
          <w:rFonts w:ascii="Arial" w:hAnsi="Arial" w:cs="Arial"/>
          <w:sz w:val="24"/>
          <w:szCs w:val="24"/>
        </w:rPr>
      </w:pPr>
      <w:r w:rsidRPr="00160F5C">
        <w:rPr>
          <w:rFonts w:ascii="Arial" w:hAnsi="Arial" w:cs="Arial"/>
          <w:sz w:val="24"/>
          <w:szCs w:val="24"/>
        </w:rPr>
        <w:t>Perspectivas futuras da radiologia</w:t>
      </w:r>
    </w:p>
    <w:p w14:paraId="489B5914" w14:textId="77777777" w:rsidR="00962AE6" w:rsidRPr="000F6ADC" w:rsidRDefault="00962AE6" w:rsidP="00962AE6">
      <w:pPr>
        <w:spacing w:after="0" w:line="360" w:lineRule="auto"/>
        <w:jc w:val="both"/>
        <w:rPr>
          <w:rFonts w:ascii="Arial" w:hAnsi="Arial" w:cs="Arial"/>
          <w:sz w:val="24"/>
          <w:szCs w:val="24"/>
        </w:rPr>
      </w:pPr>
    </w:p>
    <w:p w14:paraId="0AB525B7"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Metodologia:</w:t>
      </w:r>
      <w:r>
        <w:rPr>
          <w:rFonts w:ascii="Arial" w:hAnsi="Arial" w:cs="Arial"/>
          <w:sz w:val="24"/>
          <w:szCs w:val="24"/>
        </w:rPr>
        <w:t xml:space="preserve"> a</w:t>
      </w:r>
      <w:r w:rsidRPr="000F6ADC">
        <w:rPr>
          <w:rFonts w:ascii="Arial" w:hAnsi="Arial" w:cs="Arial"/>
          <w:sz w:val="24"/>
          <w:szCs w:val="24"/>
        </w:rPr>
        <w:t>ulas expositivas com recursos audiovisuais</w:t>
      </w:r>
      <w:r>
        <w:rPr>
          <w:rFonts w:ascii="Arial" w:hAnsi="Arial" w:cs="Arial"/>
          <w:sz w:val="24"/>
          <w:szCs w:val="24"/>
        </w:rPr>
        <w:t>; d</w:t>
      </w:r>
      <w:r w:rsidRPr="000F6ADC">
        <w:rPr>
          <w:rFonts w:ascii="Arial" w:hAnsi="Arial" w:cs="Arial"/>
          <w:sz w:val="24"/>
          <w:szCs w:val="24"/>
        </w:rPr>
        <w:t>emonstrações com equipamentos e componentes radiológicos</w:t>
      </w:r>
      <w:r>
        <w:rPr>
          <w:rFonts w:ascii="Arial" w:hAnsi="Arial" w:cs="Arial"/>
          <w:sz w:val="24"/>
          <w:szCs w:val="24"/>
        </w:rPr>
        <w:t>; v</w:t>
      </w:r>
      <w:r w:rsidRPr="000F6ADC">
        <w:rPr>
          <w:rFonts w:ascii="Arial" w:hAnsi="Arial" w:cs="Arial"/>
          <w:sz w:val="24"/>
          <w:szCs w:val="24"/>
        </w:rPr>
        <w:t>ídeos sobre funcionamento de equipamentos</w:t>
      </w:r>
      <w:r>
        <w:rPr>
          <w:rFonts w:ascii="Arial" w:hAnsi="Arial" w:cs="Arial"/>
          <w:sz w:val="24"/>
          <w:szCs w:val="24"/>
        </w:rPr>
        <w:t>; a</w:t>
      </w:r>
      <w:r w:rsidRPr="000F6ADC">
        <w:rPr>
          <w:rFonts w:ascii="Arial" w:hAnsi="Arial" w:cs="Arial"/>
          <w:sz w:val="24"/>
          <w:szCs w:val="24"/>
        </w:rPr>
        <w:t>nálise de imagens radiográficas</w:t>
      </w:r>
      <w:r>
        <w:rPr>
          <w:rFonts w:ascii="Arial" w:hAnsi="Arial" w:cs="Arial"/>
          <w:sz w:val="24"/>
          <w:szCs w:val="24"/>
        </w:rPr>
        <w:t>.</w:t>
      </w:r>
    </w:p>
    <w:p w14:paraId="6274A1F7"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2F765B52" w14:textId="77777777" w:rsidR="00962AE6" w:rsidRDefault="00962AE6" w:rsidP="00962AE6">
      <w:pPr>
        <w:spacing w:before="120" w:after="120" w:line="360" w:lineRule="auto"/>
        <w:jc w:val="both"/>
      </w:pPr>
      <w:r>
        <w:rPr>
          <w:rFonts w:ascii="Arial" w:hAnsi="Arial"/>
          <w:sz w:val="24"/>
        </w:rPr>
        <w:t xml:space="preserve"> </w:t>
      </w:r>
      <w:r>
        <w:rPr>
          <w:rFonts w:ascii="Arial" w:hAnsi="Arial"/>
          <w:sz w:val="24"/>
        </w:rPr>
        <w:tab/>
        <w:t>Avaliação teórica bimestral presencial mista (individual): contendo questões dissertativas e testes, com valor máximo de 7,0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Confecção e entrega de trabalho escrito ou apresentação de seminário (individual ou em grupo): confecção segundo as normas da disciplina, este trabalho terá valor máximo de 3,0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 xml:space="preserve">Ainda são critérios de avaliação: presença, pontualidade, educação 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w:t>
      </w:r>
      <w:r>
        <w:rPr>
          <w:rFonts w:ascii="Arial" w:hAnsi="Arial"/>
          <w:sz w:val="24"/>
        </w:rPr>
        <w:lastRenderedPageBreak/>
        <w:t>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6A9A236A" w14:textId="77777777" w:rsidR="00962AE6" w:rsidRPr="000F6ADC" w:rsidRDefault="00962AE6" w:rsidP="00962AE6">
      <w:pPr>
        <w:spacing w:after="0" w:line="360" w:lineRule="auto"/>
        <w:jc w:val="both"/>
        <w:rPr>
          <w:rFonts w:ascii="Arial" w:hAnsi="Arial" w:cs="Arial"/>
          <w:sz w:val="24"/>
          <w:szCs w:val="24"/>
        </w:rPr>
      </w:pPr>
    </w:p>
    <w:p w14:paraId="364D966A"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8</w:t>
      </w:r>
      <w:r w:rsidRPr="000F6ADC">
        <w:rPr>
          <w:rFonts w:ascii="Arial" w:hAnsi="Arial" w:cs="Arial"/>
          <w:sz w:val="24"/>
          <w:szCs w:val="24"/>
        </w:rPr>
        <w:t xml:space="preserve">.1.6 </w:t>
      </w:r>
      <w:r>
        <w:rPr>
          <w:rFonts w:ascii="Arial" w:hAnsi="Arial" w:cs="Arial"/>
          <w:sz w:val="24"/>
          <w:szCs w:val="24"/>
        </w:rPr>
        <w:tab/>
      </w:r>
      <w:r w:rsidRPr="000F6ADC">
        <w:rPr>
          <w:rFonts w:ascii="Arial" w:hAnsi="Arial" w:cs="Arial"/>
          <w:sz w:val="24"/>
          <w:szCs w:val="24"/>
        </w:rPr>
        <w:t>MATEMÁTICA BÁSICA</w:t>
      </w:r>
    </w:p>
    <w:p w14:paraId="5990327A" w14:textId="77777777" w:rsidR="00962AE6" w:rsidRPr="000F6ADC" w:rsidRDefault="00962AE6" w:rsidP="00962AE6">
      <w:pPr>
        <w:spacing w:after="0" w:line="360" w:lineRule="auto"/>
        <w:jc w:val="both"/>
        <w:rPr>
          <w:rFonts w:ascii="Arial" w:hAnsi="Arial" w:cs="Arial"/>
          <w:sz w:val="24"/>
          <w:szCs w:val="24"/>
        </w:rPr>
      </w:pPr>
      <w:r w:rsidRPr="000F6ADC">
        <w:rPr>
          <w:rFonts w:ascii="Arial" w:hAnsi="Arial" w:cs="Arial"/>
          <w:sz w:val="24"/>
          <w:szCs w:val="24"/>
        </w:rPr>
        <w:t>Carga Horária: 30 horas (teoria)</w:t>
      </w:r>
    </w:p>
    <w:p w14:paraId="0BED6796" w14:textId="77777777" w:rsidR="00962AE6" w:rsidRPr="000F6ADC" w:rsidRDefault="00962AE6" w:rsidP="00962AE6">
      <w:pPr>
        <w:spacing w:after="0" w:line="360" w:lineRule="auto"/>
        <w:jc w:val="both"/>
        <w:rPr>
          <w:rFonts w:ascii="Arial" w:hAnsi="Arial" w:cs="Arial"/>
          <w:sz w:val="24"/>
          <w:szCs w:val="24"/>
        </w:rPr>
      </w:pPr>
    </w:p>
    <w:p w14:paraId="2DABA33C"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Ementa:</w:t>
      </w:r>
      <w:r>
        <w:rPr>
          <w:rFonts w:ascii="Arial" w:hAnsi="Arial" w:cs="Arial"/>
          <w:sz w:val="24"/>
          <w:szCs w:val="24"/>
        </w:rPr>
        <w:t xml:space="preserve"> r</w:t>
      </w:r>
      <w:r w:rsidRPr="000F6ADC">
        <w:rPr>
          <w:rFonts w:ascii="Arial" w:hAnsi="Arial" w:cs="Arial"/>
          <w:sz w:val="24"/>
          <w:szCs w:val="24"/>
        </w:rPr>
        <w:t>evisão de operações fundamentais: adição, subtração, multiplicação, divisão. Frações e números decimais. Razão e proporção. Regra de três simples e composta. Porcentagem. Potenciação e radiciação. Equações de 1º e 2º graus. Sistema de medidas: comprimento, área, volume, massa, tempo. Conversão de unidades. Noções de geometria: figuras planas, áreas, volumes. Aplicações matemáticas na radiologia: cálculo de mAs, fatores de exposição, ampliação, distâncias, dosimetria, conversões de unidades radiológicas.</w:t>
      </w:r>
    </w:p>
    <w:p w14:paraId="2CA2020D" w14:textId="77777777" w:rsidR="00962AE6" w:rsidRPr="000F6ADC" w:rsidRDefault="00962AE6" w:rsidP="00962AE6">
      <w:pPr>
        <w:spacing w:after="0" w:line="360" w:lineRule="auto"/>
        <w:jc w:val="both"/>
        <w:rPr>
          <w:rFonts w:ascii="Arial" w:hAnsi="Arial" w:cs="Arial"/>
          <w:sz w:val="24"/>
          <w:szCs w:val="24"/>
        </w:rPr>
      </w:pPr>
    </w:p>
    <w:p w14:paraId="5E356A9D"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Objetivos:</w:t>
      </w:r>
      <w:r>
        <w:rPr>
          <w:rFonts w:ascii="Arial" w:hAnsi="Arial" w:cs="Arial"/>
          <w:sz w:val="24"/>
          <w:szCs w:val="24"/>
        </w:rPr>
        <w:t xml:space="preserve"> </w:t>
      </w:r>
    </w:p>
    <w:p w14:paraId="4247E439" w14:textId="77777777" w:rsidR="00962AE6" w:rsidRPr="00DE42CC" w:rsidRDefault="00962AE6" w:rsidP="00962AE6">
      <w:pPr>
        <w:pStyle w:val="PargrafodaLista"/>
        <w:numPr>
          <w:ilvl w:val="0"/>
          <w:numId w:val="26"/>
        </w:numPr>
        <w:spacing w:after="0" w:line="360" w:lineRule="auto"/>
        <w:jc w:val="both"/>
        <w:rPr>
          <w:rFonts w:ascii="Arial" w:hAnsi="Arial" w:cs="Arial"/>
          <w:sz w:val="24"/>
          <w:szCs w:val="24"/>
        </w:rPr>
      </w:pPr>
      <w:r w:rsidRPr="00DE42CC">
        <w:rPr>
          <w:rFonts w:ascii="Arial" w:hAnsi="Arial" w:cs="Arial"/>
          <w:sz w:val="24"/>
          <w:szCs w:val="24"/>
        </w:rPr>
        <w:t>Revisar e consolidar conhecimentos matemáticos fundamentais</w:t>
      </w:r>
      <w:r>
        <w:rPr>
          <w:rFonts w:ascii="Arial" w:hAnsi="Arial" w:cs="Arial"/>
          <w:sz w:val="24"/>
          <w:szCs w:val="24"/>
        </w:rPr>
        <w:t>;</w:t>
      </w:r>
    </w:p>
    <w:p w14:paraId="5B0B3AB8" w14:textId="77777777" w:rsidR="00962AE6" w:rsidRPr="00DE42CC" w:rsidRDefault="00962AE6" w:rsidP="00962AE6">
      <w:pPr>
        <w:pStyle w:val="PargrafodaLista"/>
        <w:numPr>
          <w:ilvl w:val="0"/>
          <w:numId w:val="26"/>
        </w:numPr>
        <w:spacing w:after="0" w:line="360" w:lineRule="auto"/>
        <w:jc w:val="both"/>
        <w:rPr>
          <w:rFonts w:ascii="Arial" w:hAnsi="Arial" w:cs="Arial"/>
          <w:sz w:val="24"/>
          <w:szCs w:val="24"/>
        </w:rPr>
      </w:pPr>
      <w:r w:rsidRPr="00DE42CC">
        <w:rPr>
          <w:rFonts w:ascii="Arial" w:hAnsi="Arial" w:cs="Arial"/>
          <w:sz w:val="24"/>
          <w:szCs w:val="24"/>
        </w:rPr>
        <w:t>Aplicar conceitos matemáticos em situações práticas da radiologia</w:t>
      </w:r>
      <w:r>
        <w:rPr>
          <w:rFonts w:ascii="Arial" w:hAnsi="Arial" w:cs="Arial"/>
          <w:sz w:val="24"/>
          <w:szCs w:val="24"/>
        </w:rPr>
        <w:t>;</w:t>
      </w:r>
    </w:p>
    <w:p w14:paraId="58D880C8" w14:textId="77777777" w:rsidR="00962AE6" w:rsidRPr="00DE42CC" w:rsidRDefault="00962AE6" w:rsidP="00962AE6">
      <w:pPr>
        <w:pStyle w:val="PargrafodaLista"/>
        <w:numPr>
          <w:ilvl w:val="0"/>
          <w:numId w:val="26"/>
        </w:numPr>
        <w:spacing w:after="0" w:line="360" w:lineRule="auto"/>
        <w:jc w:val="both"/>
        <w:rPr>
          <w:rFonts w:ascii="Arial" w:hAnsi="Arial" w:cs="Arial"/>
          <w:sz w:val="24"/>
          <w:szCs w:val="24"/>
        </w:rPr>
      </w:pPr>
      <w:r w:rsidRPr="00DE42CC">
        <w:rPr>
          <w:rFonts w:ascii="Arial" w:hAnsi="Arial" w:cs="Arial"/>
          <w:sz w:val="24"/>
          <w:szCs w:val="24"/>
        </w:rPr>
        <w:t>Desenvolver raciocínio lógico-matemático</w:t>
      </w:r>
      <w:r>
        <w:rPr>
          <w:rFonts w:ascii="Arial" w:hAnsi="Arial" w:cs="Arial"/>
          <w:sz w:val="24"/>
          <w:szCs w:val="24"/>
        </w:rPr>
        <w:t>;</w:t>
      </w:r>
    </w:p>
    <w:p w14:paraId="04D14DA1" w14:textId="77777777" w:rsidR="00962AE6" w:rsidRPr="00DE42CC" w:rsidRDefault="00962AE6" w:rsidP="00962AE6">
      <w:pPr>
        <w:pStyle w:val="PargrafodaLista"/>
        <w:numPr>
          <w:ilvl w:val="0"/>
          <w:numId w:val="26"/>
        </w:numPr>
        <w:spacing w:after="0" w:line="360" w:lineRule="auto"/>
        <w:jc w:val="both"/>
        <w:rPr>
          <w:rFonts w:ascii="Arial" w:hAnsi="Arial" w:cs="Arial"/>
          <w:sz w:val="24"/>
          <w:szCs w:val="24"/>
        </w:rPr>
      </w:pPr>
      <w:r w:rsidRPr="00DE42CC">
        <w:rPr>
          <w:rFonts w:ascii="Arial" w:hAnsi="Arial" w:cs="Arial"/>
          <w:sz w:val="24"/>
          <w:szCs w:val="24"/>
        </w:rPr>
        <w:t>Realizar cálculos relacionados a fatores técnicos radiográficos e dosimetria</w:t>
      </w:r>
      <w:r>
        <w:rPr>
          <w:rFonts w:ascii="Arial" w:hAnsi="Arial" w:cs="Arial"/>
          <w:sz w:val="24"/>
          <w:szCs w:val="24"/>
        </w:rPr>
        <w:t>.</w:t>
      </w:r>
    </w:p>
    <w:p w14:paraId="6C9BCC36" w14:textId="77777777" w:rsidR="00962AE6" w:rsidRPr="000F6ADC" w:rsidRDefault="00962AE6" w:rsidP="00962AE6">
      <w:pPr>
        <w:spacing w:after="0" w:line="360" w:lineRule="auto"/>
        <w:jc w:val="both"/>
        <w:rPr>
          <w:rFonts w:ascii="Arial" w:hAnsi="Arial" w:cs="Arial"/>
          <w:sz w:val="24"/>
          <w:szCs w:val="24"/>
        </w:rPr>
      </w:pPr>
    </w:p>
    <w:p w14:paraId="2FF632B2"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Conteúdo Programático:</w:t>
      </w:r>
    </w:p>
    <w:p w14:paraId="1303B2E7"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Operações fundamentais: adição, subtração, multiplicação, divisão</w:t>
      </w:r>
      <w:r>
        <w:rPr>
          <w:rFonts w:ascii="Arial" w:hAnsi="Arial" w:cs="Arial"/>
          <w:sz w:val="24"/>
          <w:szCs w:val="24"/>
        </w:rPr>
        <w:t>;</w:t>
      </w:r>
    </w:p>
    <w:p w14:paraId="0FF31266"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Frações: operações com frações, simplificação</w:t>
      </w:r>
      <w:r>
        <w:rPr>
          <w:rFonts w:ascii="Arial" w:hAnsi="Arial" w:cs="Arial"/>
          <w:sz w:val="24"/>
          <w:szCs w:val="24"/>
        </w:rPr>
        <w:t>;</w:t>
      </w:r>
    </w:p>
    <w:p w14:paraId="7B159BA8"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Números decimais: operações, conversão fração-decimal</w:t>
      </w:r>
      <w:r>
        <w:rPr>
          <w:rFonts w:ascii="Arial" w:hAnsi="Arial" w:cs="Arial"/>
          <w:sz w:val="24"/>
          <w:szCs w:val="24"/>
        </w:rPr>
        <w:t>;</w:t>
      </w:r>
    </w:p>
    <w:p w14:paraId="07017C9D"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Razão e proporção</w:t>
      </w:r>
      <w:r>
        <w:rPr>
          <w:rFonts w:ascii="Arial" w:hAnsi="Arial" w:cs="Arial"/>
          <w:sz w:val="24"/>
          <w:szCs w:val="24"/>
        </w:rPr>
        <w:t>;</w:t>
      </w:r>
    </w:p>
    <w:p w14:paraId="5F163AD2"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Regra de três simples e composta: aplicações práticas</w:t>
      </w:r>
      <w:r>
        <w:rPr>
          <w:rFonts w:ascii="Arial" w:hAnsi="Arial" w:cs="Arial"/>
          <w:sz w:val="24"/>
          <w:szCs w:val="24"/>
        </w:rPr>
        <w:t>;</w:t>
      </w:r>
    </w:p>
    <w:p w14:paraId="72DB756F"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lastRenderedPageBreak/>
        <w:t>Porcentagem: cálculos e aplicações</w:t>
      </w:r>
      <w:r>
        <w:rPr>
          <w:rFonts w:ascii="Arial" w:hAnsi="Arial" w:cs="Arial"/>
          <w:sz w:val="24"/>
          <w:szCs w:val="24"/>
        </w:rPr>
        <w:t>;</w:t>
      </w:r>
    </w:p>
    <w:p w14:paraId="683519C9"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Potenciação: propriedades, notação científica</w:t>
      </w:r>
      <w:r>
        <w:rPr>
          <w:rFonts w:ascii="Arial" w:hAnsi="Arial" w:cs="Arial"/>
          <w:sz w:val="24"/>
          <w:szCs w:val="24"/>
        </w:rPr>
        <w:t>;</w:t>
      </w:r>
    </w:p>
    <w:p w14:paraId="582B149A"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Radiciação: propriedades</w:t>
      </w:r>
      <w:r>
        <w:rPr>
          <w:rFonts w:ascii="Arial" w:hAnsi="Arial" w:cs="Arial"/>
          <w:sz w:val="24"/>
          <w:szCs w:val="24"/>
        </w:rPr>
        <w:t>;</w:t>
      </w:r>
    </w:p>
    <w:p w14:paraId="07C236F5"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Equações de 1º grau</w:t>
      </w:r>
      <w:r>
        <w:rPr>
          <w:rFonts w:ascii="Arial" w:hAnsi="Arial" w:cs="Arial"/>
          <w:sz w:val="24"/>
          <w:szCs w:val="24"/>
        </w:rPr>
        <w:t>;</w:t>
      </w:r>
    </w:p>
    <w:p w14:paraId="40C314C5"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Equações de 2º grau (noções básicas)</w:t>
      </w:r>
      <w:r>
        <w:rPr>
          <w:rFonts w:ascii="Arial" w:hAnsi="Arial" w:cs="Arial"/>
          <w:sz w:val="24"/>
          <w:szCs w:val="24"/>
        </w:rPr>
        <w:t>;</w:t>
      </w:r>
    </w:p>
    <w:p w14:paraId="17009326"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Sistema Internacional de Unidades (SI)</w:t>
      </w:r>
      <w:r>
        <w:rPr>
          <w:rFonts w:ascii="Arial" w:hAnsi="Arial" w:cs="Arial"/>
          <w:sz w:val="24"/>
          <w:szCs w:val="24"/>
        </w:rPr>
        <w:t>;</w:t>
      </w:r>
    </w:p>
    <w:p w14:paraId="0C19DA85"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Medidas de comprimento, área, volume, massa, tempo</w:t>
      </w:r>
      <w:r>
        <w:rPr>
          <w:rFonts w:ascii="Arial" w:hAnsi="Arial" w:cs="Arial"/>
          <w:sz w:val="24"/>
          <w:szCs w:val="24"/>
        </w:rPr>
        <w:t>;</w:t>
      </w:r>
    </w:p>
    <w:p w14:paraId="56E0DF41"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Conversão de unidades</w:t>
      </w:r>
      <w:r>
        <w:rPr>
          <w:rFonts w:ascii="Arial" w:hAnsi="Arial" w:cs="Arial"/>
          <w:sz w:val="24"/>
          <w:szCs w:val="24"/>
        </w:rPr>
        <w:t>;</w:t>
      </w:r>
    </w:p>
    <w:p w14:paraId="0BE1B0A2"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Noções de geometria plana: perímetro, área de figuras</w:t>
      </w:r>
      <w:r>
        <w:rPr>
          <w:rFonts w:ascii="Arial" w:hAnsi="Arial" w:cs="Arial"/>
          <w:sz w:val="24"/>
          <w:szCs w:val="24"/>
        </w:rPr>
        <w:t>;</w:t>
      </w:r>
    </w:p>
    <w:p w14:paraId="6C41FF88"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Noções de geometria espacial: volume de sólidos</w:t>
      </w:r>
      <w:r>
        <w:rPr>
          <w:rFonts w:ascii="Arial" w:hAnsi="Arial" w:cs="Arial"/>
          <w:sz w:val="24"/>
          <w:szCs w:val="24"/>
        </w:rPr>
        <w:t>;</w:t>
      </w:r>
    </w:p>
    <w:p w14:paraId="3AF4E597" w14:textId="77777777" w:rsidR="00962AE6" w:rsidRPr="00DE42CC" w:rsidRDefault="00962AE6" w:rsidP="00962AE6">
      <w:pPr>
        <w:pStyle w:val="PargrafodaLista"/>
        <w:numPr>
          <w:ilvl w:val="0"/>
          <w:numId w:val="27"/>
        </w:numPr>
        <w:spacing w:after="0" w:line="360" w:lineRule="auto"/>
        <w:jc w:val="both"/>
        <w:rPr>
          <w:rFonts w:ascii="Arial" w:hAnsi="Arial" w:cs="Arial"/>
          <w:sz w:val="24"/>
          <w:szCs w:val="24"/>
        </w:rPr>
      </w:pPr>
      <w:r w:rsidRPr="00DE42CC">
        <w:rPr>
          <w:rFonts w:ascii="Arial" w:hAnsi="Arial" w:cs="Arial"/>
          <w:sz w:val="24"/>
          <w:szCs w:val="24"/>
        </w:rPr>
        <w:t>Aplicações na radiologia:</w:t>
      </w:r>
    </w:p>
    <w:p w14:paraId="60189BF5" w14:textId="77777777" w:rsidR="00962AE6" w:rsidRPr="00DE42CC" w:rsidRDefault="00962AE6" w:rsidP="00962AE6">
      <w:pPr>
        <w:pStyle w:val="PargrafodaLista"/>
        <w:numPr>
          <w:ilvl w:val="0"/>
          <w:numId w:val="28"/>
        </w:numPr>
        <w:spacing w:after="0" w:line="360" w:lineRule="auto"/>
        <w:jc w:val="both"/>
        <w:rPr>
          <w:rFonts w:ascii="Arial" w:hAnsi="Arial" w:cs="Arial"/>
          <w:sz w:val="24"/>
          <w:szCs w:val="24"/>
        </w:rPr>
      </w:pPr>
      <w:r w:rsidRPr="00DE42CC">
        <w:rPr>
          <w:rFonts w:ascii="Arial" w:hAnsi="Arial" w:cs="Arial"/>
          <w:sz w:val="24"/>
          <w:szCs w:val="24"/>
        </w:rPr>
        <w:t>Cálculo de mAs</w:t>
      </w:r>
      <w:r>
        <w:rPr>
          <w:rFonts w:ascii="Arial" w:hAnsi="Arial" w:cs="Arial"/>
          <w:sz w:val="24"/>
          <w:szCs w:val="24"/>
        </w:rPr>
        <w:t>;</w:t>
      </w:r>
    </w:p>
    <w:p w14:paraId="2B23F87F" w14:textId="77777777" w:rsidR="00962AE6" w:rsidRPr="00DE42CC" w:rsidRDefault="00962AE6" w:rsidP="00962AE6">
      <w:pPr>
        <w:pStyle w:val="PargrafodaLista"/>
        <w:numPr>
          <w:ilvl w:val="0"/>
          <w:numId w:val="28"/>
        </w:numPr>
        <w:spacing w:after="0" w:line="360" w:lineRule="auto"/>
        <w:jc w:val="both"/>
        <w:rPr>
          <w:rFonts w:ascii="Arial" w:hAnsi="Arial" w:cs="Arial"/>
          <w:sz w:val="24"/>
          <w:szCs w:val="24"/>
        </w:rPr>
      </w:pPr>
      <w:r w:rsidRPr="00DE42CC">
        <w:rPr>
          <w:rFonts w:ascii="Arial" w:hAnsi="Arial" w:cs="Arial"/>
          <w:sz w:val="24"/>
          <w:szCs w:val="24"/>
        </w:rPr>
        <w:t>Relação kVp-mAs</w:t>
      </w:r>
      <w:r>
        <w:rPr>
          <w:rFonts w:ascii="Arial" w:hAnsi="Arial" w:cs="Arial"/>
          <w:sz w:val="24"/>
          <w:szCs w:val="24"/>
        </w:rPr>
        <w:t>;</w:t>
      </w:r>
    </w:p>
    <w:p w14:paraId="1E00E898" w14:textId="77777777" w:rsidR="00962AE6" w:rsidRPr="00DE42CC" w:rsidRDefault="00962AE6" w:rsidP="00962AE6">
      <w:pPr>
        <w:pStyle w:val="PargrafodaLista"/>
        <w:numPr>
          <w:ilvl w:val="0"/>
          <w:numId w:val="28"/>
        </w:numPr>
        <w:spacing w:after="0" w:line="360" w:lineRule="auto"/>
        <w:jc w:val="both"/>
        <w:rPr>
          <w:rFonts w:ascii="Arial" w:hAnsi="Arial" w:cs="Arial"/>
          <w:sz w:val="24"/>
          <w:szCs w:val="24"/>
        </w:rPr>
      </w:pPr>
      <w:r w:rsidRPr="00DE42CC">
        <w:rPr>
          <w:rFonts w:ascii="Arial" w:hAnsi="Arial" w:cs="Arial"/>
          <w:sz w:val="24"/>
          <w:szCs w:val="24"/>
        </w:rPr>
        <w:t>Lei do inverso do quadrado da distância</w:t>
      </w:r>
      <w:r>
        <w:rPr>
          <w:rFonts w:ascii="Arial" w:hAnsi="Arial" w:cs="Arial"/>
          <w:sz w:val="24"/>
          <w:szCs w:val="24"/>
        </w:rPr>
        <w:t>;</w:t>
      </w:r>
    </w:p>
    <w:p w14:paraId="23E7DB7F" w14:textId="77777777" w:rsidR="00962AE6" w:rsidRPr="00DE42CC" w:rsidRDefault="00962AE6" w:rsidP="00962AE6">
      <w:pPr>
        <w:pStyle w:val="PargrafodaLista"/>
        <w:numPr>
          <w:ilvl w:val="0"/>
          <w:numId w:val="28"/>
        </w:numPr>
        <w:spacing w:after="0" w:line="360" w:lineRule="auto"/>
        <w:jc w:val="both"/>
        <w:rPr>
          <w:rFonts w:ascii="Arial" w:hAnsi="Arial" w:cs="Arial"/>
          <w:sz w:val="24"/>
          <w:szCs w:val="24"/>
        </w:rPr>
      </w:pPr>
      <w:r w:rsidRPr="00DE42CC">
        <w:rPr>
          <w:rFonts w:ascii="Arial" w:hAnsi="Arial" w:cs="Arial"/>
          <w:sz w:val="24"/>
          <w:szCs w:val="24"/>
        </w:rPr>
        <w:t>Cálculo de ampliação e magnificação</w:t>
      </w:r>
      <w:r>
        <w:rPr>
          <w:rFonts w:ascii="Arial" w:hAnsi="Arial" w:cs="Arial"/>
          <w:sz w:val="24"/>
          <w:szCs w:val="24"/>
        </w:rPr>
        <w:t>;</w:t>
      </w:r>
    </w:p>
    <w:p w14:paraId="10DC6D88" w14:textId="77777777" w:rsidR="00962AE6" w:rsidRPr="00DE42CC" w:rsidRDefault="00962AE6" w:rsidP="00962AE6">
      <w:pPr>
        <w:pStyle w:val="PargrafodaLista"/>
        <w:numPr>
          <w:ilvl w:val="0"/>
          <w:numId w:val="28"/>
        </w:numPr>
        <w:spacing w:after="0" w:line="360" w:lineRule="auto"/>
        <w:jc w:val="both"/>
        <w:rPr>
          <w:rFonts w:ascii="Arial" w:hAnsi="Arial" w:cs="Arial"/>
          <w:sz w:val="24"/>
          <w:szCs w:val="24"/>
        </w:rPr>
      </w:pPr>
      <w:r w:rsidRPr="00DE42CC">
        <w:rPr>
          <w:rFonts w:ascii="Arial" w:hAnsi="Arial" w:cs="Arial"/>
          <w:sz w:val="24"/>
          <w:szCs w:val="24"/>
        </w:rPr>
        <w:t>Conversões de unidades radiológicas (Gy, mGy, Sv, mSv, R, mR, Ci, Bq)</w:t>
      </w:r>
      <w:r>
        <w:rPr>
          <w:rFonts w:ascii="Arial" w:hAnsi="Arial" w:cs="Arial"/>
          <w:sz w:val="24"/>
          <w:szCs w:val="24"/>
        </w:rPr>
        <w:t>.</w:t>
      </w:r>
    </w:p>
    <w:p w14:paraId="7362BE70" w14:textId="77777777" w:rsidR="00962AE6" w:rsidRPr="000F6ADC" w:rsidRDefault="00962AE6" w:rsidP="00962AE6">
      <w:pPr>
        <w:spacing w:after="0" w:line="360" w:lineRule="auto"/>
        <w:jc w:val="both"/>
        <w:rPr>
          <w:rFonts w:ascii="Arial" w:hAnsi="Arial" w:cs="Arial"/>
          <w:sz w:val="24"/>
          <w:szCs w:val="24"/>
        </w:rPr>
      </w:pPr>
    </w:p>
    <w:p w14:paraId="2E30CC32"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Metodologia:</w:t>
      </w:r>
      <w:r>
        <w:rPr>
          <w:rFonts w:ascii="Arial" w:hAnsi="Arial" w:cs="Arial"/>
          <w:sz w:val="24"/>
          <w:szCs w:val="24"/>
        </w:rPr>
        <w:t xml:space="preserve"> a</w:t>
      </w:r>
      <w:r w:rsidRPr="000F6ADC">
        <w:rPr>
          <w:rFonts w:ascii="Arial" w:hAnsi="Arial" w:cs="Arial"/>
          <w:sz w:val="24"/>
          <w:szCs w:val="24"/>
        </w:rPr>
        <w:t>ulas expositivas e dialogadas</w:t>
      </w:r>
      <w:r>
        <w:rPr>
          <w:rFonts w:ascii="Arial" w:hAnsi="Arial" w:cs="Arial"/>
          <w:sz w:val="24"/>
          <w:szCs w:val="24"/>
        </w:rPr>
        <w:t>; r</w:t>
      </w:r>
      <w:r w:rsidRPr="000F6ADC">
        <w:rPr>
          <w:rFonts w:ascii="Arial" w:hAnsi="Arial" w:cs="Arial"/>
          <w:sz w:val="24"/>
          <w:szCs w:val="24"/>
        </w:rPr>
        <w:t>esolução de exercícios</w:t>
      </w:r>
      <w:r>
        <w:rPr>
          <w:rFonts w:ascii="Arial" w:hAnsi="Arial" w:cs="Arial"/>
          <w:sz w:val="24"/>
          <w:szCs w:val="24"/>
        </w:rPr>
        <w:t>; a</w:t>
      </w:r>
      <w:r w:rsidRPr="000F6ADC">
        <w:rPr>
          <w:rFonts w:ascii="Arial" w:hAnsi="Arial" w:cs="Arial"/>
          <w:sz w:val="24"/>
          <w:szCs w:val="24"/>
        </w:rPr>
        <w:t>plicações práticas relacionadas à radiologia</w:t>
      </w:r>
      <w:r>
        <w:rPr>
          <w:rFonts w:ascii="Arial" w:hAnsi="Arial" w:cs="Arial"/>
          <w:sz w:val="24"/>
          <w:szCs w:val="24"/>
        </w:rPr>
        <w:t>; u</w:t>
      </w:r>
      <w:r w:rsidRPr="000F6ADC">
        <w:rPr>
          <w:rFonts w:ascii="Arial" w:hAnsi="Arial" w:cs="Arial"/>
          <w:sz w:val="24"/>
          <w:szCs w:val="24"/>
        </w:rPr>
        <w:t>so de calculadoras científicas</w:t>
      </w:r>
      <w:r>
        <w:rPr>
          <w:rFonts w:ascii="Arial" w:hAnsi="Arial" w:cs="Arial"/>
          <w:sz w:val="24"/>
          <w:szCs w:val="24"/>
        </w:rPr>
        <w:t>.</w:t>
      </w:r>
    </w:p>
    <w:p w14:paraId="2116573C"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711D4DB2"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7,0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Confecção e entrega de trabalho escrito ou apresentação de seminário (individual ou em grupo): confecção segundo as normas da disciplina, este trabalho terá valor máximo de 3,0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 xml:space="preserve">Avaliações substitutivas referentes ao primeiro e segundo bimestres terão </w:t>
      </w:r>
      <w:r>
        <w:rPr>
          <w:rFonts w:ascii="Arial" w:hAnsi="Arial"/>
          <w:sz w:val="24"/>
        </w:rPr>
        <w:lastRenderedPageBreak/>
        <w:t>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0C3A88A6" w14:textId="77777777" w:rsidR="00962AE6" w:rsidRPr="000F6ADC" w:rsidRDefault="00962AE6" w:rsidP="00962AE6">
      <w:pPr>
        <w:spacing w:after="0" w:line="360" w:lineRule="auto"/>
        <w:jc w:val="both"/>
        <w:rPr>
          <w:rFonts w:ascii="Arial" w:hAnsi="Arial" w:cs="Arial"/>
          <w:sz w:val="24"/>
          <w:szCs w:val="24"/>
        </w:rPr>
      </w:pPr>
    </w:p>
    <w:p w14:paraId="3C98F9D5"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8</w:t>
      </w:r>
      <w:r w:rsidRPr="000F6ADC">
        <w:rPr>
          <w:rFonts w:ascii="Arial" w:hAnsi="Arial" w:cs="Arial"/>
          <w:sz w:val="24"/>
          <w:szCs w:val="24"/>
        </w:rPr>
        <w:t xml:space="preserve">.1.7 </w:t>
      </w:r>
      <w:r>
        <w:rPr>
          <w:rFonts w:ascii="Arial" w:hAnsi="Arial" w:cs="Arial"/>
          <w:sz w:val="24"/>
          <w:szCs w:val="24"/>
        </w:rPr>
        <w:tab/>
      </w:r>
      <w:r w:rsidRPr="000F6ADC">
        <w:rPr>
          <w:rFonts w:ascii="Arial" w:hAnsi="Arial" w:cs="Arial"/>
          <w:sz w:val="24"/>
          <w:szCs w:val="24"/>
        </w:rPr>
        <w:t>PATOLOGIA RADIOLÓGICA</w:t>
      </w:r>
    </w:p>
    <w:p w14:paraId="53B53CB1" w14:textId="77777777" w:rsidR="00962AE6" w:rsidRPr="000F6ADC" w:rsidRDefault="00962AE6" w:rsidP="00962AE6">
      <w:pPr>
        <w:spacing w:after="0" w:line="360" w:lineRule="auto"/>
        <w:jc w:val="both"/>
        <w:rPr>
          <w:rFonts w:ascii="Arial" w:hAnsi="Arial" w:cs="Arial"/>
          <w:sz w:val="24"/>
          <w:szCs w:val="24"/>
        </w:rPr>
      </w:pPr>
      <w:r w:rsidRPr="000F6ADC">
        <w:rPr>
          <w:rFonts w:ascii="Arial" w:hAnsi="Arial" w:cs="Arial"/>
          <w:sz w:val="24"/>
          <w:szCs w:val="24"/>
        </w:rPr>
        <w:t>Carga Horária</w:t>
      </w:r>
      <w:r>
        <w:rPr>
          <w:rFonts w:ascii="Arial" w:hAnsi="Arial" w:cs="Arial"/>
          <w:sz w:val="24"/>
          <w:szCs w:val="24"/>
        </w:rPr>
        <w:t>:</w:t>
      </w:r>
      <w:r w:rsidRPr="000F6ADC">
        <w:rPr>
          <w:rFonts w:ascii="Arial" w:hAnsi="Arial" w:cs="Arial"/>
          <w:sz w:val="24"/>
          <w:szCs w:val="24"/>
        </w:rPr>
        <w:t xml:space="preserve"> 40 horas (20h teoria + 20h prática)</w:t>
      </w:r>
    </w:p>
    <w:p w14:paraId="6AE623BF" w14:textId="77777777" w:rsidR="00962AE6" w:rsidRPr="000F6ADC" w:rsidRDefault="00962AE6" w:rsidP="00962AE6">
      <w:pPr>
        <w:spacing w:after="0" w:line="360" w:lineRule="auto"/>
        <w:jc w:val="both"/>
        <w:rPr>
          <w:rFonts w:ascii="Arial" w:hAnsi="Arial" w:cs="Arial"/>
          <w:sz w:val="24"/>
          <w:szCs w:val="24"/>
        </w:rPr>
      </w:pPr>
    </w:p>
    <w:p w14:paraId="19F6413D"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Ementa:</w:t>
      </w:r>
      <w:r>
        <w:rPr>
          <w:rFonts w:ascii="Arial" w:hAnsi="Arial" w:cs="Arial"/>
          <w:sz w:val="24"/>
          <w:szCs w:val="24"/>
        </w:rPr>
        <w:t xml:space="preserve"> c</w:t>
      </w:r>
      <w:r w:rsidRPr="000F6ADC">
        <w:rPr>
          <w:rFonts w:ascii="Arial" w:hAnsi="Arial" w:cs="Arial"/>
          <w:sz w:val="24"/>
          <w:szCs w:val="24"/>
        </w:rPr>
        <w:t>onceitos básicos de patologia: doença, etiologia, fisiopatologia. Processos patológicos fundamentais: inflamação, degeneração, necrose, regeneração, reparação, neoplasias. Patologias do sistema esquelético: fraturas, luxações, osteoporose, osteomielite, tumores ósseos. Patologias do sistema respiratório: pneumonia, tuberculose, enfisema, tumores pulmonares. Patologias do sistema cardiovascular: insuficiência cardíaca, cardiomegalia. Patologias do sistema digestório: úlceras, obstruções, tumores. Patologias do sistema urinário: cálculos, infecções, tumores. Patologias do sistema nervoso: traumatismos, tumores, acidentes vasculares cerebrais. Reconhecimento de sinais radiológicos de patologias comuns. Terminologia médica relacionada.</w:t>
      </w:r>
    </w:p>
    <w:p w14:paraId="1731758A" w14:textId="77777777" w:rsidR="00962AE6" w:rsidRPr="000F6ADC" w:rsidRDefault="00962AE6" w:rsidP="00962AE6">
      <w:pPr>
        <w:spacing w:after="0" w:line="360" w:lineRule="auto"/>
        <w:jc w:val="both"/>
        <w:rPr>
          <w:rFonts w:ascii="Arial" w:hAnsi="Arial" w:cs="Arial"/>
          <w:sz w:val="24"/>
          <w:szCs w:val="24"/>
        </w:rPr>
      </w:pPr>
    </w:p>
    <w:p w14:paraId="5F76E155"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Objetivos:</w:t>
      </w:r>
    </w:p>
    <w:p w14:paraId="6EAF6E8A" w14:textId="77777777" w:rsidR="00962AE6" w:rsidRPr="00DE42CC" w:rsidRDefault="00962AE6" w:rsidP="00962AE6">
      <w:pPr>
        <w:pStyle w:val="PargrafodaLista"/>
        <w:numPr>
          <w:ilvl w:val="0"/>
          <w:numId w:val="29"/>
        </w:numPr>
        <w:spacing w:after="0" w:line="360" w:lineRule="auto"/>
        <w:jc w:val="both"/>
        <w:rPr>
          <w:rFonts w:ascii="Arial" w:hAnsi="Arial" w:cs="Arial"/>
          <w:sz w:val="24"/>
          <w:szCs w:val="24"/>
        </w:rPr>
      </w:pPr>
      <w:r w:rsidRPr="00DE42CC">
        <w:rPr>
          <w:rFonts w:ascii="Arial" w:hAnsi="Arial" w:cs="Arial"/>
          <w:sz w:val="24"/>
          <w:szCs w:val="24"/>
        </w:rPr>
        <w:t xml:space="preserve">Compreender </w:t>
      </w:r>
      <w:r>
        <w:rPr>
          <w:rFonts w:ascii="Arial" w:hAnsi="Arial" w:cs="Arial"/>
          <w:sz w:val="24"/>
          <w:szCs w:val="24"/>
        </w:rPr>
        <w:t xml:space="preserve">os </w:t>
      </w:r>
      <w:r w:rsidRPr="00DE42CC">
        <w:rPr>
          <w:rFonts w:ascii="Arial" w:hAnsi="Arial" w:cs="Arial"/>
          <w:sz w:val="24"/>
          <w:szCs w:val="24"/>
        </w:rPr>
        <w:t>conceitos fundamentais de patologia</w:t>
      </w:r>
      <w:r>
        <w:rPr>
          <w:rFonts w:ascii="Arial" w:hAnsi="Arial" w:cs="Arial"/>
          <w:sz w:val="24"/>
          <w:szCs w:val="24"/>
        </w:rPr>
        <w:t>;</w:t>
      </w:r>
    </w:p>
    <w:p w14:paraId="5B309D37" w14:textId="77777777" w:rsidR="00962AE6" w:rsidRPr="00DE42CC" w:rsidRDefault="00962AE6" w:rsidP="00962AE6">
      <w:pPr>
        <w:pStyle w:val="PargrafodaLista"/>
        <w:numPr>
          <w:ilvl w:val="0"/>
          <w:numId w:val="29"/>
        </w:numPr>
        <w:spacing w:after="0" w:line="360" w:lineRule="auto"/>
        <w:jc w:val="both"/>
        <w:rPr>
          <w:rFonts w:ascii="Arial" w:hAnsi="Arial" w:cs="Arial"/>
          <w:sz w:val="24"/>
          <w:szCs w:val="24"/>
        </w:rPr>
      </w:pPr>
      <w:r w:rsidRPr="00DE42CC">
        <w:rPr>
          <w:rFonts w:ascii="Arial" w:hAnsi="Arial" w:cs="Arial"/>
          <w:sz w:val="24"/>
          <w:szCs w:val="24"/>
        </w:rPr>
        <w:t>Reconhecer as principais patologias visíveis em exames radiológicos</w:t>
      </w:r>
      <w:r>
        <w:rPr>
          <w:rFonts w:ascii="Arial" w:hAnsi="Arial" w:cs="Arial"/>
          <w:sz w:val="24"/>
          <w:szCs w:val="24"/>
        </w:rPr>
        <w:t>;</w:t>
      </w:r>
    </w:p>
    <w:p w14:paraId="730C3532" w14:textId="77777777" w:rsidR="00962AE6" w:rsidRPr="00DE42CC" w:rsidRDefault="00962AE6" w:rsidP="00962AE6">
      <w:pPr>
        <w:pStyle w:val="PargrafodaLista"/>
        <w:numPr>
          <w:ilvl w:val="0"/>
          <w:numId w:val="29"/>
        </w:numPr>
        <w:spacing w:after="0" w:line="360" w:lineRule="auto"/>
        <w:jc w:val="both"/>
        <w:rPr>
          <w:rFonts w:ascii="Arial" w:hAnsi="Arial" w:cs="Arial"/>
          <w:sz w:val="24"/>
          <w:szCs w:val="24"/>
        </w:rPr>
      </w:pPr>
      <w:r w:rsidRPr="00DE42CC">
        <w:rPr>
          <w:rFonts w:ascii="Arial" w:hAnsi="Arial" w:cs="Arial"/>
          <w:sz w:val="24"/>
          <w:szCs w:val="24"/>
        </w:rPr>
        <w:t xml:space="preserve">Correlacionar </w:t>
      </w:r>
      <w:r>
        <w:rPr>
          <w:rFonts w:ascii="Arial" w:hAnsi="Arial" w:cs="Arial"/>
          <w:sz w:val="24"/>
          <w:szCs w:val="24"/>
        </w:rPr>
        <w:t xml:space="preserve">os </w:t>
      </w:r>
      <w:r w:rsidRPr="00DE42CC">
        <w:rPr>
          <w:rFonts w:ascii="Arial" w:hAnsi="Arial" w:cs="Arial"/>
          <w:sz w:val="24"/>
          <w:szCs w:val="24"/>
        </w:rPr>
        <w:t>achados radiográficos com condições patológicas</w:t>
      </w:r>
      <w:r>
        <w:rPr>
          <w:rFonts w:ascii="Arial" w:hAnsi="Arial" w:cs="Arial"/>
          <w:sz w:val="24"/>
          <w:szCs w:val="24"/>
        </w:rPr>
        <w:t>;</w:t>
      </w:r>
    </w:p>
    <w:p w14:paraId="3661C6C9" w14:textId="77777777" w:rsidR="00962AE6" w:rsidRPr="00DE42CC" w:rsidRDefault="00962AE6" w:rsidP="00962AE6">
      <w:pPr>
        <w:pStyle w:val="PargrafodaLista"/>
        <w:numPr>
          <w:ilvl w:val="0"/>
          <w:numId w:val="29"/>
        </w:numPr>
        <w:spacing w:after="0" w:line="360" w:lineRule="auto"/>
        <w:jc w:val="both"/>
        <w:rPr>
          <w:rFonts w:ascii="Arial" w:hAnsi="Arial" w:cs="Arial"/>
          <w:sz w:val="24"/>
          <w:szCs w:val="24"/>
        </w:rPr>
      </w:pPr>
      <w:r w:rsidRPr="00DE42CC">
        <w:rPr>
          <w:rFonts w:ascii="Arial" w:hAnsi="Arial" w:cs="Arial"/>
          <w:sz w:val="24"/>
          <w:szCs w:val="24"/>
        </w:rPr>
        <w:t>Utilizar terminologia médica adequada</w:t>
      </w:r>
      <w:r>
        <w:rPr>
          <w:rFonts w:ascii="Arial" w:hAnsi="Arial" w:cs="Arial"/>
          <w:sz w:val="24"/>
          <w:szCs w:val="24"/>
        </w:rPr>
        <w:t>.</w:t>
      </w:r>
    </w:p>
    <w:p w14:paraId="6013DE2A" w14:textId="77777777" w:rsidR="00962AE6" w:rsidRPr="000F6ADC" w:rsidRDefault="00962AE6" w:rsidP="00962AE6">
      <w:pPr>
        <w:spacing w:after="0" w:line="360" w:lineRule="auto"/>
        <w:jc w:val="both"/>
        <w:rPr>
          <w:rFonts w:ascii="Arial" w:hAnsi="Arial" w:cs="Arial"/>
          <w:sz w:val="24"/>
          <w:szCs w:val="24"/>
        </w:rPr>
      </w:pPr>
    </w:p>
    <w:p w14:paraId="753EE698"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Conteúdo Programático:</w:t>
      </w:r>
    </w:p>
    <w:p w14:paraId="0921404C"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Conceitos básicos: saúde, doença, etiologia, patogênese</w:t>
      </w:r>
      <w:r>
        <w:rPr>
          <w:rFonts w:ascii="Arial" w:hAnsi="Arial" w:cs="Arial"/>
          <w:sz w:val="24"/>
          <w:szCs w:val="24"/>
        </w:rPr>
        <w:t>.</w:t>
      </w:r>
    </w:p>
    <w:p w14:paraId="5BAC4673"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Processos patológicos gerais:</w:t>
      </w:r>
    </w:p>
    <w:p w14:paraId="7B17955F" w14:textId="77777777" w:rsidR="00962AE6" w:rsidRPr="00DE42CC" w:rsidRDefault="00962AE6" w:rsidP="00962AE6">
      <w:pPr>
        <w:pStyle w:val="PargrafodaLista"/>
        <w:numPr>
          <w:ilvl w:val="0"/>
          <w:numId w:val="31"/>
        </w:numPr>
        <w:spacing w:after="0" w:line="360" w:lineRule="auto"/>
        <w:jc w:val="both"/>
        <w:rPr>
          <w:rFonts w:ascii="Arial" w:hAnsi="Arial" w:cs="Arial"/>
          <w:sz w:val="24"/>
          <w:szCs w:val="24"/>
        </w:rPr>
      </w:pPr>
      <w:r w:rsidRPr="00DE42CC">
        <w:rPr>
          <w:rFonts w:ascii="Arial" w:hAnsi="Arial" w:cs="Arial"/>
          <w:sz w:val="24"/>
          <w:szCs w:val="24"/>
        </w:rPr>
        <w:t>Inflamação: aguda e crônica</w:t>
      </w:r>
      <w:r>
        <w:rPr>
          <w:rFonts w:ascii="Arial" w:hAnsi="Arial" w:cs="Arial"/>
          <w:sz w:val="24"/>
          <w:szCs w:val="24"/>
        </w:rPr>
        <w:t>;</w:t>
      </w:r>
    </w:p>
    <w:p w14:paraId="52CA576B" w14:textId="77777777" w:rsidR="00962AE6" w:rsidRPr="00DE42CC" w:rsidRDefault="00962AE6" w:rsidP="00962AE6">
      <w:pPr>
        <w:pStyle w:val="PargrafodaLista"/>
        <w:numPr>
          <w:ilvl w:val="0"/>
          <w:numId w:val="31"/>
        </w:numPr>
        <w:spacing w:after="0" w:line="360" w:lineRule="auto"/>
        <w:jc w:val="both"/>
        <w:rPr>
          <w:rFonts w:ascii="Arial" w:hAnsi="Arial" w:cs="Arial"/>
          <w:sz w:val="24"/>
          <w:szCs w:val="24"/>
        </w:rPr>
      </w:pPr>
      <w:r w:rsidRPr="00DE42CC">
        <w:rPr>
          <w:rFonts w:ascii="Arial" w:hAnsi="Arial" w:cs="Arial"/>
          <w:sz w:val="24"/>
          <w:szCs w:val="24"/>
        </w:rPr>
        <w:t>Degeneração e necrose</w:t>
      </w:r>
      <w:r>
        <w:rPr>
          <w:rFonts w:ascii="Arial" w:hAnsi="Arial" w:cs="Arial"/>
          <w:sz w:val="24"/>
          <w:szCs w:val="24"/>
        </w:rPr>
        <w:t>;</w:t>
      </w:r>
    </w:p>
    <w:p w14:paraId="37889217" w14:textId="77777777" w:rsidR="00962AE6" w:rsidRPr="00DE42CC" w:rsidRDefault="00962AE6" w:rsidP="00962AE6">
      <w:pPr>
        <w:pStyle w:val="PargrafodaLista"/>
        <w:numPr>
          <w:ilvl w:val="0"/>
          <w:numId w:val="31"/>
        </w:numPr>
        <w:spacing w:after="0" w:line="360" w:lineRule="auto"/>
        <w:jc w:val="both"/>
        <w:rPr>
          <w:rFonts w:ascii="Arial" w:hAnsi="Arial" w:cs="Arial"/>
          <w:sz w:val="24"/>
          <w:szCs w:val="24"/>
        </w:rPr>
      </w:pPr>
      <w:r w:rsidRPr="00DE42CC">
        <w:rPr>
          <w:rFonts w:ascii="Arial" w:hAnsi="Arial" w:cs="Arial"/>
          <w:sz w:val="24"/>
          <w:szCs w:val="24"/>
        </w:rPr>
        <w:t>Regeneração e reparação</w:t>
      </w:r>
      <w:r>
        <w:rPr>
          <w:rFonts w:ascii="Arial" w:hAnsi="Arial" w:cs="Arial"/>
          <w:sz w:val="24"/>
          <w:szCs w:val="24"/>
        </w:rPr>
        <w:t>;</w:t>
      </w:r>
    </w:p>
    <w:p w14:paraId="0D595D9E" w14:textId="77777777" w:rsidR="00962AE6" w:rsidRPr="00DE42CC" w:rsidRDefault="00962AE6" w:rsidP="00962AE6">
      <w:pPr>
        <w:pStyle w:val="PargrafodaLista"/>
        <w:numPr>
          <w:ilvl w:val="0"/>
          <w:numId w:val="31"/>
        </w:numPr>
        <w:spacing w:after="0" w:line="360" w:lineRule="auto"/>
        <w:jc w:val="both"/>
        <w:rPr>
          <w:rFonts w:ascii="Arial" w:hAnsi="Arial" w:cs="Arial"/>
          <w:sz w:val="24"/>
          <w:szCs w:val="24"/>
        </w:rPr>
      </w:pPr>
      <w:r w:rsidRPr="00DE42CC">
        <w:rPr>
          <w:rFonts w:ascii="Arial" w:hAnsi="Arial" w:cs="Arial"/>
          <w:sz w:val="24"/>
          <w:szCs w:val="24"/>
        </w:rPr>
        <w:t>Neoplasias: benignas e malignas</w:t>
      </w:r>
      <w:r>
        <w:rPr>
          <w:rFonts w:ascii="Arial" w:hAnsi="Arial" w:cs="Arial"/>
          <w:sz w:val="24"/>
          <w:szCs w:val="24"/>
        </w:rPr>
        <w:t>;</w:t>
      </w:r>
    </w:p>
    <w:p w14:paraId="38692109"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Patologias do sistema esquelético:</w:t>
      </w:r>
    </w:p>
    <w:p w14:paraId="3425174F" w14:textId="77777777" w:rsidR="00962AE6" w:rsidRPr="00DE42CC" w:rsidRDefault="00962AE6" w:rsidP="00962AE6">
      <w:pPr>
        <w:pStyle w:val="PargrafodaLista"/>
        <w:numPr>
          <w:ilvl w:val="0"/>
          <w:numId w:val="32"/>
        </w:numPr>
        <w:spacing w:after="0" w:line="360" w:lineRule="auto"/>
        <w:jc w:val="both"/>
        <w:rPr>
          <w:rFonts w:ascii="Arial" w:hAnsi="Arial" w:cs="Arial"/>
          <w:sz w:val="24"/>
          <w:szCs w:val="24"/>
        </w:rPr>
      </w:pPr>
      <w:r w:rsidRPr="00DE42CC">
        <w:rPr>
          <w:rFonts w:ascii="Arial" w:hAnsi="Arial" w:cs="Arial"/>
          <w:sz w:val="24"/>
          <w:szCs w:val="24"/>
        </w:rPr>
        <w:t>Fraturas: tipos, classificação, consolidação</w:t>
      </w:r>
      <w:r>
        <w:rPr>
          <w:rFonts w:ascii="Arial" w:hAnsi="Arial" w:cs="Arial"/>
          <w:sz w:val="24"/>
          <w:szCs w:val="24"/>
        </w:rPr>
        <w:t>;</w:t>
      </w:r>
    </w:p>
    <w:p w14:paraId="0DFBFEA7" w14:textId="77777777" w:rsidR="00962AE6" w:rsidRPr="00DE42CC" w:rsidRDefault="00962AE6" w:rsidP="00962AE6">
      <w:pPr>
        <w:pStyle w:val="PargrafodaLista"/>
        <w:numPr>
          <w:ilvl w:val="0"/>
          <w:numId w:val="32"/>
        </w:numPr>
        <w:spacing w:after="0" w:line="360" w:lineRule="auto"/>
        <w:jc w:val="both"/>
        <w:rPr>
          <w:rFonts w:ascii="Arial" w:hAnsi="Arial" w:cs="Arial"/>
          <w:sz w:val="24"/>
          <w:szCs w:val="24"/>
        </w:rPr>
      </w:pPr>
      <w:r w:rsidRPr="00DE42CC">
        <w:rPr>
          <w:rFonts w:ascii="Arial" w:hAnsi="Arial" w:cs="Arial"/>
          <w:sz w:val="24"/>
          <w:szCs w:val="24"/>
        </w:rPr>
        <w:t>Luxações e entorses</w:t>
      </w:r>
      <w:r>
        <w:rPr>
          <w:rFonts w:ascii="Arial" w:hAnsi="Arial" w:cs="Arial"/>
          <w:sz w:val="24"/>
          <w:szCs w:val="24"/>
        </w:rPr>
        <w:t>;</w:t>
      </w:r>
    </w:p>
    <w:p w14:paraId="1765150D" w14:textId="77777777" w:rsidR="00962AE6" w:rsidRPr="00DE42CC" w:rsidRDefault="00962AE6" w:rsidP="00962AE6">
      <w:pPr>
        <w:pStyle w:val="PargrafodaLista"/>
        <w:numPr>
          <w:ilvl w:val="0"/>
          <w:numId w:val="32"/>
        </w:numPr>
        <w:spacing w:after="0" w:line="360" w:lineRule="auto"/>
        <w:jc w:val="both"/>
        <w:rPr>
          <w:rFonts w:ascii="Arial" w:hAnsi="Arial" w:cs="Arial"/>
          <w:sz w:val="24"/>
          <w:szCs w:val="24"/>
        </w:rPr>
      </w:pPr>
      <w:r w:rsidRPr="00DE42CC">
        <w:rPr>
          <w:rFonts w:ascii="Arial" w:hAnsi="Arial" w:cs="Arial"/>
          <w:sz w:val="24"/>
          <w:szCs w:val="24"/>
        </w:rPr>
        <w:t>Osteoporose e osteopenia</w:t>
      </w:r>
      <w:r>
        <w:rPr>
          <w:rFonts w:ascii="Arial" w:hAnsi="Arial" w:cs="Arial"/>
          <w:sz w:val="24"/>
          <w:szCs w:val="24"/>
        </w:rPr>
        <w:t>;</w:t>
      </w:r>
    </w:p>
    <w:p w14:paraId="1BE55909" w14:textId="77777777" w:rsidR="00962AE6" w:rsidRPr="00DE42CC" w:rsidRDefault="00962AE6" w:rsidP="00962AE6">
      <w:pPr>
        <w:pStyle w:val="PargrafodaLista"/>
        <w:numPr>
          <w:ilvl w:val="0"/>
          <w:numId w:val="32"/>
        </w:numPr>
        <w:spacing w:after="0" w:line="360" w:lineRule="auto"/>
        <w:jc w:val="both"/>
        <w:rPr>
          <w:rFonts w:ascii="Arial" w:hAnsi="Arial" w:cs="Arial"/>
          <w:sz w:val="24"/>
          <w:szCs w:val="24"/>
        </w:rPr>
      </w:pPr>
      <w:r w:rsidRPr="00DE42CC">
        <w:rPr>
          <w:rFonts w:ascii="Arial" w:hAnsi="Arial" w:cs="Arial"/>
          <w:sz w:val="24"/>
          <w:szCs w:val="24"/>
        </w:rPr>
        <w:t>Osteomielite</w:t>
      </w:r>
      <w:r>
        <w:rPr>
          <w:rFonts w:ascii="Arial" w:hAnsi="Arial" w:cs="Arial"/>
          <w:sz w:val="24"/>
          <w:szCs w:val="24"/>
        </w:rPr>
        <w:t>;</w:t>
      </w:r>
    </w:p>
    <w:p w14:paraId="4895626B" w14:textId="77777777" w:rsidR="00962AE6" w:rsidRPr="00DE42CC" w:rsidRDefault="00962AE6" w:rsidP="00962AE6">
      <w:pPr>
        <w:pStyle w:val="PargrafodaLista"/>
        <w:numPr>
          <w:ilvl w:val="0"/>
          <w:numId w:val="32"/>
        </w:numPr>
        <w:spacing w:after="0" w:line="360" w:lineRule="auto"/>
        <w:jc w:val="both"/>
        <w:rPr>
          <w:rFonts w:ascii="Arial" w:hAnsi="Arial" w:cs="Arial"/>
          <w:sz w:val="24"/>
          <w:szCs w:val="24"/>
        </w:rPr>
      </w:pPr>
      <w:r w:rsidRPr="00DE42CC">
        <w:rPr>
          <w:rFonts w:ascii="Arial" w:hAnsi="Arial" w:cs="Arial"/>
          <w:sz w:val="24"/>
          <w:szCs w:val="24"/>
        </w:rPr>
        <w:t>Artrites: osteoartrite, artrite reumatoide</w:t>
      </w:r>
      <w:r>
        <w:rPr>
          <w:rFonts w:ascii="Arial" w:hAnsi="Arial" w:cs="Arial"/>
          <w:sz w:val="24"/>
          <w:szCs w:val="24"/>
        </w:rPr>
        <w:t>;</w:t>
      </w:r>
    </w:p>
    <w:p w14:paraId="25ED8CE6" w14:textId="77777777" w:rsidR="00962AE6" w:rsidRPr="00DE42CC" w:rsidRDefault="00962AE6" w:rsidP="00962AE6">
      <w:pPr>
        <w:pStyle w:val="PargrafodaLista"/>
        <w:numPr>
          <w:ilvl w:val="0"/>
          <w:numId w:val="32"/>
        </w:numPr>
        <w:spacing w:after="0" w:line="360" w:lineRule="auto"/>
        <w:jc w:val="both"/>
        <w:rPr>
          <w:rFonts w:ascii="Arial" w:hAnsi="Arial" w:cs="Arial"/>
          <w:sz w:val="24"/>
          <w:szCs w:val="24"/>
        </w:rPr>
      </w:pPr>
      <w:r w:rsidRPr="00DE42CC">
        <w:rPr>
          <w:rFonts w:ascii="Arial" w:hAnsi="Arial" w:cs="Arial"/>
          <w:sz w:val="24"/>
          <w:szCs w:val="24"/>
        </w:rPr>
        <w:t>Tumores ósseos: benignos e malignos</w:t>
      </w:r>
      <w:r>
        <w:rPr>
          <w:rFonts w:ascii="Arial" w:hAnsi="Arial" w:cs="Arial"/>
          <w:sz w:val="24"/>
          <w:szCs w:val="24"/>
        </w:rPr>
        <w:t>;</w:t>
      </w:r>
    </w:p>
    <w:p w14:paraId="254307DB"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Patologias do sistema respiratório:</w:t>
      </w:r>
    </w:p>
    <w:p w14:paraId="17912E29" w14:textId="77777777" w:rsidR="00962AE6" w:rsidRPr="00DE42CC" w:rsidRDefault="00962AE6" w:rsidP="00962AE6">
      <w:pPr>
        <w:pStyle w:val="PargrafodaLista"/>
        <w:numPr>
          <w:ilvl w:val="0"/>
          <w:numId w:val="33"/>
        </w:numPr>
        <w:spacing w:after="0" w:line="360" w:lineRule="auto"/>
        <w:jc w:val="both"/>
        <w:rPr>
          <w:rFonts w:ascii="Arial" w:hAnsi="Arial" w:cs="Arial"/>
          <w:sz w:val="24"/>
          <w:szCs w:val="24"/>
        </w:rPr>
      </w:pPr>
      <w:r w:rsidRPr="00DE42CC">
        <w:rPr>
          <w:rFonts w:ascii="Arial" w:hAnsi="Arial" w:cs="Arial"/>
          <w:sz w:val="24"/>
          <w:szCs w:val="24"/>
        </w:rPr>
        <w:t>Pneumonia</w:t>
      </w:r>
      <w:r>
        <w:rPr>
          <w:rFonts w:ascii="Arial" w:hAnsi="Arial" w:cs="Arial"/>
          <w:sz w:val="24"/>
          <w:szCs w:val="24"/>
        </w:rPr>
        <w:t>;</w:t>
      </w:r>
    </w:p>
    <w:p w14:paraId="37A486F4" w14:textId="77777777" w:rsidR="00962AE6" w:rsidRPr="00DE42CC" w:rsidRDefault="00962AE6" w:rsidP="00962AE6">
      <w:pPr>
        <w:pStyle w:val="PargrafodaLista"/>
        <w:numPr>
          <w:ilvl w:val="0"/>
          <w:numId w:val="33"/>
        </w:numPr>
        <w:spacing w:after="0" w:line="360" w:lineRule="auto"/>
        <w:jc w:val="both"/>
        <w:rPr>
          <w:rFonts w:ascii="Arial" w:hAnsi="Arial" w:cs="Arial"/>
          <w:sz w:val="24"/>
          <w:szCs w:val="24"/>
        </w:rPr>
      </w:pPr>
      <w:r w:rsidRPr="00DE42CC">
        <w:rPr>
          <w:rFonts w:ascii="Arial" w:hAnsi="Arial" w:cs="Arial"/>
          <w:sz w:val="24"/>
          <w:szCs w:val="24"/>
        </w:rPr>
        <w:t>Tuberculose pulmonar</w:t>
      </w:r>
      <w:r>
        <w:rPr>
          <w:rFonts w:ascii="Arial" w:hAnsi="Arial" w:cs="Arial"/>
          <w:sz w:val="24"/>
          <w:szCs w:val="24"/>
        </w:rPr>
        <w:t>;</w:t>
      </w:r>
    </w:p>
    <w:p w14:paraId="3DDA10FD" w14:textId="77777777" w:rsidR="00962AE6" w:rsidRPr="00DE42CC" w:rsidRDefault="00962AE6" w:rsidP="00962AE6">
      <w:pPr>
        <w:pStyle w:val="PargrafodaLista"/>
        <w:numPr>
          <w:ilvl w:val="0"/>
          <w:numId w:val="33"/>
        </w:numPr>
        <w:spacing w:after="0" w:line="360" w:lineRule="auto"/>
        <w:jc w:val="both"/>
        <w:rPr>
          <w:rFonts w:ascii="Arial" w:hAnsi="Arial" w:cs="Arial"/>
          <w:sz w:val="24"/>
          <w:szCs w:val="24"/>
        </w:rPr>
      </w:pPr>
      <w:r w:rsidRPr="00DE42CC">
        <w:rPr>
          <w:rFonts w:ascii="Arial" w:hAnsi="Arial" w:cs="Arial"/>
          <w:sz w:val="24"/>
          <w:szCs w:val="24"/>
        </w:rPr>
        <w:t>Enfisema pulmonar</w:t>
      </w:r>
      <w:r>
        <w:rPr>
          <w:rFonts w:ascii="Arial" w:hAnsi="Arial" w:cs="Arial"/>
          <w:sz w:val="24"/>
          <w:szCs w:val="24"/>
        </w:rPr>
        <w:t>;</w:t>
      </w:r>
    </w:p>
    <w:p w14:paraId="71CA8549" w14:textId="77777777" w:rsidR="00962AE6" w:rsidRPr="00DE42CC" w:rsidRDefault="00962AE6" w:rsidP="00962AE6">
      <w:pPr>
        <w:pStyle w:val="PargrafodaLista"/>
        <w:numPr>
          <w:ilvl w:val="0"/>
          <w:numId w:val="33"/>
        </w:numPr>
        <w:spacing w:after="0" w:line="360" w:lineRule="auto"/>
        <w:jc w:val="both"/>
        <w:rPr>
          <w:rFonts w:ascii="Arial" w:hAnsi="Arial" w:cs="Arial"/>
          <w:sz w:val="24"/>
          <w:szCs w:val="24"/>
        </w:rPr>
      </w:pPr>
      <w:r w:rsidRPr="00DE42CC">
        <w:rPr>
          <w:rFonts w:ascii="Arial" w:hAnsi="Arial" w:cs="Arial"/>
          <w:sz w:val="24"/>
          <w:szCs w:val="24"/>
        </w:rPr>
        <w:t>Derrame pleural</w:t>
      </w:r>
      <w:r>
        <w:rPr>
          <w:rFonts w:ascii="Arial" w:hAnsi="Arial" w:cs="Arial"/>
          <w:sz w:val="24"/>
          <w:szCs w:val="24"/>
        </w:rPr>
        <w:t>;</w:t>
      </w:r>
    </w:p>
    <w:p w14:paraId="01683763" w14:textId="77777777" w:rsidR="00962AE6" w:rsidRPr="00DE42CC" w:rsidRDefault="00962AE6" w:rsidP="00962AE6">
      <w:pPr>
        <w:pStyle w:val="PargrafodaLista"/>
        <w:numPr>
          <w:ilvl w:val="0"/>
          <w:numId w:val="33"/>
        </w:numPr>
        <w:spacing w:after="0" w:line="360" w:lineRule="auto"/>
        <w:jc w:val="both"/>
        <w:rPr>
          <w:rFonts w:ascii="Arial" w:hAnsi="Arial" w:cs="Arial"/>
          <w:sz w:val="24"/>
          <w:szCs w:val="24"/>
        </w:rPr>
      </w:pPr>
      <w:r w:rsidRPr="00DE42CC">
        <w:rPr>
          <w:rFonts w:ascii="Arial" w:hAnsi="Arial" w:cs="Arial"/>
          <w:sz w:val="24"/>
          <w:szCs w:val="24"/>
        </w:rPr>
        <w:t>Pneumotórax</w:t>
      </w:r>
      <w:r>
        <w:rPr>
          <w:rFonts w:ascii="Arial" w:hAnsi="Arial" w:cs="Arial"/>
          <w:sz w:val="24"/>
          <w:szCs w:val="24"/>
        </w:rPr>
        <w:t>;</w:t>
      </w:r>
    </w:p>
    <w:p w14:paraId="162179CE" w14:textId="77777777" w:rsidR="00962AE6" w:rsidRPr="00DE42CC" w:rsidRDefault="00962AE6" w:rsidP="00962AE6">
      <w:pPr>
        <w:pStyle w:val="PargrafodaLista"/>
        <w:numPr>
          <w:ilvl w:val="0"/>
          <w:numId w:val="33"/>
        </w:numPr>
        <w:spacing w:after="0" w:line="360" w:lineRule="auto"/>
        <w:jc w:val="both"/>
        <w:rPr>
          <w:rFonts w:ascii="Arial" w:hAnsi="Arial" w:cs="Arial"/>
          <w:sz w:val="24"/>
          <w:szCs w:val="24"/>
        </w:rPr>
      </w:pPr>
      <w:r w:rsidRPr="00DE42CC">
        <w:rPr>
          <w:rFonts w:ascii="Arial" w:hAnsi="Arial" w:cs="Arial"/>
          <w:sz w:val="24"/>
          <w:szCs w:val="24"/>
        </w:rPr>
        <w:t>Câncer de pulmão</w:t>
      </w:r>
      <w:r>
        <w:rPr>
          <w:rFonts w:ascii="Arial" w:hAnsi="Arial" w:cs="Arial"/>
          <w:sz w:val="24"/>
          <w:szCs w:val="24"/>
        </w:rPr>
        <w:t>;</w:t>
      </w:r>
    </w:p>
    <w:p w14:paraId="1D4A8717"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Patologias do sistema cardiovascular:</w:t>
      </w:r>
    </w:p>
    <w:p w14:paraId="4F2D45A0" w14:textId="77777777" w:rsidR="00962AE6" w:rsidRPr="00DE42CC" w:rsidRDefault="00962AE6" w:rsidP="00962AE6">
      <w:pPr>
        <w:pStyle w:val="PargrafodaLista"/>
        <w:numPr>
          <w:ilvl w:val="0"/>
          <w:numId w:val="34"/>
        </w:numPr>
        <w:spacing w:after="0" w:line="360" w:lineRule="auto"/>
        <w:jc w:val="both"/>
        <w:rPr>
          <w:rFonts w:ascii="Arial" w:hAnsi="Arial" w:cs="Arial"/>
          <w:sz w:val="24"/>
          <w:szCs w:val="24"/>
        </w:rPr>
      </w:pPr>
      <w:r w:rsidRPr="00DE42CC">
        <w:rPr>
          <w:rFonts w:ascii="Arial" w:hAnsi="Arial" w:cs="Arial"/>
          <w:sz w:val="24"/>
          <w:szCs w:val="24"/>
        </w:rPr>
        <w:t>Cardiomegalia</w:t>
      </w:r>
      <w:r>
        <w:rPr>
          <w:rFonts w:ascii="Arial" w:hAnsi="Arial" w:cs="Arial"/>
          <w:sz w:val="24"/>
          <w:szCs w:val="24"/>
        </w:rPr>
        <w:t>;</w:t>
      </w:r>
    </w:p>
    <w:p w14:paraId="16D4D92A" w14:textId="77777777" w:rsidR="00962AE6" w:rsidRPr="00DE42CC" w:rsidRDefault="00962AE6" w:rsidP="00962AE6">
      <w:pPr>
        <w:pStyle w:val="PargrafodaLista"/>
        <w:numPr>
          <w:ilvl w:val="0"/>
          <w:numId w:val="34"/>
        </w:numPr>
        <w:spacing w:after="0" w:line="360" w:lineRule="auto"/>
        <w:jc w:val="both"/>
        <w:rPr>
          <w:rFonts w:ascii="Arial" w:hAnsi="Arial" w:cs="Arial"/>
          <w:sz w:val="24"/>
          <w:szCs w:val="24"/>
        </w:rPr>
      </w:pPr>
      <w:r w:rsidRPr="00DE42CC">
        <w:rPr>
          <w:rFonts w:ascii="Arial" w:hAnsi="Arial" w:cs="Arial"/>
          <w:sz w:val="24"/>
          <w:szCs w:val="24"/>
        </w:rPr>
        <w:t>Insuficiência cardíaca congestiva</w:t>
      </w:r>
      <w:r>
        <w:rPr>
          <w:rFonts w:ascii="Arial" w:hAnsi="Arial" w:cs="Arial"/>
          <w:sz w:val="24"/>
          <w:szCs w:val="24"/>
        </w:rPr>
        <w:t>;</w:t>
      </w:r>
    </w:p>
    <w:p w14:paraId="7E9BEDBB" w14:textId="77777777" w:rsidR="00962AE6" w:rsidRPr="00DE42CC" w:rsidRDefault="00962AE6" w:rsidP="00962AE6">
      <w:pPr>
        <w:pStyle w:val="PargrafodaLista"/>
        <w:numPr>
          <w:ilvl w:val="0"/>
          <w:numId w:val="34"/>
        </w:numPr>
        <w:spacing w:after="0" w:line="360" w:lineRule="auto"/>
        <w:jc w:val="both"/>
        <w:rPr>
          <w:rFonts w:ascii="Arial" w:hAnsi="Arial" w:cs="Arial"/>
          <w:sz w:val="24"/>
          <w:szCs w:val="24"/>
        </w:rPr>
      </w:pPr>
      <w:r w:rsidRPr="00DE42CC">
        <w:rPr>
          <w:rFonts w:ascii="Arial" w:hAnsi="Arial" w:cs="Arial"/>
          <w:sz w:val="24"/>
          <w:szCs w:val="24"/>
        </w:rPr>
        <w:lastRenderedPageBreak/>
        <w:t>Calcificações vasculares</w:t>
      </w:r>
      <w:r>
        <w:rPr>
          <w:rFonts w:ascii="Arial" w:hAnsi="Arial" w:cs="Arial"/>
          <w:sz w:val="24"/>
          <w:szCs w:val="24"/>
        </w:rPr>
        <w:t>;</w:t>
      </w:r>
    </w:p>
    <w:p w14:paraId="3EFC1818"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Patologias do sistema digestório:</w:t>
      </w:r>
    </w:p>
    <w:p w14:paraId="68351F9E" w14:textId="77777777" w:rsidR="00962AE6" w:rsidRPr="00DE42CC" w:rsidRDefault="00962AE6" w:rsidP="00962AE6">
      <w:pPr>
        <w:pStyle w:val="PargrafodaLista"/>
        <w:numPr>
          <w:ilvl w:val="0"/>
          <w:numId w:val="35"/>
        </w:numPr>
        <w:spacing w:after="0" w:line="360" w:lineRule="auto"/>
        <w:jc w:val="both"/>
        <w:rPr>
          <w:rFonts w:ascii="Arial" w:hAnsi="Arial" w:cs="Arial"/>
          <w:sz w:val="24"/>
          <w:szCs w:val="24"/>
        </w:rPr>
      </w:pPr>
      <w:r w:rsidRPr="00DE42CC">
        <w:rPr>
          <w:rFonts w:ascii="Arial" w:hAnsi="Arial" w:cs="Arial"/>
          <w:sz w:val="24"/>
          <w:szCs w:val="24"/>
        </w:rPr>
        <w:t>Úlceras gástricas e duodenais</w:t>
      </w:r>
      <w:r>
        <w:rPr>
          <w:rFonts w:ascii="Arial" w:hAnsi="Arial" w:cs="Arial"/>
          <w:sz w:val="24"/>
          <w:szCs w:val="24"/>
        </w:rPr>
        <w:t>;</w:t>
      </w:r>
    </w:p>
    <w:p w14:paraId="590AD480" w14:textId="77777777" w:rsidR="00962AE6" w:rsidRPr="00DE42CC" w:rsidRDefault="00962AE6" w:rsidP="00962AE6">
      <w:pPr>
        <w:pStyle w:val="PargrafodaLista"/>
        <w:numPr>
          <w:ilvl w:val="0"/>
          <w:numId w:val="35"/>
        </w:numPr>
        <w:spacing w:after="0" w:line="360" w:lineRule="auto"/>
        <w:jc w:val="both"/>
        <w:rPr>
          <w:rFonts w:ascii="Arial" w:hAnsi="Arial" w:cs="Arial"/>
          <w:sz w:val="24"/>
          <w:szCs w:val="24"/>
        </w:rPr>
      </w:pPr>
      <w:r w:rsidRPr="00DE42CC">
        <w:rPr>
          <w:rFonts w:ascii="Arial" w:hAnsi="Arial" w:cs="Arial"/>
          <w:sz w:val="24"/>
          <w:szCs w:val="24"/>
        </w:rPr>
        <w:t>Obstrução intestinal</w:t>
      </w:r>
      <w:r>
        <w:rPr>
          <w:rFonts w:ascii="Arial" w:hAnsi="Arial" w:cs="Arial"/>
          <w:sz w:val="24"/>
          <w:szCs w:val="24"/>
        </w:rPr>
        <w:t>;</w:t>
      </w:r>
    </w:p>
    <w:p w14:paraId="0F87261E" w14:textId="77777777" w:rsidR="00962AE6" w:rsidRPr="00DE42CC" w:rsidRDefault="00962AE6" w:rsidP="00962AE6">
      <w:pPr>
        <w:pStyle w:val="PargrafodaLista"/>
        <w:numPr>
          <w:ilvl w:val="0"/>
          <w:numId w:val="35"/>
        </w:numPr>
        <w:spacing w:after="0" w:line="360" w:lineRule="auto"/>
        <w:jc w:val="both"/>
        <w:rPr>
          <w:rFonts w:ascii="Arial" w:hAnsi="Arial" w:cs="Arial"/>
          <w:sz w:val="24"/>
          <w:szCs w:val="24"/>
        </w:rPr>
      </w:pPr>
      <w:r w:rsidRPr="00DE42CC">
        <w:rPr>
          <w:rFonts w:ascii="Arial" w:hAnsi="Arial" w:cs="Arial"/>
          <w:sz w:val="24"/>
          <w:szCs w:val="24"/>
        </w:rPr>
        <w:t>Apendicite</w:t>
      </w:r>
      <w:r>
        <w:rPr>
          <w:rFonts w:ascii="Arial" w:hAnsi="Arial" w:cs="Arial"/>
          <w:sz w:val="24"/>
          <w:szCs w:val="24"/>
        </w:rPr>
        <w:t>;</w:t>
      </w:r>
    </w:p>
    <w:p w14:paraId="4ECE0ACA" w14:textId="77777777" w:rsidR="00962AE6" w:rsidRPr="00DE42CC" w:rsidRDefault="00962AE6" w:rsidP="00962AE6">
      <w:pPr>
        <w:pStyle w:val="PargrafodaLista"/>
        <w:numPr>
          <w:ilvl w:val="0"/>
          <w:numId w:val="35"/>
        </w:numPr>
        <w:spacing w:after="0" w:line="360" w:lineRule="auto"/>
        <w:jc w:val="both"/>
        <w:rPr>
          <w:rFonts w:ascii="Arial" w:hAnsi="Arial" w:cs="Arial"/>
          <w:sz w:val="24"/>
          <w:szCs w:val="24"/>
        </w:rPr>
      </w:pPr>
      <w:r w:rsidRPr="00DE42CC">
        <w:rPr>
          <w:rFonts w:ascii="Arial" w:hAnsi="Arial" w:cs="Arial"/>
          <w:sz w:val="24"/>
          <w:szCs w:val="24"/>
        </w:rPr>
        <w:t>Cálculos biliares (colelitíase)</w:t>
      </w:r>
      <w:r>
        <w:rPr>
          <w:rFonts w:ascii="Arial" w:hAnsi="Arial" w:cs="Arial"/>
          <w:sz w:val="24"/>
          <w:szCs w:val="24"/>
        </w:rPr>
        <w:t>;</w:t>
      </w:r>
    </w:p>
    <w:p w14:paraId="5180C292" w14:textId="77777777" w:rsidR="00962AE6" w:rsidRPr="00DE42CC" w:rsidRDefault="00962AE6" w:rsidP="00962AE6">
      <w:pPr>
        <w:pStyle w:val="PargrafodaLista"/>
        <w:numPr>
          <w:ilvl w:val="0"/>
          <w:numId w:val="35"/>
        </w:numPr>
        <w:spacing w:after="0" w:line="360" w:lineRule="auto"/>
        <w:jc w:val="both"/>
        <w:rPr>
          <w:rFonts w:ascii="Arial" w:hAnsi="Arial" w:cs="Arial"/>
          <w:sz w:val="24"/>
          <w:szCs w:val="24"/>
        </w:rPr>
      </w:pPr>
      <w:r w:rsidRPr="00DE42CC">
        <w:rPr>
          <w:rFonts w:ascii="Arial" w:hAnsi="Arial" w:cs="Arial"/>
          <w:sz w:val="24"/>
          <w:szCs w:val="24"/>
        </w:rPr>
        <w:t>Tumores gastrointestinais</w:t>
      </w:r>
      <w:r>
        <w:rPr>
          <w:rFonts w:ascii="Arial" w:hAnsi="Arial" w:cs="Arial"/>
          <w:sz w:val="24"/>
          <w:szCs w:val="24"/>
        </w:rPr>
        <w:t>;</w:t>
      </w:r>
    </w:p>
    <w:p w14:paraId="53B5370D"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Patologias do sistema urinário:</w:t>
      </w:r>
    </w:p>
    <w:p w14:paraId="6A0DC9A8" w14:textId="77777777" w:rsidR="00962AE6" w:rsidRPr="00DE42CC" w:rsidRDefault="00962AE6" w:rsidP="00962AE6">
      <w:pPr>
        <w:pStyle w:val="PargrafodaLista"/>
        <w:numPr>
          <w:ilvl w:val="0"/>
          <w:numId w:val="36"/>
        </w:numPr>
        <w:spacing w:after="0" w:line="360" w:lineRule="auto"/>
        <w:jc w:val="both"/>
        <w:rPr>
          <w:rFonts w:ascii="Arial" w:hAnsi="Arial" w:cs="Arial"/>
          <w:sz w:val="24"/>
          <w:szCs w:val="24"/>
        </w:rPr>
      </w:pPr>
      <w:r w:rsidRPr="00DE42CC">
        <w:rPr>
          <w:rFonts w:ascii="Arial" w:hAnsi="Arial" w:cs="Arial"/>
          <w:sz w:val="24"/>
          <w:szCs w:val="24"/>
        </w:rPr>
        <w:t>Cálculos renais e ureterais (litíase urinária)</w:t>
      </w:r>
      <w:r>
        <w:rPr>
          <w:rFonts w:ascii="Arial" w:hAnsi="Arial" w:cs="Arial"/>
          <w:sz w:val="24"/>
          <w:szCs w:val="24"/>
        </w:rPr>
        <w:t>;</w:t>
      </w:r>
    </w:p>
    <w:p w14:paraId="2DFE2D5D" w14:textId="77777777" w:rsidR="00962AE6" w:rsidRPr="00DE42CC" w:rsidRDefault="00962AE6" w:rsidP="00962AE6">
      <w:pPr>
        <w:pStyle w:val="PargrafodaLista"/>
        <w:numPr>
          <w:ilvl w:val="0"/>
          <w:numId w:val="36"/>
        </w:numPr>
        <w:spacing w:after="0" w:line="360" w:lineRule="auto"/>
        <w:jc w:val="both"/>
        <w:rPr>
          <w:rFonts w:ascii="Arial" w:hAnsi="Arial" w:cs="Arial"/>
          <w:sz w:val="24"/>
          <w:szCs w:val="24"/>
        </w:rPr>
      </w:pPr>
      <w:r w:rsidRPr="00DE42CC">
        <w:rPr>
          <w:rFonts w:ascii="Arial" w:hAnsi="Arial" w:cs="Arial"/>
          <w:sz w:val="24"/>
          <w:szCs w:val="24"/>
        </w:rPr>
        <w:t>Infecções urinárias</w:t>
      </w:r>
      <w:r>
        <w:rPr>
          <w:rFonts w:ascii="Arial" w:hAnsi="Arial" w:cs="Arial"/>
          <w:sz w:val="24"/>
          <w:szCs w:val="24"/>
        </w:rPr>
        <w:t>;</w:t>
      </w:r>
    </w:p>
    <w:p w14:paraId="0B1F21E1" w14:textId="77777777" w:rsidR="00962AE6" w:rsidRPr="00DE42CC" w:rsidRDefault="00962AE6" w:rsidP="00962AE6">
      <w:pPr>
        <w:pStyle w:val="PargrafodaLista"/>
        <w:numPr>
          <w:ilvl w:val="0"/>
          <w:numId w:val="36"/>
        </w:numPr>
        <w:spacing w:after="0" w:line="360" w:lineRule="auto"/>
        <w:jc w:val="both"/>
        <w:rPr>
          <w:rFonts w:ascii="Arial" w:hAnsi="Arial" w:cs="Arial"/>
          <w:sz w:val="24"/>
          <w:szCs w:val="24"/>
        </w:rPr>
      </w:pPr>
      <w:r w:rsidRPr="00DE42CC">
        <w:rPr>
          <w:rFonts w:ascii="Arial" w:hAnsi="Arial" w:cs="Arial"/>
          <w:sz w:val="24"/>
          <w:szCs w:val="24"/>
        </w:rPr>
        <w:t>Tumores renais e vesicais</w:t>
      </w:r>
      <w:r>
        <w:rPr>
          <w:rFonts w:ascii="Arial" w:hAnsi="Arial" w:cs="Arial"/>
          <w:sz w:val="24"/>
          <w:szCs w:val="24"/>
        </w:rPr>
        <w:t>;</w:t>
      </w:r>
    </w:p>
    <w:p w14:paraId="44636717"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Patologias do sistema nervoso central:</w:t>
      </w:r>
    </w:p>
    <w:p w14:paraId="3476B998" w14:textId="77777777" w:rsidR="00962AE6" w:rsidRPr="00DE42CC" w:rsidRDefault="00962AE6" w:rsidP="00962AE6">
      <w:pPr>
        <w:pStyle w:val="PargrafodaLista"/>
        <w:numPr>
          <w:ilvl w:val="0"/>
          <w:numId w:val="37"/>
        </w:numPr>
        <w:spacing w:after="0" w:line="360" w:lineRule="auto"/>
        <w:jc w:val="both"/>
        <w:rPr>
          <w:rFonts w:ascii="Arial" w:hAnsi="Arial" w:cs="Arial"/>
          <w:sz w:val="24"/>
          <w:szCs w:val="24"/>
        </w:rPr>
      </w:pPr>
      <w:r w:rsidRPr="00DE42CC">
        <w:rPr>
          <w:rFonts w:ascii="Arial" w:hAnsi="Arial" w:cs="Arial"/>
          <w:sz w:val="24"/>
          <w:szCs w:val="24"/>
        </w:rPr>
        <w:t>Traumatismo cranioencefálico (TCE)</w:t>
      </w:r>
      <w:r>
        <w:rPr>
          <w:rFonts w:ascii="Arial" w:hAnsi="Arial" w:cs="Arial"/>
          <w:sz w:val="24"/>
          <w:szCs w:val="24"/>
        </w:rPr>
        <w:t>;</w:t>
      </w:r>
    </w:p>
    <w:p w14:paraId="49BAC6B2" w14:textId="77777777" w:rsidR="00962AE6" w:rsidRPr="00DE42CC" w:rsidRDefault="00962AE6" w:rsidP="00962AE6">
      <w:pPr>
        <w:pStyle w:val="PargrafodaLista"/>
        <w:numPr>
          <w:ilvl w:val="0"/>
          <w:numId w:val="37"/>
        </w:numPr>
        <w:spacing w:after="0" w:line="360" w:lineRule="auto"/>
        <w:jc w:val="both"/>
        <w:rPr>
          <w:rFonts w:ascii="Arial" w:hAnsi="Arial" w:cs="Arial"/>
          <w:sz w:val="24"/>
          <w:szCs w:val="24"/>
        </w:rPr>
      </w:pPr>
      <w:r w:rsidRPr="00DE42CC">
        <w:rPr>
          <w:rFonts w:ascii="Arial" w:hAnsi="Arial" w:cs="Arial"/>
          <w:sz w:val="24"/>
          <w:szCs w:val="24"/>
        </w:rPr>
        <w:t>Acidentes vasculares cerebrais (AVC): isquêmico e hemorrágico</w:t>
      </w:r>
      <w:r>
        <w:rPr>
          <w:rFonts w:ascii="Arial" w:hAnsi="Arial" w:cs="Arial"/>
          <w:sz w:val="24"/>
          <w:szCs w:val="24"/>
        </w:rPr>
        <w:t>;</w:t>
      </w:r>
    </w:p>
    <w:p w14:paraId="1D6589A3" w14:textId="77777777" w:rsidR="00962AE6" w:rsidRPr="00DE42CC" w:rsidRDefault="00962AE6" w:rsidP="00962AE6">
      <w:pPr>
        <w:pStyle w:val="PargrafodaLista"/>
        <w:numPr>
          <w:ilvl w:val="0"/>
          <w:numId w:val="37"/>
        </w:numPr>
        <w:spacing w:after="0" w:line="360" w:lineRule="auto"/>
        <w:jc w:val="both"/>
        <w:rPr>
          <w:rFonts w:ascii="Arial" w:hAnsi="Arial" w:cs="Arial"/>
          <w:sz w:val="24"/>
          <w:szCs w:val="24"/>
        </w:rPr>
      </w:pPr>
      <w:r w:rsidRPr="00DE42CC">
        <w:rPr>
          <w:rFonts w:ascii="Arial" w:hAnsi="Arial" w:cs="Arial"/>
          <w:sz w:val="24"/>
          <w:szCs w:val="24"/>
        </w:rPr>
        <w:t>Tumores cerebrais</w:t>
      </w:r>
      <w:r>
        <w:rPr>
          <w:rFonts w:ascii="Arial" w:hAnsi="Arial" w:cs="Arial"/>
          <w:sz w:val="24"/>
          <w:szCs w:val="24"/>
        </w:rPr>
        <w:t>;</w:t>
      </w:r>
    </w:p>
    <w:p w14:paraId="5B5DE610"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Sinais radiológicos de patologias:</w:t>
      </w:r>
    </w:p>
    <w:p w14:paraId="3C4FE854" w14:textId="77777777" w:rsidR="00962AE6" w:rsidRPr="00DE42CC" w:rsidRDefault="00962AE6" w:rsidP="00962AE6">
      <w:pPr>
        <w:pStyle w:val="PargrafodaLista"/>
        <w:numPr>
          <w:ilvl w:val="0"/>
          <w:numId w:val="38"/>
        </w:numPr>
        <w:spacing w:after="0" w:line="360" w:lineRule="auto"/>
        <w:jc w:val="both"/>
        <w:rPr>
          <w:rFonts w:ascii="Arial" w:hAnsi="Arial" w:cs="Arial"/>
          <w:sz w:val="24"/>
          <w:szCs w:val="24"/>
        </w:rPr>
      </w:pPr>
      <w:r w:rsidRPr="00DE42CC">
        <w:rPr>
          <w:rFonts w:ascii="Arial" w:hAnsi="Arial" w:cs="Arial"/>
          <w:sz w:val="24"/>
          <w:szCs w:val="24"/>
        </w:rPr>
        <w:t>Radiotransparência e radiopacidade</w:t>
      </w:r>
      <w:r>
        <w:rPr>
          <w:rFonts w:ascii="Arial" w:hAnsi="Arial" w:cs="Arial"/>
          <w:sz w:val="24"/>
          <w:szCs w:val="24"/>
        </w:rPr>
        <w:t>;</w:t>
      </w:r>
    </w:p>
    <w:p w14:paraId="6090A34C" w14:textId="77777777" w:rsidR="00962AE6" w:rsidRPr="00DE42CC" w:rsidRDefault="00962AE6" w:rsidP="00962AE6">
      <w:pPr>
        <w:pStyle w:val="PargrafodaLista"/>
        <w:numPr>
          <w:ilvl w:val="0"/>
          <w:numId w:val="38"/>
        </w:numPr>
        <w:spacing w:after="0" w:line="360" w:lineRule="auto"/>
        <w:jc w:val="both"/>
        <w:rPr>
          <w:rFonts w:ascii="Arial" w:hAnsi="Arial" w:cs="Arial"/>
          <w:sz w:val="24"/>
          <w:szCs w:val="24"/>
        </w:rPr>
      </w:pPr>
      <w:r w:rsidRPr="00DE42CC">
        <w:rPr>
          <w:rFonts w:ascii="Arial" w:hAnsi="Arial" w:cs="Arial"/>
          <w:sz w:val="24"/>
          <w:szCs w:val="24"/>
        </w:rPr>
        <w:t>Consolidações, cavitações, massas</w:t>
      </w:r>
      <w:r>
        <w:rPr>
          <w:rFonts w:ascii="Arial" w:hAnsi="Arial" w:cs="Arial"/>
          <w:sz w:val="24"/>
          <w:szCs w:val="24"/>
        </w:rPr>
        <w:t>;</w:t>
      </w:r>
    </w:p>
    <w:p w14:paraId="27D59113" w14:textId="77777777" w:rsidR="00962AE6" w:rsidRPr="00DE42CC" w:rsidRDefault="00962AE6" w:rsidP="00962AE6">
      <w:pPr>
        <w:pStyle w:val="PargrafodaLista"/>
        <w:numPr>
          <w:ilvl w:val="0"/>
          <w:numId w:val="38"/>
        </w:numPr>
        <w:spacing w:after="0" w:line="360" w:lineRule="auto"/>
        <w:jc w:val="both"/>
        <w:rPr>
          <w:rFonts w:ascii="Arial" w:hAnsi="Arial" w:cs="Arial"/>
          <w:sz w:val="24"/>
          <w:szCs w:val="24"/>
        </w:rPr>
      </w:pPr>
      <w:r w:rsidRPr="00DE42CC">
        <w:rPr>
          <w:rFonts w:ascii="Arial" w:hAnsi="Arial" w:cs="Arial"/>
          <w:sz w:val="24"/>
          <w:szCs w:val="24"/>
        </w:rPr>
        <w:t>Calcificações patológicas</w:t>
      </w:r>
      <w:r>
        <w:rPr>
          <w:rFonts w:ascii="Arial" w:hAnsi="Arial" w:cs="Arial"/>
          <w:sz w:val="24"/>
          <w:szCs w:val="24"/>
        </w:rPr>
        <w:t>;</w:t>
      </w:r>
    </w:p>
    <w:p w14:paraId="472B400C" w14:textId="77777777" w:rsidR="00962AE6" w:rsidRPr="00DE42CC" w:rsidRDefault="00962AE6" w:rsidP="00962AE6">
      <w:pPr>
        <w:pStyle w:val="PargrafodaLista"/>
        <w:numPr>
          <w:ilvl w:val="0"/>
          <w:numId w:val="38"/>
        </w:numPr>
        <w:spacing w:after="0" w:line="360" w:lineRule="auto"/>
        <w:jc w:val="both"/>
        <w:rPr>
          <w:rFonts w:ascii="Arial" w:hAnsi="Arial" w:cs="Arial"/>
          <w:sz w:val="24"/>
          <w:szCs w:val="24"/>
        </w:rPr>
      </w:pPr>
      <w:r w:rsidRPr="00DE42CC">
        <w:rPr>
          <w:rFonts w:ascii="Arial" w:hAnsi="Arial" w:cs="Arial"/>
          <w:sz w:val="24"/>
          <w:szCs w:val="24"/>
        </w:rPr>
        <w:t>Padrões de destruição e formação óssea</w:t>
      </w:r>
      <w:r>
        <w:rPr>
          <w:rFonts w:ascii="Arial" w:hAnsi="Arial" w:cs="Arial"/>
          <w:sz w:val="24"/>
          <w:szCs w:val="24"/>
        </w:rPr>
        <w:t>;</w:t>
      </w:r>
    </w:p>
    <w:p w14:paraId="6144E466" w14:textId="77777777" w:rsidR="00962AE6" w:rsidRPr="00DE42CC" w:rsidRDefault="00962AE6" w:rsidP="00962AE6">
      <w:pPr>
        <w:pStyle w:val="PargrafodaLista"/>
        <w:numPr>
          <w:ilvl w:val="0"/>
          <w:numId w:val="30"/>
        </w:numPr>
        <w:spacing w:after="0" w:line="360" w:lineRule="auto"/>
        <w:jc w:val="both"/>
        <w:rPr>
          <w:rFonts w:ascii="Arial" w:hAnsi="Arial" w:cs="Arial"/>
          <w:sz w:val="24"/>
          <w:szCs w:val="24"/>
        </w:rPr>
      </w:pPr>
      <w:r w:rsidRPr="00DE42CC">
        <w:rPr>
          <w:rFonts w:ascii="Arial" w:hAnsi="Arial" w:cs="Arial"/>
          <w:sz w:val="24"/>
          <w:szCs w:val="24"/>
        </w:rPr>
        <w:t>Terminologia médica básica relacionada</w:t>
      </w:r>
      <w:r>
        <w:rPr>
          <w:rFonts w:ascii="Arial" w:hAnsi="Arial" w:cs="Arial"/>
          <w:sz w:val="24"/>
          <w:szCs w:val="24"/>
        </w:rPr>
        <w:t>.</w:t>
      </w:r>
    </w:p>
    <w:p w14:paraId="2AFB074E" w14:textId="77777777" w:rsidR="00962AE6" w:rsidRPr="000F6ADC" w:rsidRDefault="00962AE6" w:rsidP="00962AE6">
      <w:pPr>
        <w:spacing w:after="0" w:line="360" w:lineRule="auto"/>
        <w:jc w:val="both"/>
        <w:rPr>
          <w:rFonts w:ascii="Arial" w:hAnsi="Arial" w:cs="Arial"/>
          <w:sz w:val="24"/>
          <w:szCs w:val="24"/>
        </w:rPr>
      </w:pPr>
    </w:p>
    <w:p w14:paraId="7B54048A" w14:textId="77777777" w:rsidR="00962AE6" w:rsidRPr="000F6AD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Metodologia:</w:t>
      </w:r>
      <w:r>
        <w:rPr>
          <w:rFonts w:ascii="Arial" w:hAnsi="Arial" w:cs="Arial"/>
          <w:sz w:val="24"/>
          <w:szCs w:val="24"/>
        </w:rPr>
        <w:t xml:space="preserve"> a</w:t>
      </w:r>
      <w:r w:rsidRPr="000F6ADC">
        <w:rPr>
          <w:rFonts w:ascii="Arial" w:hAnsi="Arial" w:cs="Arial"/>
          <w:sz w:val="24"/>
          <w:szCs w:val="24"/>
        </w:rPr>
        <w:t>ulas expositivas com apresentação de imagens radiográficas</w:t>
      </w:r>
      <w:r>
        <w:rPr>
          <w:rFonts w:ascii="Arial" w:hAnsi="Arial" w:cs="Arial"/>
          <w:sz w:val="24"/>
          <w:szCs w:val="24"/>
        </w:rPr>
        <w:t>; a</w:t>
      </w:r>
      <w:r w:rsidRPr="000F6ADC">
        <w:rPr>
          <w:rFonts w:ascii="Arial" w:hAnsi="Arial" w:cs="Arial"/>
          <w:sz w:val="24"/>
          <w:szCs w:val="24"/>
        </w:rPr>
        <w:t>ulas práticas de análise e interpretação de imagens</w:t>
      </w:r>
      <w:r>
        <w:rPr>
          <w:rFonts w:ascii="Arial" w:hAnsi="Arial" w:cs="Arial"/>
          <w:sz w:val="24"/>
          <w:szCs w:val="24"/>
        </w:rPr>
        <w:t>; a</w:t>
      </w:r>
      <w:r w:rsidRPr="000F6ADC">
        <w:rPr>
          <w:rFonts w:ascii="Arial" w:hAnsi="Arial" w:cs="Arial"/>
          <w:sz w:val="24"/>
          <w:szCs w:val="24"/>
        </w:rPr>
        <w:t>tlas de patologia radiológica</w:t>
      </w:r>
      <w:r>
        <w:rPr>
          <w:rFonts w:ascii="Arial" w:hAnsi="Arial" w:cs="Arial"/>
          <w:sz w:val="24"/>
          <w:szCs w:val="24"/>
        </w:rPr>
        <w:t>; e</w:t>
      </w:r>
      <w:r w:rsidRPr="000F6ADC">
        <w:rPr>
          <w:rFonts w:ascii="Arial" w:hAnsi="Arial" w:cs="Arial"/>
          <w:sz w:val="24"/>
          <w:szCs w:val="24"/>
        </w:rPr>
        <w:t>studos de caso</w:t>
      </w:r>
      <w:r>
        <w:rPr>
          <w:rFonts w:ascii="Arial" w:hAnsi="Arial" w:cs="Arial"/>
          <w:sz w:val="24"/>
          <w:szCs w:val="24"/>
        </w:rPr>
        <w:t>; c</w:t>
      </w:r>
      <w:r w:rsidRPr="000F6ADC">
        <w:rPr>
          <w:rFonts w:ascii="Arial" w:hAnsi="Arial" w:cs="Arial"/>
          <w:sz w:val="24"/>
          <w:szCs w:val="24"/>
        </w:rPr>
        <w:t>orrelação clínico-radiológica</w:t>
      </w:r>
      <w:r>
        <w:rPr>
          <w:rFonts w:ascii="Arial" w:hAnsi="Arial" w:cs="Arial"/>
          <w:sz w:val="24"/>
          <w:szCs w:val="24"/>
        </w:rPr>
        <w:t>.</w:t>
      </w:r>
    </w:p>
    <w:p w14:paraId="613F0DBA"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4AFE927A"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 xml:space="preserve">Avaliação prática bimestral presencial (individual): através da identificação </w:t>
      </w:r>
      <w:r>
        <w:rPr>
          <w:rFonts w:ascii="Arial" w:hAnsi="Arial"/>
          <w:sz w:val="24"/>
        </w:rPr>
        <w:lastRenderedPageBreak/>
        <w:t>de estruturas anatômicas em peças, modelos anatômicos, atlas e imagens, com valor máximo de 2,0 pontos, aplicada conjuntamente com a avaliação teórica, no mesmo dia, após a avaliação teórica, com questões contendo valores específicos.</w:t>
      </w:r>
      <w:r>
        <w:rPr>
          <w:rFonts w:ascii="Arial" w:hAnsi="Arial"/>
          <w:sz w:val="24"/>
        </w:rPr>
        <w:br/>
        <w:t xml:space="preserve"> </w:t>
      </w:r>
      <w:r>
        <w:rPr>
          <w:rFonts w:ascii="Arial" w:hAnsi="Arial"/>
          <w:sz w:val="24"/>
        </w:rPr>
        <w:tab/>
        <w:t>Avaliação prática bimestral presencial (individual): através da análise do manuseio e demonstração de estruturas anatômicas em laboratório, com valor máximo de 1,0 ponto, segundo os critérios Conhecimento (anatômico), Habilidade (na identificação e localização) e Atitudes (no manuseio de material biológico).</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23464078" w14:textId="77777777" w:rsidR="00962AE6" w:rsidRPr="000F6ADC" w:rsidRDefault="00962AE6" w:rsidP="00962AE6">
      <w:pPr>
        <w:spacing w:after="0" w:line="360" w:lineRule="auto"/>
        <w:jc w:val="both"/>
        <w:rPr>
          <w:rFonts w:ascii="Arial" w:hAnsi="Arial" w:cs="Arial"/>
          <w:sz w:val="24"/>
          <w:szCs w:val="24"/>
        </w:rPr>
      </w:pPr>
    </w:p>
    <w:p w14:paraId="5923EF85"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8</w:t>
      </w:r>
      <w:r w:rsidRPr="000F6ADC">
        <w:rPr>
          <w:rFonts w:ascii="Arial" w:hAnsi="Arial" w:cs="Arial"/>
          <w:sz w:val="24"/>
          <w:szCs w:val="24"/>
        </w:rPr>
        <w:t>.1.8 TÉCNICAS DE POSICIONAMENTOS I (MMSS E MMII)</w:t>
      </w:r>
    </w:p>
    <w:p w14:paraId="52A8966F" w14:textId="77777777" w:rsidR="00962AE6" w:rsidRPr="000F6ADC" w:rsidRDefault="00962AE6" w:rsidP="00962AE6">
      <w:pPr>
        <w:spacing w:after="0" w:line="360" w:lineRule="auto"/>
        <w:jc w:val="both"/>
        <w:rPr>
          <w:rFonts w:ascii="Arial" w:hAnsi="Arial" w:cs="Arial"/>
          <w:sz w:val="24"/>
          <w:szCs w:val="24"/>
        </w:rPr>
      </w:pPr>
      <w:r w:rsidRPr="000F6ADC">
        <w:rPr>
          <w:rFonts w:ascii="Arial" w:hAnsi="Arial" w:cs="Arial"/>
          <w:sz w:val="24"/>
          <w:szCs w:val="24"/>
        </w:rPr>
        <w:t>Carga Horária: 60 horas (30h teoria + 30h prática)</w:t>
      </w:r>
    </w:p>
    <w:p w14:paraId="28A0075A" w14:textId="77777777" w:rsidR="00962AE6" w:rsidRPr="000F6ADC" w:rsidRDefault="00962AE6" w:rsidP="00962AE6">
      <w:pPr>
        <w:spacing w:after="0" w:line="360" w:lineRule="auto"/>
        <w:jc w:val="both"/>
        <w:rPr>
          <w:rFonts w:ascii="Arial" w:hAnsi="Arial" w:cs="Arial"/>
          <w:sz w:val="24"/>
          <w:szCs w:val="24"/>
        </w:rPr>
      </w:pPr>
    </w:p>
    <w:p w14:paraId="1E46D82C"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Ementa:</w:t>
      </w:r>
      <w:r>
        <w:rPr>
          <w:rFonts w:ascii="Arial" w:hAnsi="Arial" w:cs="Arial"/>
          <w:sz w:val="24"/>
          <w:szCs w:val="24"/>
        </w:rPr>
        <w:t xml:space="preserve"> p</w:t>
      </w:r>
      <w:r w:rsidRPr="000F6ADC">
        <w:rPr>
          <w:rFonts w:ascii="Arial" w:hAnsi="Arial" w:cs="Arial"/>
          <w:sz w:val="24"/>
          <w:szCs w:val="24"/>
        </w:rPr>
        <w:t>rincípios gerais de posicionamento radiológico: nomenclatura, posições básicas do corpo, planos e linhas de referência anatômica. Projeções radiográficas: nomenclatura, tipos (AP, PA, lateral, oblíqua, axial). Técnicas de posicionamento radiológico de membros superiores: dedos, mão, punho, antebraço, cotovelo, braço, ombro, clavícula, escápula. Técnicas de posicionamento radiológico de membros inferiores: dedos do pé, pé, tornozelo, perna, joelho, patela, fêmur, quadril, bacia. Incidências básicas, complementares e especiais. Fatores técnicos aplicados. Proteção radiológica em exames de extremidades. Atendimento e preparo do paciente. Anotações e registros técnicos.</w:t>
      </w:r>
    </w:p>
    <w:p w14:paraId="1EDFC69C" w14:textId="77777777" w:rsidR="00962AE6" w:rsidRPr="000F6ADC" w:rsidRDefault="00962AE6" w:rsidP="00962AE6">
      <w:pPr>
        <w:spacing w:after="0" w:line="360" w:lineRule="auto"/>
        <w:jc w:val="both"/>
        <w:rPr>
          <w:rFonts w:ascii="Arial" w:hAnsi="Arial" w:cs="Arial"/>
          <w:sz w:val="24"/>
          <w:szCs w:val="24"/>
        </w:rPr>
      </w:pPr>
    </w:p>
    <w:p w14:paraId="09D3121C"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Objetivos:</w:t>
      </w:r>
    </w:p>
    <w:p w14:paraId="016A81EF" w14:textId="77777777" w:rsidR="00962AE6" w:rsidRPr="00504A40" w:rsidRDefault="00962AE6" w:rsidP="00962AE6">
      <w:pPr>
        <w:pStyle w:val="PargrafodaLista"/>
        <w:numPr>
          <w:ilvl w:val="0"/>
          <w:numId w:val="39"/>
        </w:numPr>
        <w:spacing w:after="0" w:line="360" w:lineRule="auto"/>
        <w:jc w:val="both"/>
        <w:rPr>
          <w:rFonts w:ascii="Arial" w:hAnsi="Arial" w:cs="Arial"/>
          <w:sz w:val="24"/>
          <w:szCs w:val="24"/>
        </w:rPr>
      </w:pPr>
      <w:r w:rsidRPr="00504A40">
        <w:rPr>
          <w:rFonts w:ascii="Arial" w:hAnsi="Arial" w:cs="Arial"/>
          <w:sz w:val="24"/>
          <w:szCs w:val="24"/>
        </w:rPr>
        <w:t>Dominar a nomenclatura e os princípios de posicionamento radiológico</w:t>
      </w:r>
      <w:r>
        <w:rPr>
          <w:rFonts w:ascii="Arial" w:hAnsi="Arial" w:cs="Arial"/>
          <w:sz w:val="24"/>
          <w:szCs w:val="24"/>
        </w:rPr>
        <w:t>;</w:t>
      </w:r>
    </w:p>
    <w:p w14:paraId="6E07656B" w14:textId="77777777" w:rsidR="00962AE6" w:rsidRPr="00504A40" w:rsidRDefault="00962AE6" w:rsidP="00962AE6">
      <w:pPr>
        <w:pStyle w:val="PargrafodaLista"/>
        <w:numPr>
          <w:ilvl w:val="0"/>
          <w:numId w:val="39"/>
        </w:numPr>
        <w:spacing w:after="0" w:line="360" w:lineRule="auto"/>
        <w:jc w:val="both"/>
        <w:rPr>
          <w:rFonts w:ascii="Arial" w:hAnsi="Arial" w:cs="Arial"/>
          <w:sz w:val="24"/>
          <w:szCs w:val="24"/>
        </w:rPr>
      </w:pPr>
      <w:r w:rsidRPr="00504A40">
        <w:rPr>
          <w:rFonts w:ascii="Arial" w:hAnsi="Arial" w:cs="Arial"/>
          <w:sz w:val="24"/>
          <w:szCs w:val="24"/>
        </w:rPr>
        <w:t xml:space="preserve">Executar corretamente </w:t>
      </w:r>
      <w:r>
        <w:rPr>
          <w:rFonts w:ascii="Arial" w:hAnsi="Arial" w:cs="Arial"/>
          <w:sz w:val="24"/>
          <w:szCs w:val="24"/>
        </w:rPr>
        <w:t xml:space="preserve">as </w:t>
      </w:r>
      <w:r w:rsidRPr="00504A40">
        <w:rPr>
          <w:rFonts w:ascii="Arial" w:hAnsi="Arial" w:cs="Arial"/>
          <w:sz w:val="24"/>
          <w:szCs w:val="24"/>
        </w:rPr>
        <w:t>técnicas de posicionamento de membros superiores e inferiores</w:t>
      </w:r>
      <w:r>
        <w:rPr>
          <w:rFonts w:ascii="Arial" w:hAnsi="Arial" w:cs="Arial"/>
          <w:sz w:val="24"/>
          <w:szCs w:val="24"/>
        </w:rPr>
        <w:t>;</w:t>
      </w:r>
    </w:p>
    <w:p w14:paraId="2CCAB189" w14:textId="77777777" w:rsidR="00962AE6" w:rsidRPr="00504A40" w:rsidRDefault="00962AE6" w:rsidP="00962AE6">
      <w:pPr>
        <w:pStyle w:val="PargrafodaLista"/>
        <w:numPr>
          <w:ilvl w:val="0"/>
          <w:numId w:val="39"/>
        </w:numPr>
        <w:spacing w:after="0" w:line="360" w:lineRule="auto"/>
        <w:jc w:val="both"/>
        <w:rPr>
          <w:rFonts w:ascii="Arial" w:hAnsi="Arial" w:cs="Arial"/>
          <w:sz w:val="24"/>
          <w:szCs w:val="24"/>
        </w:rPr>
      </w:pPr>
      <w:r w:rsidRPr="00504A40">
        <w:rPr>
          <w:rFonts w:ascii="Arial" w:hAnsi="Arial" w:cs="Arial"/>
          <w:sz w:val="24"/>
          <w:szCs w:val="24"/>
        </w:rPr>
        <w:t>Selecionar fatores técnicos adequados para cada exame</w:t>
      </w:r>
      <w:r>
        <w:rPr>
          <w:rFonts w:ascii="Arial" w:hAnsi="Arial" w:cs="Arial"/>
          <w:sz w:val="24"/>
          <w:szCs w:val="24"/>
        </w:rPr>
        <w:t>;</w:t>
      </w:r>
    </w:p>
    <w:p w14:paraId="770996EE" w14:textId="77777777" w:rsidR="00962AE6" w:rsidRPr="00504A40" w:rsidRDefault="00962AE6" w:rsidP="00962AE6">
      <w:pPr>
        <w:pStyle w:val="PargrafodaLista"/>
        <w:numPr>
          <w:ilvl w:val="0"/>
          <w:numId w:val="39"/>
        </w:numPr>
        <w:spacing w:after="0" w:line="360" w:lineRule="auto"/>
        <w:jc w:val="both"/>
        <w:rPr>
          <w:rFonts w:ascii="Arial" w:hAnsi="Arial" w:cs="Arial"/>
          <w:sz w:val="24"/>
          <w:szCs w:val="24"/>
        </w:rPr>
      </w:pPr>
      <w:r w:rsidRPr="00504A40">
        <w:rPr>
          <w:rFonts w:ascii="Arial" w:hAnsi="Arial" w:cs="Arial"/>
          <w:sz w:val="24"/>
          <w:szCs w:val="24"/>
        </w:rPr>
        <w:t xml:space="preserve">Aplicar </w:t>
      </w:r>
      <w:r>
        <w:rPr>
          <w:rFonts w:ascii="Arial" w:hAnsi="Arial" w:cs="Arial"/>
          <w:sz w:val="24"/>
          <w:szCs w:val="24"/>
        </w:rPr>
        <w:t xml:space="preserve">as </w:t>
      </w:r>
      <w:r w:rsidRPr="00504A40">
        <w:rPr>
          <w:rFonts w:ascii="Arial" w:hAnsi="Arial" w:cs="Arial"/>
          <w:sz w:val="24"/>
          <w:szCs w:val="24"/>
        </w:rPr>
        <w:t>medidas de proteção radiológica</w:t>
      </w:r>
      <w:r>
        <w:rPr>
          <w:rFonts w:ascii="Arial" w:hAnsi="Arial" w:cs="Arial"/>
          <w:sz w:val="24"/>
          <w:szCs w:val="24"/>
        </w:rPr>
        <w:t>;</w:t>
      </w:r>
    </w:p>
    <w:p w14:paraId="45F01136" w14:textId="77777777" w:rsidR="00962AE6" w:rsidRPr="00504A40" w:rsidRDefault="00962AE6" w:rsidP="00962AE6">
      <w:pPr>
        <w:pStyle w:val="PargrafodaLista"/>
        <w:numPr>
          <w:ilvl w:val="0"/>
          <w:numId w:val="39"/>
        </w:numPr>
        <w:spacing w:after="0" w:line="360" w:lineRule="auto"/>
        <w:jc w:val="both"/>
        <w:rPr>
          <w:rFonts w:ascii="Arial" w:hAnsi="Arial" w:cs="Arial"/>
          <w:sz w:val="24"/>
          <w:szCs w:val="24"/>
        </w:rPr>
      </w:pPr>
      <w:r w:rsidRPr="00504A40">
        <w:rPr>
          <w:rFonts w:ascii="Arial" w:hAnsi="Arial" w:cs="Arial"/>
          <w:sz w:val="24"/>
          <w:szCs w:val="24"/>
        </w:rPr>
        <w:t>Desenvolver habilidades práticas em simuladores e posteriormente em estágio</w:t>
      </w:r>
      <w:r>
        <w:rPr>
          <w:rFonts w:ascii="Arial" w:hAnsi="Arial" w:cs="Arial"/>
          <w:sz w:val="24"/>
          <w:szCs w:val="24"/>
        </w:rPr>
        <w:t>.</w:t>
      </w:r>
    </w:p>
    <w:p w14:paraId="25D11C0F" w14:textId="77777777" w:rsidR="00962AE6" w:rsidRPr="000F6ADC" w:rsidRDefault="00962AE6" w:rsidP="00962AE6">
      <w:pPr>
        <w:spacing w:after="0" w:line="360" w:lineRule="auto"/>
        <w:jc w:val="both"/>
        <w:rPr>
          <w:rFonts w:ascii="Arial" w:hAnsi="Arial" w:cs="Arial"/>
          <w:sz w:val="24"/>
          <w:szCs w:val="24"/>
        </w:rPr>
      </w:pPr>
    </w:p>
    <w:p w14:paraId="622E4450"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Conteúdo Programático:</w:t>
      </w:r>
    </w:p>
    <w:p w14:paraId="23FF9B3D" w14:textId="77777777" w:rsidR="00962AE6" w:rsidRPr="000F6ADC" w:rsidRDefault="00962AE6" w:rsidP="00962AE6">
      <w:pPr>
        <w:spacing w:after="0" w:line="360" w:lineRule="auto"/>
        <w:jc w:val="both"/>
        <w:rPr>
          <w:rFonts w:ascii="Arial" w:hAnsi="Arial" w:cs="Arial"/>
          <w:sz w:val="24"/>
          <w:szCs w:val="24"/>
        </w:rPr>
      </w:pPr>
    </w:p>
    <w:p w14:paraId="1FF33566"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PARTE I - PRINCÍPIOS GERAIS</w:t>
      </w:r>
    </w:p>
    <w:p w14:paraId="50545369"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Nomenclatura em radiologia:</w:t>
      </w:r>
    </w:p>
    <w:p w14:paraId="4E10B650" w14:textId="77777777" w:rsidR="00962AE6" w:rsidRPr="00504A40" w:rsidRDefault="00962AE6" w:rsidP="00962AE6">
      <w:pPr>
        <w:pStyle w:val="PargrafodaLista"/>
        <w:numPr>
          <w:ilvl w:val="0"/>
          <w:numId w:val="41"/>
        </w:numPr>
        <w:spacing w:after="0" w:line="360" w:lineRule="auto"/>
        <w:jc w:val="both"/>
        <w:rPr>
          <w:rFonts w:ascii="Arial" w:hAnsi="Arial" w:cs="Arial"/>
          <w:sz w:val="24"/>
          <w:szCs w:val="24"/>
        </w:rPr>
      </w:pPr>
      <w:r w:rsidRPr="00504A40">
        <w:rPr>
          <w:rFonts w:ascii="Arial" w:hAnsi="Arial" w:cs="Arial"/>
          <w:sz w:val="24"/>
          <w:szCs w:val="24"/>
        </w:rPr>
        <w:t>Projeções: AP, PA, lateral, oblíqua, axial</w:t>
      </w:r>
      <w:r>
        <w:rPr>
          <w:rFonts w:ascii="Arial" w:hAnsi="Arial" w:cs="Arial"/>
          <w:sz w:val="24"/>
          <w:szCs w:val="24"/>
        </w:rPr>
        <w:t>;</w:t>
      </w:r>
    </w:p>
    <w:p w14:paraId="722F0CBA" w14:textId="77777777" w:rsidR="00962AE6" w:rsidRPr="00504A40" w:rsidRDefault="00962AE6" w:rsidP="00962AE6">
      <w:pPr>
        <w:pStyle w:val="PargrafodaLista"/>
        <w:numPr>
          <w:ilvl w:val="0"/>
          <w:numId w:val="41"/>
        </w:numPr>
        <w:spacing w:after="0" w:line="360" w:lineRule="auto"/>
        <w:jc w:val="both"/>
        <w:rPr>
          <w:rFonts w:ascii="Arial" w:hAnsi="Arial" w:cs="Arial"/>
          <w:sz w:val="24"/>
          <w:szCs w:val="24"/>
        </w:rPr>
      </w:pPr>
      <w:r w:rsidRPr="00504A40">
        <w:rPr>
          <w:rFonts w:ascii="Arial" w:hAnsi="Arial" w:cs="Arial"/>
          <w:sz w:val="24"/>
          <w:szCs w:val="24"/>
        </w:rPr>
        <w:t>Posições do corpo: ortostática, decúbito dorsal, ventral, lateral</w:t>
      </w:r>
      <w:r>
        <w:rPr>
          <w:rFonts w:ascii="Arial" w:hAnsi="Arial" w:cs="Arial"/>
          <w:sz w:val="24"/>
          <w:szCs w:val="24"/>
        </w:rPr>
        <w:t>;</w:t>
      </w:r>
    </w:p>
    <w:p w14:paraId="12082A78" w14:textId="77777777" w:rsidR="00962AE6" w:rsidRPr="00504A40" w:rsidRDefault="00962AE6" w:rsidP="00962AE6">
      <w:pPr>
        <w:pStyle w:val="PargrafodaLista"/>
        <w:numPr>
          <w:ilvl w:val="0"/>
          <w:numId w:val="41"/>
        </w:numPr>
        <w:spacing w:after="0" w:line="360" w:lineRule="auto"/>
        <w:jc w:val="both"/>
        <w:rPr>
          <w:rFonts w:ascii="Arial" w:hAnsi="Arial" w:cs="Arial"/>
          <w:sz w:val="24"/>
          <w:szCs w:val="24"/>
        </w:rPr>
      </w:pPr>
      <w:r w:rsidRPr="00504A40">
        <w:rPr>
          <w:rFonts w:ascii="Arial" w:hAnsi="Arial" w:cs="Arial"/>
          <w:sz w:val="24"/>
          <w:szCs w:val="24"/>
        </w:rPr>
        <w:t>Planos anatômicos: sagital, coronal, transversal</w:t>
      </w:r>
      <w:r>
        <w:rPr>
          <w:rFonts w:ascii="Arial" w:hAnsi="Arial" w:cs="Arial"/>
          <w:sz w:val="24"/>
          <w:szCs w:val="24"/>
        </w:rPr>
        <w:t>;</w:t>
      </w:r>
    </w:p>
    <w:p w14:paraId="5E51EA79" w14:textId="77777777" w:rsidR="00962AE6" w:rsidRPr="00504A40" w:rsidRDefault="00962AE6" w:rsidP="00962AE6">
      <w:pPr>
        <w:pStyle w:val="PargrafodaLista"/>
        <w:numPr>
          <w:ilvl w:val="0"/>
          <w:numId w:val="41"/>
        </w:numPr>
        <w:spacing w:after="0" w:line="360" w:lineRule="auto"/>
        <w:jc w:val="both"/>
        <w:rPr>
          <w:rFonts w:ascii="Arial" w:hAnsi="Arial" w:cs="Arial"/>
          <w:sz w:val="24"/>
          <w:szCs w:val="24"/>
        </w:rPr>
      </w:pPr>
      <w:r w:rsidRPr="00504A40">
        <w:rPr>
          <w:rFonts w:ascii="Arial" w:hAnsi="Arial" w:cs="Arial"/>
          <w:sz w:val="24"/>
          <w:szCs w:val="24"/>
        </w:rPr>
        <w:lastRenderedPageBreak/>
        <w:t>Linhas de referência</w:t>
      </w:r>
      <w:r>
        <w:rPr>
          <w:rFonts w:ascii="Arial" w:hAnsi="Arial" w:cs="Arial"/>
          <w:sz w:val="24"/>
          <w:szCs w:val="24"/>
        </w:rPr>
        <w:t>.</w:t>
      </w:r>
    </w:p>
    <w:p w14:paraId="079D1C98"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Fatores que influenciam a qualidade da imagem</w:t>
      </w:r>
      <w:r>
        <w:rPr>
          <w:rFonts w:ascii="Arial" w:hAnsi="Arial" w:cs="Arial"/>
          <w:sz w:val="24"/>
          <w:szCs w:val="24"/>
        </w:rPr>
        <w:t>;</w:t>
      </w:r>
    </w:p>
    <w:p w14:paraId="315EB7A1"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Marcação e identificação de radiografias</w:t>
      </w:r>
      <w:r>
        <w:rPr>
          <w:rFonts w:ascii="Arial" w:hAnsi="Arial" w:cs="Arial"/>
          <w:sz w:val="24"/>
          <w:szCs w:val="24"/>
        </w:rPr>
        <w:t>;</w:t>
      </w:r>
    </w:p>
    <w:p w14:paraId="19B76F1C"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Proteção radiológica em exames de extremidades</w:t>
      </w:r>
      <w:r>
        <w:rPr>
          <w:rFonts w:ascii="Arial" w:hAnsi="Arial" w:cs="Arial"/>
          <w:sz w:val="24"/>
          <w:szCs w:val="24"/>
        </w:rPr>
        <w:t>.</w:t>
      </w:r>
    </w:p>
    <w:p w14:paraId="2D2E53EC" w14:textId="77777777" w:rsidR="00962AE6" w:rsidRPr="000F6ADC" w:rsidRDefault="00962AE6" w:rsidP="00962AE6">
      <w:pPr>
        <w:spacing w:after="0" w:line="360" w:lineRule="auto"/>
        <w:jc w:val="both"/>
        <w:rPr>
          <w:rFonts w:ascii="Arial" w:hAnsi="Arial" w:cs="Arial"/>
          <w:sz w:val="24"/>
          <w:szCs w:val="24"/>
        </w:rPr>
      </w:pPr>
    </w:p>
    <w:p w14:paraId="65565AE6"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PARTE II - MEMBROS SUPERIORES**</w:t>
      </w:r>
    </w:p>
    <w:p w14:paraId="3CEA2569"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Dedos da mão: incidências: PA, lateral, oblíqua;</w:t>
      </w:r>
    </w:p>
    <w:p w14:paraId="7DAA10A5"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Mão: incidências: PA, lateral, oblíqua;</w:t>
      </w:r>
    </w:p>
    <w:p w14:paraId="004D928A"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Punho: incidências: PA, lateral, oblíquas, escafoide (incidências especiais);</w:t>
      </w:r>
    </w:p>
    <w:p w14:paraId="3AFB70B4"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Antebraço: incidências: AP, lateral;</w:t>
      </w:r>
    </w:p>
    <w:p w14:paraId="5B1F888D"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Cotovelo: incidências: AP, lateral, oblíquas;</w:t>
      </w:r>
    </w:p>
    <w:p w14:paraId="63C6654F"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Braço (úmero): incidências: AP, lateral;</w:t>
      </w:r>
    </w:p>
    <w:p w14:paraId="4D296A9B"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Ombro: incidências: AP (rotações interna e externa), transtorácica, axial;</w:t>
      </w:r>
    </w:p>
    <w:p w14:paraId="48EB8D28"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Clavícula: incidências: AP, AP axial;</w:t>
      </w:r>
    </w:p>
    <w:p w14:paraId="0F931100" w14:textId="77777777" w:rsidR="00962AE6" w:rsidRPr="00504A40" w:rsidRDefault="00962AE6" w:rsidP="00962AE6">
      <w:pPr>
        <w:pStyle w:val="PargrafodaLista"/>
        <w:numPr>
          <w:ilvl w:val="0"/>
          <w:numId w:val="40"/>
        </w:numPr>
        <w:spacing w:after="0" w:line="360" w:lineRule="auto"/>
        <w:jc w:val="both"/>
        <w:rPr>
          <w:rFonts w:ascii="Arial" w:hAnsi="Arial" w:cs="Arial"/>
          <w:sz w:val="24"/>
          <w:szCs w:val="24"/>
        </w:rPr>
      </w:pPr>
      <w:r w:rsidRPr="00504A40">
        <w:rPr>
          <w:rFonts w:ascii="Arial" w:hAnsi="Arial" w:cs="Arial"/>
          <w:sz w:val="24"/>
          <w:szCs w:val="24"/>
        </w:rPr>
        <w:t>Escápula: incidências: AP, lateral.</w:t>
      </w:r>
    </w:p>
    <w:p w14:paraId="17FFDBD5" w14:textId="77777777" w:rsidR="00962AE6" w:rsidRPr="000F6ADC" w:rsidRDefault="00962AE6" w:rsidP="00962AE6">
      <w:pPr>
        <w:spacing w:after="0" w:line="360" w:lineRule="auto"/>
        <w:jc w:val="both"/>
        <w:rPr>
          <w:rFonts w:ascii="Arial" w:hAnsi="Arial" w:cs="Arial"/>
          <w:sz w:val="24"/>
          <w:szCs w:val="24"/>
        </w:rPr>
      </w:pPr>
    </w:p>
    <w:p w14:paraId="4DA14203"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PARTE III - MEMBROS INFERIORES</w:t>
      </w:r>
    </w:p>
    <w:p w14:paraId="3E6E3971"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Dedos do pé: incidências: AP, lateral, oblíqua</w:t>
      </w:r>
      <w:r>
        <w:rPr>
          <w:rFonts w:ascii="Arial" w:hAnsi="Arial" w:cs="Arial"/>
          <w:sz w:val="24"/>
          <w:szCs w:val="24"/>
        </w:rPr>
        <w:t>;</w:t>
      </w:r>
    </w:p>
    <w:p w14:paraId="259E816A"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Pé: incidências: AP, lateral, oblíqua</w:t>
      </w:r>
      <w:r>
        <w:rPr>
          <w:rFonts w:ascii="Arial" w:hAnsi="Arial" w:cs="Arial"/>
          <w:sz w:val="24"/>
          <w:szCs w:val="24"/>
        </w:rPr>
        <w:t>;</w:t>
      </w:r>
    </w:p>
    <w:p w14:paraId="4CD77F6C"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Tornozelo: incidências: AP, lateral, oblíquas</w:t>
      </w:r>
      <w:r>
        <w:rPr>
          <w:rFonts w:ascii="Arial" w:hAnsi="Arial" w:cs="Arial"/>
          <w:sz w:val="24"/>
          <w:szCs w:val="24"/>
        </w:rPr>
        <w:t>;</w:t>
      </w:r>
    </w:p>
    <w:p w14:paraId="024029C1"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Calcâneo: incidências: lateral, axial</w:t>
      </w:r>
      <w:r>
        <w:rPr>
          <w:rFonts w:ascii="Arial" w:hAnsi="Arial" w:cs="Arial"/>
          <w:sz w:val="24"/>
          <w:szCs w:val="24"/>
        </w:rPr>
        <w:t>;</w:t>
      </w:r>
    </w:p>
    <w:p w14:paraId="728E8A95"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Perna: incidências: AP, lateral</w:t>
      </w:r>
      <w:r>
        <w:rPr>
          <w:rFonts w:ascii="Arial" w:hAnsi="Arial" w:cs="Arial"/>
          <w:sz w:val="24"/>
          <w:szCs w:val="24"/>
        </w:rPr>
        <w:t>;</w:t>
      </w:r>
    </w:p>
    <w:p w14:paraId="61675C2F"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Joelho: incidências: AP, lateral, oblíquas, axial de patela</w:t>
      </w:r>
      <w:r>
        <w:rPr>
          <w:rFonts w:ascii="Arial" w:hAnsi="Arial" w:cs="Arial"/>
          <w:sz w:val="24"/>
          <w:szCs w:val="24"/>
        </w:rPr>
        <w:t>;</w:t>
      </w:r>
    </w:p>
    <w:p w14:paraId="554850C3"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Patela: incidências: PA, lateral, tangencial</w:t>
      </w:r>
      <w:r>
        <w:rPr>
          <w:rFonts w:ascii="Arial" w:hAnsi="Arial" w:cs="Arial"/>
          <w:sz w:val="24"/>
          <w:szCs w:val="24"/>
        </w:rPr>
        <w:t>;</w:t>
      </w:r>
    </w:p>
    <w:p w14:paraId="524F32F0"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Fêmur: incidências: AP, lateral</w:t>
      </w:r>
      <w:r>
        <w:rPr>
          <w:rFonts w:ascii="Arial" w:hAnsi="Arial" w:cs="Arial"/>
          <w:sz w:val="24"/>
          <w:szCs w:val="24"/>
        </w:rPr>
        <w:t>;</w:t>
      </w:r>
    </w:p>
    <w:p w14:paraId="436202D2"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Quadril: incidências: AP, lateral (Lauenstein), axial</w:t>
      </w:r>
      <w:r>
        <w:rPr>
          <w:rFonts w:ascii="Arial" w:hAnsi="Arial" w:cs="Arial"/>
          <w:sz w:val="24"/>
          <w:szCs w:val="24"/>
        </w:rPr>
        <w:t>;</w:t>
      </w:r>
    </w:p>
    <w:p w14:paraId="2212FFC4"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Bacia: incidências: AP, inlet, outlet</w:t>
      </w:r>
      <w:r>
        <w:rPr>
          <w:rFonts w:ascii="Arial" w:hAnsi="Arial" w:cs="Arial"/>
          <w:sz w:val="24"/>
          <w:szCs w:val="24"/>
        </w:rPr>
        <w:t>.</w:t>
      </w:r>
    </w:p>
    <w:p w14:paraId="4DEAD500" w14:textId="77777777" w:rsidR="00962AE6" w:rsidRPr="000F6ADC" w:rsidRDefault="00962AE6" w:rsidP="00962AE6">
      <w:pPr>
        <w:spacing w:after="0" w:line="360" w:lineRule="auto"/>
        <w:jc w:val="both"/>
        <w:rPr>
          <w:rFonts w:ascii="Arial" w:hAnsi="Arial" w:cs="Arial"/>
          <w:sz w:val="24"/>
          <w:szCs w:val="24"/>
        </w:rPr>
      </w:pPr>
    </w:p>
    <w:p w14:paraId="44FA2FD3" w14:textId="77777777" w:rsidR="00962AE6" w:rsidRPr="000F6ADC"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PARTE IV - ASPECTOS PRÁTICOS</w:t>
      </w:r>
    </w:p>
    <w:p w14:paraId="4D098ECA"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Preparo do paciente e da sala de exame</w:t>
      </w:r>
      <w:r>
        <w:rPr>
          <w:rFonts w:ascii="Arial" w:hAnsi="Arial" w:cs="Arial"/>
          <w:sz w:val="24"/>
          <w:szCs w:val="24"/>
        </w:rPr>
        <w:t>;</w:t>
      </w:r>
    </w:p>
    <w:p w14:paraId="02B7ACC2"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Comunicação com o paciente</w:t>
      </w:r>
      <w:r>
        <w:rPr>
          <w:rFonts w:ascii="Arial" w:hAnsi="Arial" w:cs="Arial"/>
          <w:sz w:val="24"/>
          <w:szCs w:val="24"/>
        </w:rPr>
        <w:t>;</w:t>
      </w:r>
    </w:p>
    <w:p w14:paraId="5B6B4BFE"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lastRenderedPageBreak/>
        <w:t>Imobilização e contenção (quando necessário)</w:t>
      </w:r>
      <w:r>
        <w:rPr>
          <w:rFonts w:ascii="Arial" w:hAnsi="Arial" w:cs="Arial"/>
          <w:sz w:val="24"/>
          <w:szCs w:val="24"/>
        </w:rPr>
        <w:t>;</w:t>
      </w:r>
    </w:p>
    <w:p w14:paraId="3E4F2DFC"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Registro e anotações técnicas</w:t>
      </w:r>
      <w:r>
        <w:rPr>
          <w:rFonts w:ascii="Arial" w:hAnsi="Arial" w:cs="Arial"/>
          <w:sz w:val="24"/>
          <w:szCs w:val="24"/>
        </w:rPr>
        <w:t>;</w:t>
      </w:r>
    </w:p>
    <w:p w14:paraId="7EA3FDCD" w14:textId="77777777" w:rsidR="00962AE6" w:rsidRPr="0013730E" w:rsidRDefault="00962AE6" w:rsidP="00962AE6">
      <w:pPr>
        <w:pStyle w:val="PargrafodaLista"/>
        <w:numPr>
          <w:ilvl w:val="0"/>
          <w:numId w:val="40"/>
        </w:numPr>
        <w:spacing w:after="0" w:line="360" w:lineRule="auto"/>
        <w:jc w:val="both"/>
        <w:rPr>
          <w:rFonts w:ascii="Arial" w:hAnsi="Arial" w:cs="Arial"/>
          <w:sz w:val="24"/>
          <w:szCs w:val="24"/>
        </w:rPr>
      </w:pPr>
      <w:r w:rsidRPr="0013730E">
        <w:rPr>
          <w:rFonts w:ascii="Arial" w:hAnsi="Arial" w:cs="Arial"/>
          <w:sz w:val="24"/>
          <w:szCs w:val="24"/>
        </w:rPr>
        <w:t>Cuidados com pacientes traumatizados</w:t>
      </w:r>
      <w:r>
        <w:rPr>
          <w:rFonts w:ascii="Arial" w:hAnsi="Arial" w:cs="Arial"/>
          <w:sz w:val="24"/>
          <w:szCs w:val="24"/>
        </w:rPr>
        <w:t>.</w:t>
      </w:r>
    </w:p>
    <w:p w14:paraId="744C98D5" w14:textId="77777777" w:rsidR="00962AE6" w:rsidRPr="000F6ADC" w:rsidRDefault="00962AE6" w:rsidP="00962AE6">
      <w:pPr>
        <w:spacing w:after="0" w:line="360" w:lineRule="auto"/>
        <w:jc w:val="both"/>
        <w:rPr>
          <w:rFonts w:ascii="Arial" w:hAnsi="Arial" w:cs="Arial"/>
          <w:sz w:val="24"/>
          <w:szCs w:val="24"/>
        </w:rPr>
      </w:pPr>
    </w:p>
    <w:p w14:paraId="39900ADB" w14:textId="77777777" w:rsidR="00962AE6" w:rsidRPr="0013730E"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F6ADC">
        <w:rPr>
          <w:rFonts w:ascii="Arial" w:hAnsi="Arial" w:cs="Arial"/>
          <w:sz w:val="24"/>
          <w:szCs w:val="24"/>
        </w:rPr>
        <w:t>Metodologia:</w:t>
      </w:r>
      <w:r>
        <w:rPr>
          <w:rFonts w:ascii="Arial" w:hAnsi="Arial" w:cs="Arial"/>
          <w:sz w:val="24"/>
          <w:szCs w:val="24"/>
        </w:rPr>
        <w:t xml:space="preserve"> au</w:t>
      </w:r>
      <w:r w:rsidRPr="0013730E">
        <w:rPr>
          <w:rFonts w:ascii="Arial" w:hAnsi="Arial" w:cs="Arial"/>
          <w:sz w:val="24"/>
          <w:szCs w:val="24"/>
        </w:rPr>
        <w:t>las teóricas expositivas com apresentação de imagens</w:t>
      </w:r>
      <w:r>
        <w:rPr>
          <w:rFonts w:ascii="Arial" w:hAnsi="Arial" w:cs="Arial"/>
          <w:sz w:val="24"/>
          <w:szCs w:val="24"/>
        </w:rPr>
        <w:t>; a</w:t>
      </w:r>
      <w:r w:rsidRPr="0013730E">
        <w:rPr>
          <w:rFonts w:ascii="Arial" w:hAnsi="Arial" w:cs="Arial"/>
          <w:sz w:val="24"/>
          <w:szCs w:val="24"/>
        </w:rPr>
        <w:t>ulas práticas em laboratório com simulador de raios X</w:t>
      </w:r>
      <w:r>
        <w:rPr>
          <w:rFonts w:ascii="Arial" w:hAnsi="Arial" w:cs="Arial"/>
          <w:sz w:val="24"/>
          <w:szCs w:val="24"/>
        </w:rPr>
        <w:t>; t</w:t>
      </w:r>
      <w:r w:rsidRPr="0013730E">
        <w:rPr>
          <w:rFonts w:ascii="Arial" w:hAnsi="Arial" w:cs="Arial"/>
          <w:sz w:val="24"/>
          <w:szCs w:val="24"/>
        </w:rPr>
        <w:t>reinamento de posicionamento com manequins e entre alunos (simulação)</w:t>
      </w:r>
      <w:r>
        <w:rPr>
          <w:rFonts w:ascii="Arial" w:hAnsi="Arial" w:cs="Arial"/>
          <w:sz w:val="24"/>
          <w:szCs w:val="24"/>
        </w:rPr>
        <w:t>; a</w:t>
      </w:r>
      <w:r w:rsidRPr="0013730E">
        <w:rPr>
          <w:rFonts w:ascii="Arial" w:hAnsi="Arial" w:cs="Arial"/>
          <w:sz w:val="24"/>
          <w:szCs w:val="24"/>
        </w:rPr>
        <w:t>tlas de posicionamento radiológico</w:t>
      </w:r>
      <w:r>
        <w:rPr>
          <w:rFonts w:ascii="Arial" w:hAnsi="Arial" w:cs="Arial"/>
          <w:sz w:val="24"/>
          <w:szCs w:val="24"/>
        </w:rPr>
        <w:t>; v</w:t>
      </w:r>
      <w:r w:rsidRPr="0013730E">
        <w:rPr>
          <w:rFonts w:ascii="Arial" w:hAnsi="Arial" w:cs="Arial"/>
          <w:sz w:val="24"/>
          <w:szCs w:val="24"/>
        </w:rPr>
        <w:t>ídeos demonstrativos</w:t>
      </w:r>
      <w:r>
        <w:rPr>
          <w:rFonts w:ascii="Arial" w:hAnsi="Arial" w:cs="Arial"/>
          <w:sz w:val="24"/>
          <w:szCs w:val="24"/>
        </w:rPr>
        <w:t>; a</w:t>
      </w:r>
      <w:r w:rsidRPr="0013730E">
        <w:rPr>
          <w:rFonts w:ascii="Arial" w:hAnsi="Arial" w:cs="Arial"/>
          <w:sz w:val="24"/>
          <w:szCs w:val="24"/>
        </w:rPr>
        <w:t>tividades em grupos</w:t>
      </w:r>
      <w:r>
        <w:rPr>
          <w:rFonts w:ascii="Arial" w:hAnsi="Arial" w:cs="Arial"/>
          <w:sz w:val="24"/>
          <w:szCs w:val="24"/>
        </w:rPr>
        <w:t>.</w:t>
      </w:r>
    </w:p>
    <w:p w14:paraId="65FD478D"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40AEDDD0"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de projeções de radiografias, interpretação radiográfica,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análise dos procedimentos práticos de posicionamento radiográfico, com valor máximo de 1,0 ponto, segundo os critérios Conhecimento (técnico), Habilidade (na resolução de problemas) e Atitudes (na realização de procedimentos).</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 xml:space="preserve">Avaliação exame, com peso de 10,0 pontos possíveis e caráter acumulativo, contendo questões abertas e fechadas, sem complementação de </w:t>
      </w:r>
      <w:r>
        <w:rPr>
          <w:rFonts w:ascii="Arial" w:hAnsi="Arial"/>
          <w:sz w:val="24"/>
        </w:rPr>
        <w:lastRenderedPageBreak/>
        <w:t>trabalho escrito.</w:t>
      </w:r>
      <w:r>
        <w:rPr>
          <w:rFonts w:ascii="Arial" w:hAnsi="Arial"/>
          <w:sz w:val="24"/>
        </w:rPr>
        <w:tab/>
      </w:r>
      <w:r>
        <w:rPr>
          <w:rFonts w:ascii="Arial" w:hAnsi="Arial"/>
          <w:sz w:val="24"/>
        </w:rPr>
        <w:br/>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0F805C7E" w14:textId="77777777" w:rsidR="00962AE6" w:rsidRDefault="00962AE6" w:rsidP="00962AE6">
      <w:pPr>
        <w:spacing w:after="0" w:line="360" w:lineRule="auto"/>
        <w:jc w:val="both"/>
        <w:rPr>
          <w:rFonts w:ascii="Arial" w:hAnsi="Arial" w:cs="Arial"/>
          <w:sz w:val="24"/>
          <w:szCs w:val="24"/>
        </w:rPr>
      </w:pPr>
    </w:p>
    <w:p w14:paraId="4A68FEC7" w14:textId="77777777" w:rsidR="00962AE6" w:rsidRPr="00350DFC" w:rsidRDefault="00962AE6" w:rsidP="00962AE6">
      <w:pPr>
        <w:spacing w:after="0" w:line="360" w:lineRule="auto"/>
        <w:jc w:val="both"/>
        <w:rPr>
          <w:rFonts w:ascii="Arial" w:hAnsi="Arial" w:cs="Arial"/>
          <w:sz w:val="28"/>
          <w:szCs w:val="28"/>
          <w:u w:val="single"/>
        </w:rPr>
      </w:pPr>
      <w:r w:rsidRPr="00350DFC">
        <w:rPr>
          <w:rFonts w:ascii="Arial" w:hAnsi="Arial" w:cs="Arial"/>
          <w:sz w:val="28"/>
          <w:szCs w:val="28"/>
          <w:u w:val="single"/>
        </w:rPr>
        <w:t>MÓDULO II - TÉCNICAS E PROTEÇÃO RADIOLÓGICA</w:t>
      </w:r>
    </w:p>
    <w:p w14:paraId="3902EA31" w14:textId="77777777" w:rsidR="00962AE6" w:rsidRDefault="00962AE6" w:rsidP="00962AE6">
      <w:pPr>
        <w:spacing w:after="0" w:line="360" w:lineRule="auto"/>
        <w:jc w:val="both"/>
        <w:rPr>
          <w:rFonts w:ascii="Arial" w:hAnsi="Arial" w:cs="Arial"/>
          <w:sz w:val="24"/>
          <w:szCs w:val="24"/>
        </w:rPr>
      </w:pPr>
    </w:p>
    <w:p w14:paraId="3FDF21BB"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8</w:t>
      </w:r>
      <w:r w:rsidRPr="00F200F0">
        <w:rPr>
          <w:rFonts w:ascii="Arial" w:hAnsi="Arial" w:cs="Arial"/>
          <w:sz w:val="24"/>
          <w:szCs w:val="24"/>
        </w:rPr>
        <w:t>.2.1 TÉCNICAS DE POSICIONAMENTOS II (CRÂNIO E COLUNA)</w:t>
      </w:r>
    </w:p>
    <w:p w14:paraId="6E1DEB28"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Carga Horária: 80 horas (40h teoria + 40h prática)</w:t>
      </w:r>
    </w:p>
    <w:p w14:paraId="0CD350C6" w14:textId="77777777" w:rsidR="00962AE6" w:rsidRPr="00F200F0" w:rsidRDefault="00962AE6" w:rsidP="00962AE6">
      <w:pPr>
        <w:spacing w:after="0" w:line="360" w:lineRule="auto"/>
        <w:jc w:val="both"/>
        <w:rPr>
          <w:rFonts w:ascii="Arial" w:hAnsi="Arial" w:cs="Arial"/>
          <w:sz w:val="24"/>
          <w:szCs w:val="24"/>
        </w:rPr>
      </w:pPr>
    </w:p>
    <w:p w14:paraId="21CE7D7E"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Ementa:</w:t>
      </w:r>
      <w:r>
        <w:rPr>
          <w:rFonts w:ascii="Arial" w:hAnsi="Arial" w:cs="Arial"/>
          <w:sz w:val="24"/>
          <w:szCs w:val="24"/>
        </w:rPr>
        <w:t xml:space="preserve"> t</w:t>
      </w:r>
      <w:r w:rsidRPr="00F200F0">
        <w:rPr>
          <w:rFonts w:ascii="Arial" w:hAnsi="Arial" w:cs="Arial"/>
          <w:sz w:val="24"/>
          <w:szCs w:val="24"/>
        </w:rPr>
        <w:t>écnicas de posicionamento radiológico do crânio: incidências básicas e especiais, seios da face, ossos da face, mandíbula, articulações temporomandibulares (ATM), mastoides e ouvidos, sela túrcica. Técnicas de posicionamento radiológico da coluna vertebral: coluna cervical, coluna torácica, coluna lombar, articulações sacroilíacas, sacro e cóccix. Exames dinâmicos e funcionais da coluna. Técnicas de posicionamento do tórax: tórax em PA e perfil, apico-lordótica, decúbito lateral. Técnicas de posicionamento do abdome: abdome simples em AP, decúbito lateral, ortostática. Fatores técnicos específicos. Proteção radiológica. Cuidados especiais com pacientes politraumatizados e acamados.</w:t>
      </w:r>
    </w:p>
    <w:p w14:paraId="09B12225" w14:textId="77777777" w:rsidR="00962AE6" w:rsidRPr="00F200F0" w:rsidRDefault="00962AE6" w:rsidP="00962AE6">
      <w:pPr>
        <w:spacing w:after="0" w:line="360" w:lineRule="auto"/>
        <w:jc w:val="both"/>
        <w:rPr>
          <w:rFonts w:ascii="Arial" w:hAnsi="Arial" w:cs="Arial"/>
          <w:sz w:val="24"/>
          <w:szCs w:val="24"/>
        </w:rPr>
      </w:pPr>
    </w:p>
    <w:p w14:paraId="6B7790F9"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Objetivos:</w:t>
      </w:r>
    </w:p>
    <w:p w14:paraId="65018EC0" w14:textId="77777777" w:rsidR="00962AE6" w:rsidRPr="006D6A32" w:rsidRDefault="00962AE6" w:rsidP="00962AE6">
      <w:pPr>
        <w:pStyle w:val="PargrafodaLista"/>
        <w:numPr>
          <w:ilvl w:val="0"/>
          <w:numId w:val="42"/>
        </w:numPr>
        <w:spacing w:after="0" w:line="360" w:lineRule="auto"/>
        <w:jc w:val="both"/>
        <w:rPr>
          <w:rFonts w:ascii="Arial" w:hAnsi="Arial" w:cs="Arial"/>
          <w:sz w:val="24"/>
          <w:szCs w:val="24"/>
        </w:rPr>
      </w:pPr>
      <w:r w:rsidRPr="006D6A32">
        <w:rPr>
          <w:rFonts w:ascii="Arial" w:hAnsi="Arial" w:cs="Arial"/>
          <w:sz w:val="24"/>
          <w:szCs w:val="24"/>
        </w:rPr>
        <w:lastRenderedPageBreak/>
        <w:t>Executar corretamente técnicas de posicionamento de crânio, face, coluna vertebral, tórax e abdome</w:t>
      </w:r>
      <w:r>
        <w:rPr>
          <w:rFonts w:ascii="Arial" w:hAnsi="Arial" w:cs="Arial"/>
          <w:sz w:val="24"/>
          <w:szCs w:val="24"/>
        </w:rPr>
        <w:t>;</w:t>
      </w:r>
    </w:p>
    <w:p w14:paraId="07CE43FB" w14:textId="77777777" w:rsidR="00962AE6" w:rsidRPr="006D6A32" w:rsidRDefault="00962AE6" w:rsidP="00962AE6">
      <w:pPr>
        <w:pStyle w:val="PargrafodaLista"/>
        <w:numPr>
          <w:ilvl w:val="0"/>
          <w:numId w:val="42"/>
        </w:numPr>
        <w:spacing w:after="0" w:line="360" w:lineRule="auto"/>
        <w:jc w:val="both"/>
        <w:rPr>
          <w:rFonts w:ascii="Arial" w:hAnsi="Arial" w:cs="Arial"/>
          <w:sz w:val="24"/>
          <w:szCs w:val="24"/>
        </w:rPr>
      </w:pPr>
      <w:r w:rsidRPr="006D6A32">
        <w:rPr>
          <w:rFonts w:ascii="Arial" w:hAnsi="Arial" w:cs="Arial"/>
          <w:sz w:val="24"/>
          <w:szCs w:val="24"/>
        </w:rPr>
        <w:t>Selecionar fatores técnicos adequados para estruturas anatômicas complexas</w:t>
      </w:r>
      <w:r>
        <w:rPr>
          <w:rFonts w:ascii="Arial" w:hAnsi="Arial" w:cs="Arial"/>
          <w:sz w:val="24"/>
          <w:szCs w:val="24"/>
        </w:rPr>
        <w:t>;</w:t>
      </w:r>
    </w:p>
    <w:p w14:paraId="0F129AB3" w14:textId="77777777" w:rsidR="00962AE6" w:rsidRPr="006D6A32" w:rsidRDefault="00962AE6" w:rsidP="00962AE6">
      <w:pPr>
        <w:pStyle w:val="PargrafodaLista"/>
        <w:numPr>
          <w:ilvl w:val="0"/>
          <w:numId w:val="42"/>
        </w:numPr>
        <w:spacing w:after="0" w:line="360" w:lineRule="auto"/>
        <w:jc w:val="both"/>
        <w:rPr>
          <w:rFonts w:ascii="Arial" w:hAnsi="Arial" w:cs="Arial"/>
          <w:sz w:val="24"/>
          <w:szCs w:val="24"/>
        </w:rPr>
      </w:pPr>
      <w:r w:rsidRPr="006D6A32">
        <w:rPr>
          <w:rFonts w:ascii="Arial" w:hAnsi="Arial" w:cs="Arial"/>
          <w:sz w:val="24"/>
          <w:szCs w:val="24"/>
        </w:rPr>
        <w:t>Aplicar rigorosamente proteção radiológica em exames de áreas críticas</w:t>
      </w:r>
      <w:r>
        <w:rPr>
          <w:rFonts w:ascii="Arial" w:hAnsi="Arial" w:cs="Arial"/>
          <w:sz w:val="24"/>
          <w:szCs w:val="24"/>
        </w:rPr>
        <w:t>;</w:t>
      </w:r>
    </w:p>
    <w:p w14:paraId="57C58670" w14:textId="77777777" w:rsidR="00962AE6" w:rsidRPr="006D6A32" w:rsidRDefault="00962AE6" w:rsidP="00962AE6">
      <w:pPr>
        <w:pStyle w:val="PargrafodaLista"/>
        <w:numPr>
          <w:ilvl w:val="0"/>
          <w:numId w:val="42"/>
        </w:numPr>
        <w:spacing w:after="0" w:line="360" w:lineRule="auto"/>
        <w:jc w:val="both"/>
        <w:rPr>
          <w:rFonts w:ascii="Arial" w:hAnsi="Arial" w:cs="Arial"/>
          <w:sz w:val="24"/>
          <w:szCs w:val="24"/>
        </w:rPr>
      </w:pPr>
      <w:r w:rsidRPr="006D6A32">
        <w:rPr>
          <w:rFonts w:ascii="Arial" w:hAnsi="Arial" w:cs="Arial"/>
          <w:sz w:val="24"/>
          <w:szCs w:val="24"/>
        </w:rPr>
        <w:t>Adaptar técnicas para pacientes com mobilidade reduzida ou politraumatizados</w:t>
      </w:r>
      <w:r>
        <w:rPr>
          <w:rFonts w:ascii="Arial" w:hAnsi="Arial" w:cs="Arial"/>
          <w:sz w:val="24"/>
          <w:szCs w:val="24"/>
        </w:rPr>
        <w:t>.</w:t>
      </w:r>
    </w:p>
    <w:p w14:paraId="4FC3667B" w14:textId="77777777" w:rsidR="00962AE6" w:rsidRPr="00F200F0" w:rsidRDefault="00962AE6" w:rsidP="00962AE6">
      <w:pPr>
        <w:spacing w:after="0" w:line="360" w:lineRule="auto"/>
        <w:jc w:val="both"/>
        <w:rPr>
          <w:rFonts w:ascii="Arial" w:hAnsi="Arial" w:cs="Arial"/>
          <w:sz w:val="24"/>
          <w:szCs w:val="24"/>
        </w:rPr>
      </w:pPr>
    </w:p>
    <w:p w14:paraId="163F56D3"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Conteúdo Programático:</w:t>
      </w:r>
    </w:p>
    <w:p w14:paraId="16F2A3D6" w14:textId="77777777" w:rsidR="00962AE6" w:rsidRPr="00F200F0" w:rsidRDefault="00962AE6" w:rsidP="00962AE6">
      <w:pPr>
        <w:spacing w:after="0" w:line="360" w:lineRule="auto"/>
        <w:jc w:val="both"/>
        <w:rPr>
          <w:rFonts w:ascii="Arial" w:hAnsi="Arial" w:cs="Arial"/>
          <w:sz w:val="24"/>
          <w:szCs w:val="24"/>
        </w:rPr>
      </w:pPr>
    </w:p>
    <w:p w14:paraId="758411A5" w14:textId="77777777" w:rsidR="00962AE6" w:rsidRPr="00F200F0" w:rsidRDefault="00962AE6" w:rsidP="00962AE6">
      <w:pPr>
        <w:spacing w:after="0" w:line="360" w:lineRule="auto"/>
        <w:ind w:firstLine="708"/>
        <w:jc w:val="both"/>
        <w:rPr>
          <w:rFonts w:ascii="Arial" w:hAnsi="Arial" w:cs="Arial"/>
          <w:sz w:val="24"/>
          <w:szCs w:val="24"/>
        </w:rPr>
      </w:pPr>
      <w:r w:rsidRPr="00F200F0">
        <w:rPr>
          <w:rFonts w:ascii="Arial" w:hAnsi="Arial" w:cs="Arial"/>
          <w:sz w:val="24"/>
          <w:szCs w:val="24"/>
        </w:rPr>
        <w:t>PARTE I - CRÂNIO E ESTRUTURAS ASSOCIADAS</w:t>
      </w:r>
    </w:p>
    <w:p w14:paraId="66A5DD07"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Anatomia radiológica do crânio</w:t>
      </w:r>
      <w:r>
        <w:rPr>
          <w:rFonts w:ascii="Arial" w:hAnsi="Arial" w:cs="Arial"/>
          <w:sz w:val="24"/>
          <w:szCs w:val="24"/>
        </w:rPr>
        <w:t>;</w:t>
      </w:r>
    </w:p>
    <w:p w14:paraId="041D3994"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Crânio:</w:t>
      </w:r>
      <w:r>
        <w:rPr>
          <w:rFonts w:ascii="Arial" w:hAnsi="Arial" w:cs="Arial"/>
          <w:sz w:val="24"/>
          <w:szCs w:val="24"/>
        </w:rPr>
        <w:t xml:space="preserve"> i</w:t>
      </w:r>
      <w:r w:rsidRPr="006D6A32">
        <w:rPr>
          <w:rFonts w:ascii="Arial" w:hAnsi="Arial" w:cs="Arial"/>
          <w:sz w:val="24"/>
          <w:szCs w:val="24"/>
        </w:rPr>
        <w:t>ncidências básicas: PA (Caldwell), AP (Towne), lateral, Waters (parietoacantial)</w:t>
      </w:r>
      <w:r>
        <w:rPr>
          <w:rFonts w:ascii="Arial" w:hAnsi="Arial" w:cs="Arial"/>
          <w:sz w:val="24"/>
          <w:szCs w:val="24"/>
        </w:rPr>
        <w:t>; i</w:t>
      </w:r>
      <w:r w:rsidRPr="006D6A32">
        <w:rPr>
          <w:rFonts w:ascii="Arial" w:hAnsi="Arial" w:cs="Arial"/>
          <w:sz w:val="24"/>
          <w:szCs w:val="24"/>
        </w:rPr>
        <w:t>ncidências especiais: oblíquas, submentoniana (base do crânio)</w:t>
      </w:r>
      <w:r>
        <w:rPr>
          <w:rFonts w:ascii="Arial" w:hAnsi="Arial" w:cs="Arial"/>
          <w:sz w:val="24"/>
          <w:szCs w:val="24"/>
        </w:rPr>
        <w:t>;</w:t>
      </w:r>
    </w:p>
    <w:p w14:paraId="703682AF"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Seios da face (seios paranasais): incidências: PA (Caldwell), Waters, lateral, submentoniana</w:t>
      </w:r>
      <w:r>
        <w:rPr>
          <w:rFonts w:ascii="Arial" w:hAnsi="Arial" w:cs="Arial"/>
          <w:sz w:val="24"/>
          <w:szCs w:val="24"/>
        </w:rPr>
        <w:t>;</w:t>
      </w:r>
    </w:p>
    <w:p w14:paraId="76405BF2"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 xml:space="preserve">Ossos da face: </w:t>
      </w:r>
      <w:r>
        <w:rPr>
          <w:rFonts w:ascii="Arial" w:hAnsi="Arial" w:cs="Arial"/>
          <w:sz w:val="24"/>
          <w:szCs w:val="24"/>
        </w:rPr>
        <w:t>o</w:t>
      </w:r>
      <w:r w:rsidRPr="006D6A32">
        <w:rPr>
          <w:rFonts w:ascii="Arial" w:hAnsi="Arial" w:cs="Arial"/>
          <w:sz w:val="24"/>
          <w:szCs w:val="24"/>
        </w:rPr>
        <w:t>ssos nasais, arco zigomático, órbitas</w:t>
      </w:r>
      <w:r>
        <w:rPr>
          <w:rFonts w:ascii="Arial" w:hAnsi="Arial" w:cs="Arial"/>
          <w:sz w:val="24"/>
          <w:szCs w:val="24"/>
        </w:rPr>
        <w:t>;</w:t>
      </w:r>
    </w:p>
    <w:p w14:paraId="1E14542B"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Mandíbula: incidências: PA, lateral, axial, panorâmica (básica)</w:t>
      </w:r>
      <w:r>
        <w:rPr>
          <w:rFonts w:ascii="Arial" w:hAnsi="Arial" w:cs="Arial"/>
          <w:sz w:val="24"/>
          <w:szCs w:val="24"/>
        </w:rPr>
        <w:t>;</w:t>
      </w:r>
    </w:p>
    <w:p w14:paraId="0CEDB5D7"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Articulações temporomandibulares (ATM): incidências: lateral (boca aberta e fechada), axial</w:t>
      </w:r>
      <w:r>
        <w:rPr>
          <w:rFonts w:ascii="Arial" w:hAnsi="Arial" w:cs="Arial"/>
          <w:sz w:val="24"/>
          <w:szCs w:val="24"/>
        </w:rPr>
        <w:t>;</w:t>
      </w:r>
    </w:p>
    <w:p w14:paraId="16659FC5"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Mastoides e ouvidos: incidências: lateral (Schuller), AP (Mayer)</w:t>
      </w:r>
      <w:r>
        <w:rPr>
          <w:rFonts w:ascii="Arial" w:hAnsi="Arial" w:cs="Arial"/>
          <w:sz w:val="24"/>
          <w:szCs w:val="24"/>
        </w:rPr>
        <w:t>;</w:t>
      </w:r>
    </w:p>
    <w:p w14:paraId="53AF17EA"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Sela túrcica: incidências: lateral.</w:t>
      </w:r>
    </w:p>
    <w:p w14:paraId="7F35538E" w14:textId="77777777" w:rsidR="00962AE6" w:rsidRPr="00F200F0" w:rsidRDefault="00962AE6" w:rsidP="00962AE6">
      <w:pPr>
        <w:spacing w:after="0" w:line="360" w:lineRule="auto"/>
        <w:jc w:val="both"/>
        <w:rPr>
          <w:rFonts w:ascii="Arial" w:hAnsi="Arial" w:cs="Arial"/>
          <w:sz w:val="24"/>
          <w:szCs w:val="24"/>
        </w:rPr>
      </w:pPr>
    </w:p>
    <w:p w14:paraId="3BD36FD6"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PARTE II - COLUNA VERTEBRAL</w:t>
      </w:r>
    </w:p>
    <w:p w14:paraId="39764B52"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Anatomia radiológica da coluna vertebral</w:t>
      </w:r>
      <w:r>
        <w:rPr>
          <w:rFonts w:ascii="Arial" w:hAnsi="Arial" w:cs="Arial"/>
          <w:sz w:val="24"/>
          <w:szCs w:val="24"/>
        </w:rPr>
        <w:t>;</w:t>
      </w:r>
    </w:p>
    <w:p w14:paraId="0A3455D2"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Coluna cervical: incidências: AP, lateral, oblíquas, transoral (odontoide), flexão e extensão (funcionais)</w:t>
      </w:r>
      <w:r>
        <w:rPr>
          <w:rFonts w:ascii="Arial" w:hAnsi="Arial" w:cs="Arial"/>
          <w:sz w:val="24"/>
          <w:szCs w:val="24"/>
        </w:rPr>
        <w:t>;</w:t>
      </w:r>
    </w:p>
    <w:p w14:paraId="14CD0247"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Coluna torácica: incidências: AP, lateral</w:t>
      </w:r>
      <w:r>
        <w:rPr>
          <w:rFonts w:ascii="Arial" w:hAnsi="Arial" w:cs="Arial"/>
          <w:sz w:val="24"/>
          <w:szCs w:val="24"/>
        </w:rPr>
        <w:t>;</w:t>
      </w:r>
    </w:p>
    <w:p w14:paraId="17DD1EFC"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Coluna lombar: incidências: AP, lateral, oblíquas, L5-S1 (spot), flexão e extensão (funcionais)</w:t>
      </w:r>
      <w:r>
        <w:rPr>
          <w:rFonts w:ascii="Arial" w:hAnsi="Arial" w:cs="Arial"/>
          <w:sz w:val="24"/>
          <w:szCs w:val="24"/>
        </w:rPr>
        <w:t>;</w:t>
      </w:r>
    </w:p>
    <w:p w14:paraId="18FA5E13"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lastRenderedPageBreak/>
        <w:t>Articulações sacroilíacas: incidências: AP, oblíquas</w:t>
      </w:r>
      <w:r>
        <w:rPr>
          <w:rFonts w:ascii="Arial" w:hAnsi="Arial" w:cs="Arial"/>
          <w:sz w:val="24"/>
          <w:szCs w:val="24"/>
        </w:rPr>
        <w:t>;</w:t>
      </w:r>
    </w:p>
    <w:p w14:paraId="57F7BF0A"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Sacro: incidências: AP, lateral</w:t>
      </w:r>
      <w:r>
        <w:rPr>
          <w:rFonts w:ascii="Arial" w:hAnsi="Arial" w:cs="Arial"/>
          <w:sz w:val="24"/>
          <w:szCs w:val="24"/>
        </w:rPr>
        <w:t>;</w:t>
      </w:r>
    </w:p>
    <w:p w14:paraId="5668CF0E"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Cóccix: incidências: AP, lateral</w:t>
      </w:r>
      <w:r>
        <w:rPr>
          <w:rFonts w:ascii="Arial" w:hAnsi="Arial" w:cs="Arial"/>
          <w:sz w:val="24"/>
          <w:szCs w:val="24"/>
        </w:rPr>
        <w:t>.</w:t>
      </w:r>
    </w:p>
    <w:p w14:paraId="0DDC1F8F" w14:textId="77777777" w:rsidR="00962AE6" w:rsidRPr="00F200F0" w:rsidRDefault="00962AE6" w:rsidP="00962AE6">
      <w:pPr>
        <w:spacing w:after="0" w:line="360" w:lineRule="auto"/>
        <w:jc w:val="both"/>
        <w:rPr>
          <w:rFonts w:ascii="Arial" w:hAnsi="Arial" w:cs="Arial"/>
          <w:sz w:val="24"/>
          <w:szCs w:val="24"/>
        </w:rPr>
      </w:pPr>
    </w:p>
    <w:p w14:paraId="50B371C3"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PARTE III - TÓRAX</w:t>
      </w:r>
    </w:p>
    <w:p w14:paraId="0F202441"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Anatomia radiológica do tórax</w:t>
      </w:r>
    </w:p>
    <w:p w14:paraId="5F1B7FFE"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 xml:space="preserve">Tórax: incidências básicas: PA (ortostática), perfil (lateral); incidências complementares: AP (decúbito ou paciente acamado), decúbito lateral (derrame pleural), apico-lordótica (ápices pulmonares); </w:t>
      </w:r>
    </w:p>
    <w:p w14:paraId="3D0A1DD2"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Técnica para pacientes acamados ou em UTI.</w:t>
      </w:r>
    </w:p>
    <w:p w14:paraId="4826E65E" w14:textId="77777777" w:rsidR="00962AE6" w:rsidRPr="00F200F0" w:rsidRDefault="00962AE6" w:rsidP="00962AE6">
      <w:pPr>
        <w:spacing w:after="0" w:line="360" w:lineRule="auto"/>
        <w:jc w:val="both"/>
        <w:rPr>
          <w:rFonts w:ascii="Arial" w:hAnsi="Arial" w:cs="Arial"/>
          <w:sz w:val="24"/>
          <w:szCs w:val="24"/>
        </w:rPr>
      </w:pPr>
    </w:p>
    <w:p w14:paraId="17607F44"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PARTE IV - ABDOME</w:t>
      </w:r>
    </w:p>
    <w:p w14:paraId="6BFF0262"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Anatomia radiológica do abdome</w:t>
      </w:r>
      <w:r>
        <w:rPr>
          <w:rFonts w:ascii="Arial" w:hAnsi="Arial" w:cs="Arial"/>
          <w:sz w:val="24"/>
          <w:szCs w:val="24"/>
        </w:rPr>
        <w:t>;</w:t>
      </w:r>
    </w:p>
    <w:p w14:paraId="310B49A9"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Abdome simples: incidências: AP (decúbito dorsal), ortostática, decúbito lateral (nível hidroaéreo)</w:t>
      </w:r>
      <w:r>
        <w:rPr>
          <w:rFonts w:ascii="Arial" w:hAnsi="Arial" w:cs="Arial"/>
          <w:sz w:val="24"/>
          <w:szCs w:val="24"/>
        </w:rPr>
        <w:t>;</w:t>
      </w:r>
    </w:p>
    <w:p w14:paraId="1915AD24"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Indicações: abdome agudo, obstrução intestinal, perfuração</w:t>
      </w:r>
      <w:r>
        <w:rPr>
          <w:rFonts w:ascii="Arial" w:hAnsi="Arial" w:cs="Arial"/>
          <w:sz w:val="24"/>
          <w:szCs w:val="24"/>
        </w:rPr>
        <w:t>.</w:t>
      </w:r>
    </w:p>
    <w:p w14:paraId="6FA00243" w14:textId="77777777" w:rsidR="00962AE6" w:rsidRPr="00F200F0" w:rsidRDefault="00962AE6" w:rsidP="00962AE6">
      <w:pPr>
        <w:spacing w:after="0" w:line="360" w:lineRule="auto"/>
        <w:jc w:val="both"/>
        <w:rPr>
          <w:rFonts w:ascii="Arial" w:hAnsi="Arial" w:cs="Arial"/>
          <w:sz w:val="24"/>
          <w:szCs w:val="24"/>
        </w:rPr>
      </w:pPr>
    </w:p>
    <w:p w14:paraId="6883A96A"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PARTE V - ASPECTOS ESPECIAIS</w:t>
      </w:r>
    </w:p>
    <w:p w14:paraId="1E074910"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Proteção radiológica em exames de crânio e coluna: blindagem de gônadas, tireoide, mamas, olhos</w:t>
      </w:r>
      <w:r>
        <w:rPr>
          <w:rFonts w:ascii="Arial" w:hAnsi="Arial" w:cs="Arial"/>
          <w:sz w:val="24"/>
          <w:szCs w:val="24"/>
        </w:rPr>
        <w:t>;</w:t>
      </w:r>
    </w:p>
    <w:p w14:paraId="188AA077"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Técnicas adaptadas para pacientes traumatizados: imobilização de coluna, exames com prancha rígida</w:t>
      </w:r>
      <w:r>
        <w:rPr>
          <w:rFonts w:ascii="Arial" w:hAnsi="Arial" w:cs="Arial"/>
          <w:sz w:val="24"/>
          <w:szCs w:val="24"/>
        </w:rPr>
        <w:t>;</w:t>
      </w:r>
    </w:p>
    <w:p w14:paraId="193AAACF"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Fatores técnicos específicos para estruturas ósseas densas</w:t>
      </w:r>
      <w:r>
        <w:rPr>
          <w:rFonts w:ascii="Arial" w:hAnsi="Arial" w:cs="Arial"/>
          <w:sz w:val="24"/>
          <w:szCs w:val="24"/>
        </w:rPr>
        <w:t>;</w:t>
      </w:r>
    </w:p>
    <w:p w14:paraId="7AB775CD" w14:textId="77777777" w:rsidR="00962AE6" w:rsidRPr="006D6A32" w:rsidRDefault="00962AE6" w:rsidP="00962AE6">
      <w:pPr>
        <w:pStyle w:val="PargrafodaLista"/>
        <w:numPr>
          <w:ilvl w:val="0"/>
          <w:numId w:val="43"/>
        </w:numPr>
        <w:spacing w:after="0" w:line="360" w:lineRule="auto"/>
        <w:jc w:val="both"/>
        <w:rPr>
          <w:rFonts w:ascii="Arial" w:hAnsi="Arial" w:cs="Arial"/>
          <w:sz w:val="24"/>
          <w:szCs w:val="24"/>
        </w:rPr>
      </w:pPr>
      <w:r w:rsidRPr="006D6A32">
        <w:rPr>
          <w:rFonts w:ascii="Arial" w:hAnsi="Arial" w:cs="Arial"/>
          <w:sz w:val="24"/>
          <w:szCs w:val="24"/>
        </w:rPr>
        <w:t>Comunicação e preparo psicológico do paciente</w:t>
      </w:r>
      <w:r>
        <w:rPr>
          <w:rFonts w:ascii="Arial" w:hAnsi="Arial" w:cs="Arial"/>
          <w:sz w:val="24"/>
          <w:szCs w:val="24"/>
        </w:rPr>
        <w:t>.</w:t>
      </w:r>
    </w:p>
    <w:p w14:paraId="6B2F38EC" w14:textId="77777777" w:rsidR="00962AE6" w:rsidRPr="00F200F0" w:rsidRDefault="00962AE6" w:rsidP="00962AE6">
      <w:pPr>
        <w:spacing w:after="0" w:line="360" w:lineRule="auto"/>
        <w:jc w:val="both"/>
        <w:rPr>
          <w:rFonts w:ascii="Arial" w:hAnsi="Arial" w:cs="Arial"/>
          <w:sz w:val="24"/>
          <w:szCs w:val="24"/>
        </w:rPr>
      </w:pPr>
    </w:p>
    <w:p w14:paraId="0DA7B4E4"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Metodologia:</w:t>
      </w:r>
      <w:r>
        <w:rPr>
          <w:rFonts w:ascii="Arial" w:hAnsi="Arial" w:cs="Arial"/>
          <w:sz w:val="24"/>
          <w:szCs w:val="24"/>
        </w:rPr>
        <w:t xml:space="preserve"> a</w:t>
      </w:r>
      <w:r w:rsidRPr="00F200F0">
        <w:rPr>
          <w:rFonts w:ascii="Arial" w:hAnsi="Arial" w:cs="Arial"/>
          <w:sz w:val="24"/>
          <w:szCs w:val="24"/>
        </w:rPr>
        <w:t>ulas teóricas expositivas com atlas radiológico</w:t>
      </w:r>
      <w:r>
        <w:rPr>
          <w:rFonts w:ascii="Arial" w:hAnsi="Arial" w:cs="Arial"/>
          <w:sz w:val="24"/>
          <w:szCs w:val="24"/>
        </w:rPr>
        <w:t>; a</w:t>
      </w:r>
      <w:r w:rsidRPr="00F200F0">
        <w:rPr>
          <w:rFonts w:ascii="Arial" w:hAnsi="Arial" w:cs="Arial"/>
          <w:sz w:val="24"/>
          <w:szCs w:val="24"/>
        </w:rPr>
        <w:t>ulas práticas em laboratório com simulador</w:t>
      </w:r>
      <w:r>
        <w:rPr>
          <w:rFonts w:ascii="Arial" w:hAnsi="Arial" w:cs="Arial"/>
          <w:sz w:val="24"/>
          <w:szCs w:val="24"/>
        </w:rPr>
        <w:t>; t</w:t>
      </w:r>
      <w:r w:rsidRPr="00F200F0">
        <w:rPr>
          <w:rFonts w:ascii="Arial" w:hAnsi="Arial" w:cs="Arial"/>
          <w:sz w:val="24"/>
          <w:szCs w:val="24"/>
        </w:rPr>
        <w:t>reinamento de posicionamento com manequins e simulação entre alunos</w:t>
      </w:r>
      <w:r>
        <w:rPr>
          <w:rFonts w:ascii="Arial" w:hAnsi="Arial" w:cs="Arial"/>
          <w:sz w:val="24"/>
          <w:szCs w:val="24"/>
        </w:rPr>
        <w:t>; v</w:t>
      </w:r>
      <w:r w:rsidRPr="00F200F0">
        <w:rPr>
          <w:rFonts w:ascii="Arial" w:hAnsi="Arial" w:cs="Arial"/>
          <w:sz w:val="24"/>
          <w:szCs w:val="24"/>
        </w:rPr>
        <w:t>ídeos demonstrativos de técnicas complexas</w:t>
      </w:r>
      <w:r>
        <w:rPr>
          <w:rFonts w:ascii="Arial" w:hAnsi="Arial" w:cs="Arial"/>
          <w:sz w:val="24"/>
          <w:szCs w:val="24"/>
        </w:rPr>
        <w:t>; e</w:t>
      </w:r>
      <w:r w:rsidRPr="00F200F0">
        <w:rPr>
          <w:rFonts w:ascii="Arial" w:hAnsi="Arial" w:cs="Arial"/>
          <w:sz w:val="24"/>
          <w:szCs w:val="24"/>
        </w:rPr>
        <w:t>studos de caso de pacientes traumatizados</w:t>
      </w:r>
      <w:r>
        <w:rPr>
          <w:rFonts w:ascii="Arial" w:hAnsi="Arial" w:cs="Arial"/>
          <w:sz w:val="24"/>
          <w:szCs w:val="24"/>
        </w:rPr>
        <w:t xml:space="preserve">. </w:t>
      </w:r>
    </w:p>
    <w:p w14:paraId="75D34BBE"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460DABB6" w14:textId="77777777" w:rsidR="00962AE6" w:rsidRDefault="00962AE6" w:rsidP="00962AE6">
      <w:pPr>
        <w:spacing w:before="120" w:after="120" w:line="360" w:lineRule="auto"/>
        <w:jc w:val="both"/>
        <w:rPr>
          <w:rFonts w:ascii="Arial" w:hAnsi="Arial"/>
          <w:sz w:val="24"/>
        </w:rPr>
      </w:pPr>
      <w:r>
        <w:rPr>
          <w:rFonts w:ascii="Arial" w:hAnsi="Arial"/>
          <w:sz w:val="24"/>
        </w:rPr>
        <w:lastRenderedPageBreak/>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de projeções de radiografias, interpretação radiográfica,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análise dos procedimentos práticos de posicionamento radiográfico, com valor máximo de 1,0 ponto, segundo os critérios Conhecimento (técnico), Habilidade (na resolução de problemas) e Atitudes (na realização de procedimentos).</w:t>
      </w:r>
      <w:r>
        <w:rPr>
          <w:rFonts w:ascii="Arial" w:hAnsi="Arial"/>
          <w:sz w:val="24"/>
        </w:rPr>
        <w:tab/>
      </w:r>
    </w:p>
    <w:p w14:paraId="15815058"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 xml:space="preserve">Não existe arredondamento de notas bimestrais para cima. Salvo os </w:t>
      </w:r>
      <w:r>
        <w:rPr>
          <w:rFonts w:ascii="Arial" w:hAnsi="Arial"/>
          <w:sz w:val="24"/>
        </w:rPr>
        <w:lastRenderedPageBreak/>
        <w:t>exemplos: 1) 6,8: sobe para 7,0. 2) 6,25: cai para 6,0. O sistema não permite arredondamento de médias. Tal arredondamento somente será feito se o aluno merecer segundo critérios do professor. Caso contrário não será realizado.</w:t>
      </w:r>
    </w:p>
    <w:p w14:paraId="1CF3F0AD" w14:textId="77777777" w:rsidR="00962AE6" w:rsidRPr="00F200F0" w:rsidRDefault="00962AE6" w:rsidP="00962AE6">
      <w:pPr>
        <w:spacing w:after="0" w:line="360" w:lineRule="auto"/>
        <w:jc w:val="both"/>
        <w:rPr>
          <w:rFonts w:ascii="Arial" w:hAnsi="Arial" w:cs="Arial"/>
          <w:sz w:val="24"/>
          <w:szCs w:val="24"/>
        </w:rPr>
      </w:pPr>
    </w:p>
    <w:p w14:paraId="5564D2DF"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8</w:t>
      </w:r>
      <w:r w:rsidRPr="00F200F0">
        <w:rPr>
          <w:rFonts w:ascii="Arial" w:hAnsi="Arial" w:cs="Arial"/>
          <w:sz w:val="24"/>
          <w:szCs w:val="24"/>
        </w:rPr>
        <w:t xml:space="preserve">.2.2 </w:t>
      </w:r>
      <w:r>
        <w:rPr>
          <w:rFonts w:ascii="Arial" w:hAnsi="Arial" w:cs="Arial"/>
          <w:sz w:val="24"/>
          <w:szCs w:val="24"/>
        </w:rPr>
        <w:tab/>
      </w:r>
      <w:r w:rsidRPr="00F200F0">
        <w:rPr>
          <w:rFonts w:ascii="Arial" w:hAnsi="Arial" w:cs="Arial"/>
          <w:sz w:val="24"/>
          <w:szCs w:val="24"/>
        </w:rPr>
        <w:t>FÍSICA DA RADIAÇÃO</w:t>
      </w:r>
    </w:p>
    <w:p w14:paraId="17FA8D6E"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Carga Horária: 60 horas (teoria)</w:t>
      </w:r>
    </w:p>
    <w:p w14:paraId="02107554" w14:textId="77777777" w:rsidR="00962AE6" w:rsidRPr="00F200F0" w:rsidRDefault="00962AE6" w:rsidP="00962AE6">
      <w:pPr>
        <w:spacing w:after="0" w:line="360" w:lineRule="auto"/>
        <w:jc w:val="both"/>
        <w:rPr>
          <w:rFonts w:ascii="Arial" w:hAnsi="Arial" w:cs="Arial"/>
          <w:sz w:val="24"/>
          <w:szCs w:val="24"/>
        </w:rPr>
      </w:pPr>
    </w:p>
    <w:p w14:paraId="4C71CC1D"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Ementa:</w:t>
      </w:r>
      <w:r>
        <w:rPr>
          <w:rFonts w:ascii="Arial" w:hAnsi="Arial" w:cs="Arial"/>
          <w:sz w:val="24"/>
          <w:szCs w:val="24"/>
        </w:rPr>
        <w:t xml:space="preserve"> </w:t>
      </w:r>
      <w:r w:rsidRPr="00F200F0">
        <w:rPr>
          <w:rFonts w:ascii="Arial" w:hAnsi="Arial" w:cs="Arial"/>
          <w:sz w:val="24"/>
          <w:szCs w:val="24"/>
        </w:rPr>
        <w:t>Fundamentos de física atômica: estrutura do átomo, núcleo, elétrons, níveis de energia. Radioatividade: tipos de radiação (alfa, beta, gama), decaimento radioativo, meia-vida. Radiações ionizantes e não ionizantes. Produção de raios X: tubo de raios X, interações no alvo (radiação de freamento e característica). Propriedades dos raios X. Interação da radiação com a matéria: efeito fotoelétrico, efeito Compton, produção de pares, atenuação. Qualidade e quantidade de radiação. Fatores que afetam a exposição radiográfica: quilovoltagem, miliamperagem, tempo, distância, filtração, colimação. Formação da imagem radiográfica: contraste, densidade, resolução, ruído. Princípios de dosimetria: grandezas e unidades (Gy, Sv, R, Ci, Bq). Efeitos biológicos das radiações ionizantes: efeitos determinísticos e estocásticos.</w:t>
      </w:r>
    </w:p>
    <w:p w14:paraId="44B06202" w14:textId="77777777" w:rsidR="00962AE6" w:rsidRPr="00F200F0" w:rsidRDefault="00962AE6" w:rsidP="00962AE6">
      <w:pPr>
        <w:spacing w:after="0" w:line="360" w:lineRule="auto"/>
        <w:jc w:val="both"/>
        <w:rPr>
          <w:rFonts w:ascii="Arial" w:hAnsi="Arial" w:cs="Arial"/>
          <w:sz w:val="24"/>
          <w:szCs w:val="24"/>
        </w:rPr>
      </w:pPr>
    </w:p>
    <w:p w14:paraId="3DACBFAB"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Objetivos:</w:t>
      </w:r>
      <w:r>
        <w:rPr>
          <w:rFonts w:ascii="Arial" w:hAnsi="Arial" w:cs="Arial"/>
          <w:sz w:val="24"/>
          <w:szCs w:val="24"/>
        </w:rPr>
        <w:t xml:space="preserve"> </w:t>
      </w:r>
    </w:p>
    <w:p w14:paraId="2741CDE7" w14:textId="77777777" w:rsidR="00962AE6" w:rsidRPr="00770DB3" w:rsidRDefault="00962AE6" w:rsidP="00962AE6">
      <w:pPr>
        <w:pStyle w:val="PargrafodaLista"/>
        <w:numPr>
          <w:ilvl w:val="0"/>
          <w:numId w:val="44"/>
        </w:numPr>
        <w:spacing w:after="0" w:line="360" w:lineRule="auto"/>
        <w:jc w:val="both"/>
        <w:rPr>
          <w:rFonts w:ascii="Arial" w:hAnsi="Arial" w:cs="Arial"/>
          <w:sz w:val="24"/>
          <w:szCs w:val="24"/>
        </w:rPr>
      </w:pPr>
      <w:r w:rsidRPr="00770DB3">
        <w:rPr>
          <w:rFonts w:ascii="Arial" w:hAnsi="Arial" w:cs="Arial"/>
          <w:sz w:val="24"/>
          <w:szCs w:val="24"/>
        </w:rPr>
        <w:t>Compreender os fundamentos físicos da produção e interação dos raios X</w:t>
      </w:r>
      <w:r>
        <w:rPr>
          <w:rFonts w:ascii="Arial" w:hAnsi="Arial" w:cs="Arial"/>
          <w:sz w:val="24"/>
          <w:szCs w:val="24"/>
        </w:rPr>
        <w:t>;</w:t>
      </w:r>
    </w:p>
    <w:p w14:paraId="2284D509" w14:textId="77777777" w:rsidR="00962AE6" w:rsidRPr="00770DB3" w:rsidRDefault="00962AE6" w:rsidP="00962AE6">
      <w:pPr>
        <w:pStyle w:val="PargrafodaLista"/>
        <w:numPr>
          <w:ilvl w:val="0"/>
          <w:numId w:val="44"/>
        </w:numPr>
        <w:spacing w:after="0" w:line="360" w:lineRule="auto"/>
        <w:jc w:val="both"/>
        <w:rPr>
          <w:rFonts w:ascii="Arial" w:hAnsi="Arial" w:cs="Arial"/>
          <w:sz w:val="24"/>
          <w:szCs w:val="24"/>
        </w:rPr>
      </w:pPr>
      <w:r w:rsidRPr="00770DB3">
        <w:rPr>
          <w:rFonts w:ascii="Arial" w:hAnsi="Arial" w:cs="Arial"/>
          <w:sz w:val="24"/>
          <w:szCs w:val="24"/>
        </w:rPr>
        <w:t>Aplicar conceitos físicos na prática radiológica</w:t>
      </w:r>
      <w:r>
        <w:rPr>
          <w:rFonts w:ascii="Arial" w:hAnsi="Arial" w:cs="Arial"/>
          <w:sz w:val="24"/>
          <w:szCs w:val="24"/>
        </w:rPr>
        <w:t>;</w:t>
      </w:r>
    </w:p>
    <w:p w14:paraId="5CED83FF" w14:textId="77777777" w:rsidR="00962AE6" w:rsidRPr="00770DB3" w:rsidRDefault="00962AE6" w:rsidP="00962AE6">
      <w:pPr>
        <w:pStyle w:val="PargrafodaLista"/>
        <w:numPr>
          <w:ilvl w:val="0"/>
          <w:numId w:val="44"/>
        </w:numPr>
        <w:spacing w:after="0" w:line="360" w:lineRule="auto"/>
        <w:jc w:val="both"/>
        <w:rPr>
          <w:rFonts w:ascii="Arial" w:hAnsi="Arial" w:cs="Arial"/>
          <w:sz w:val="24"/>
          <w:szCs w:val="24"/>
        </w:rPr>
      </w:pPr>
      <w:r w:rsidRPr="00770DB3">
        <w:rPr>
          <w:rFonts w:ascii="Arial" w:hAnsi="Arial" w:cs="Arial"/>
          <w:sz w:val="24"/>
          <w:szCs w:val="24"/>
        </w:rPr>
        <w:t>Relacionar fatores físicos com qualidade de imagem</w:t>
      </w:r>
      <w:r>
        <w:rPr>
          <w:rFonts w:ascii="Arial" w:hAnsi="Arial" w:cs="Arial"/>
          <w:sz w:val="24"/>
          <w:szCs w:val="24"/>
        </w:rPr>
        <w:t>;</w:t>
      </w:r>
    </w:p>
    <w:p w14:paraId="1EEDC3A7" w14:textId="77777777" w:rsidR="00962AE6" w:rsidRPr="00770DB3" w:rsidRDefault="00962AE6" w:rsidP="00962AE6">
      <w:pPr>
        <w:pStyle w:val="PargrafodaLista"/>
        <w:numPr>
          <w:ilvl w:val="0"/>
          <w:numId w:val="44"/>
        </w:numPr>
        <w:spacing w:after="0" w:line="360" w:lineRule="auto"/>
        <w:jc w:val="both"/>
        <w:rPr>
          <w:rFonts w:ascii="Arial" w:hAnsi="Arial" w:cs="Arial"/>
          <w:sz w:val="24"/>
          <w:szCs w:val="24"/>
        </w:rPr>
      </w:pPr>
      <w:r w:rsidRPr="00770DB3">
        <w:rPr>
          <w:rFonts w:ascii="Arial" w:hAnsi="Arial" w:cs="Arial"/>
          <w:sz w:val="24"/>
          <w:szCs w:val="24"/>
        </w:rPr>
        <w:t>Compreender princípios de dosimetria</w:t>
      </w:r>
      <w:r>
        <w:rPr>
          <w:rFonts w:ascii="Arial" w:hAnsi="Arial" w:cs="Arial"/>
          <w:sz w:val="24"/>
          <w:szCs w:val="24"/>
        </w:rPr>
        <w:t>;</w:t>
      </w:r>
    </w:p>
    <w:p w14:paraId="2277945E" w14:textId="77777777" w:rsidR="00962AE6" w:rsidRPr="00770DB3" w:rsidRDefault="00962AE6" w:rsidP="00962AE6">
      <w:pPr>
        <w:pStyle w:val="PargrafodaLista"/>
        <w:numPr>
          <w:ilvl w:val="0"/>
          <w:numId w:val="44"/>
        </w:numPr>
        <w:spacing w:after="0" w:line="360" w:lineRule="auto"/>
        <w:jc w:val="both"/>
        <w:rPr>
          <w:rFonts w:ascii="Arial" w:hAnsi="Arial" w:cs="Arial"/>
          <w:sz w:val="24"/>
          <w:szCs w:val="24"/>
        </w:rPr>
      </w:pPr>
      <w:r w:rsidRPr="00770DB3">
        <w:rPr>
          <w:rFonts w:ascii="Arial" w:hAnsi="Arial" w:cs="Arial"/>
          <w:sz w:val="24"/>
          <w:szCs w:val="24"/>
        </w:rPr>
        <w:t>Fundamentar cientificamente práticas de proteção radiológica</w:t>
      </w:r>
      <w:r>
        <w:rPr>
          <w:rFonts w:ascii="Arial" w:hAnsi="Arial" w:cs="Arial"/>
          <w:sz w:val="24"/>
          <w:szCs w:val="24"/>
        </w:rPr>
        <w:t>.</w:t>
      </w:r>
    </w:p>
    <w:p w14:paraId="6083A48D" w14:textId="77777777" w:rsidR="00962AE6" w:rsidRPr="00F200F0" w:rsidRDefault="00962AE6" w:rsidP="00962AE6">
      <w:pPr>
        <w:spacing w:after="0" w:line="360" w:lineRule="auto"/>
        <w:jc w:val="both"/>
        <w:rPr>
          <w:rFonts w:ascii="Arial" w:hAnsi="Arial" w:cs="Arial"/>
          <w:sz w:val="24"/>
          <w:szCs w:val="24"/>
        </w:rPr>
      </w:pPr>
    </w:p>
    <w:p w14:paraId="354C9D39"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Conteúdo Programático:</w:t>
      </w:r>
    </w:p>
    <w:p w14:paraId="5738720A"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Estrutura da matéria:</w:t>
      </w:r>
    </w:p>
    <w:p w14:paraId="2B7BDDC6" w14:textId="77777777" w:rsidR="00962AE6" w:rsidRPr="00770DB3" w:rsidRDefault="00962AE6" w:rsidP="00962AE6">
      <w:pPr>
        <w:pStyle w:val="PargrafodaLista"/>
        <w:numPr>
          <w:ilvl w:val="0"/>
          <w:numId w:val="46"/>
        </w:numPr>
        <w:spacing w:after="0" w:line="360" w:lineRule="auto"/>
        <w:jc w:val="both"/>
        <w:rPr>
          <w:rFonts w:ascii="Arial" w:hAnsi="Arial" w:cs="Arial"/>
          <w:sz w:val="24"/>
          <w:szCs w:val="24"/>
        </w:rPr>
      </w:pPr>
      <w:r w:rsidRPr="00770DB3">
        <w:rPr>
          <w:rFonts w:ascii="Arial" w:hAnsi="Arial" w:cs="Arial"/>
          <w:sz w:val="24"/>
          <w:szCs w:val="24"/>
        </w:rPr>
        <w:t>Átomo: núcleo (prótons, nêutrons), eletrosfera (elétrons)</w:t>
      </w:r>
      <w:r>
        <w:rPr>
          <w:rFonts w:ascii="Arial" w:hAnsi="Arial" w:cs="Arial"/>
          <w:sz w:val="24"/>
          <w:szCs w:val="24"/>
        </w:rPr>
        <w:t>;</w:t>
      </w:r>
    </w:p>
    <w:p w14:paraId="49F7BD3C" w14:textId="77777777" w:rsidR="00962AE6" w:rsidRPr="00770DB3" w:rsidRDefault="00962AE6" w:rsidP="00962AE6">
      <w:pPr>
        <w:pStyle w:val="PargrafodaLista"/>
        <w:numPr>
          <w:ilvl w:val="0"/>
          <w:numId w:val="46"/>
        </w:numPr>
        <w:spacing w:after="0" w:line="360" w:lineRule="auto"/>
        <w:jc w:val="both"/>
        <w:rPr>
          <w:rFonts w:ascii="Arial" w:hAnsi="Arial" w:cs="Arial"/>
          <w:sz w:val="24"/>
          <w:szCs w:val="24"/>
        </w:rPr>
      </w:pPr>
      <w:r w:rsidRPr="00770DB3">
        <w:rPr>
          <w:rFonts w:ascii="Arial" w:hAnsi="Arial" w:cs="Arial"/>
          <w:sz w:val="24"/>
          <w:szCs w:val="24"/>
        </w:rPr>
        <w:t>Número atômico (Z) e número de massa (A)</w:t>
      </w:r>
      <w:r>
        <w:rPr>
          <w:rFonts w:ascii="Arial" w:hAnsi="Arial" w:cs="Arial"/>
          <w:sz w:val="24"/>
          <w:szCs w:val="24"/>
        </w:rPr>
        <w:t>;</w:t>
      </w:r>
    </w:p>
    <w:p w14:paraId="40238B80" w14:textId="77777777" w:rsidR="00962AE6" w:rsidRPr="00770DB3" w:rsidRDefault="00962AE6" w:rsidP="00962AE6">
      <w:pPr>
        <w:pStyle w:val="PargrafodaLista"/>
        <w:numPr>
          <w:ilvl w:val="0"/>
          <w:numId w:val="46"/>
        </w:numPr>
        <w:spacing w:after="0" w:line="360" w:lineRule="auto"/>
        <w:jc w:val="both"/>
        <w:rPr>
          <w:rFonts w:ascii="Arial" w:hAnsi="Arial" w:cs="Arial"/>
          <w:sz w:val="24"/>
          <w:szCs w:val="24"/>
        </w:rPr>
      </w:pPr>
      <w:r w:rsidRPr="00770DB3">
        <w:rPr>
          <w:rFonts w:ascii="Arial" w:hAnsi="Arial" w:cs="Arial"/>
          <w:sz w:val="24"/>
          <w:szCs w:val="24"/>
        </w:rPr>
        <w:lastRenderedPageBreak/>
        <w:t>Níveis de energia eletrônica</w:t>
      </w:r>
      <w:r>
        <w:rPr>
          <w:rFonts w:ascii="Arial" w:hAnsi="Arial" w:cs="Arial"/>
          <w:sz w:val="24"/>
          <w:szCs w:val="24"/>
        </w:rPr>
        <w:t>;</w:t>
      </w:r>
    </w:p>
    <w:p w14:paraId="2EAB8C23"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Radioatividade:</w:t>
      </w:r>
    </w:p>
    <w:p w14:paraId="062BDE01" w14:textId="77777777" w:rsidR="00962AE6" w:rsidRPr="00770DB3" w:rsidRDefault="00962AE6" w:rsidP="00962AE6">
      <w:pPr>
        <w:pStyle w:val="PargrafodaLista"/>
        <w:numPr>
          <w:ilvl w:val="0"/>
          <w:numId w:val="47"/>
        </w:numPr>
        <w:spacing w:after="0" w:line="360" w:lineRule="auto"/>
        <w:jc w:val="both"/>
        <w:rPr>
          <w:rFonts w:ascii="Arial" w:hAnsi="Arial" w:cs="Arial"/>
          <w:sz w:val="24"/>
          <w:szCs w:val="24"/>
        </w:rPr>
      </w:pPr>
      <w:r w:rsidRPr="00770DB3">
        <w:rPr>
          <w:rFonts w:ascii="Arial" w:hAnsi="Arial" w:cs="Arial"/>
          <w:sz w:val="24"/>
          <w:szCs w:val="24"/>
        </w:rPr>
        <w:t>Radioisótopos e estabilidade nuclear</w:t>
      </w:r>
      <w:r>
        <w:rPr>
          <w:rFonts w:ascii="Arial" w:hAnsi="Arial" w:cs="Arial"/>
          <w:sz w:val="24"/>
          <w:szCs w:val="24"/>
        </w:rPr>
        <w:t>;</w:t>
      </w:r>
    </w:p>
    <w:p w14:paraId="5BF0842F" w14:textId="77777777" w:rsidR="00962AE6" w:rsidRPr="00770DB3" w:rsidRDefault="00962AE6" w:rsidP="00962AE6">
      <w:pPr>
        <w:pStyle w:val="PargrafodaLista"/>
        <w:numPr>
          <w:ilvl w:val="0"/>
          <w:numId w:val="47"/>
        </w:numPr>
        <w:spacing w:after="0" w:line="360" w:lineRule="auto"/>
        <w:jc w:val="both"/>
        <w:rPr>
          <w:rFonts w:ascii="Arial" w:hAnsi="Arial" w:cs="Arial"/>
          <w:sz w:val="24"/>
          <w:szCs w:val="24"/>
        </w:rPr>
      </w:pPr>
      <w:r w:rsidRPr="00770DB3">
        <w:rPr>
          <w:rFonts w:ascii="Arial" w:hAnsi="Arial" w:cs="Arial"/>
          <w:sz w:val="24"/>
          <w:szCs w:val="24"/>
        </w:rPr>
        <w:t>Tipos de radiação: alfa, beta, gama</w:t>
      </w:r>
      <w:r>
        <w:rPr>
          <w:rFonts w:ascii="Arial" w:hAnsi="Arial" w:cs="Arial"/>
          <w:sz w:val="24"/>
          <w:szCs w:val="24"/>
        </w:rPr>
        <w:t>;</w:t>
      </w:r>
    </w:p>
    <w:p w14:paraId="350BE547" w14:textId="77777777" w:rsidR="00962AE6" w:rsidRPr="00770DB3" w:rsidRDefault="00962AE6" w:rsidP="00962AE6">
      <w:pPr>
        <w:pStyle w:val="PargrafodaLista"/>
        <w:numPr>
          <w:ilvl w:val="0"/>
          <w:numId w:val="47"/>
        </w:numPr>
        <w:spacing w:after="0" w:line="360" w:lineRule="auto"/>
        <w:jc w:val="both"/>
        <w:rPr>
          <w:rFonts w:ascii="Arial" w:hAnsi="Arial" w:cs="Arial"/>
          <w:sz w:val="24"/>
          <w:szCs w:val="24"/>
        </w:rPr>
      </w:pPr>
      <w:r w:rsidRPr="00770DB3">
        <w:rPr>
          <w:rFonts w:ascii="Arial" w:hAnsi="Arial" w:cs="Arial"/>
          <w:sz w:val="24"/>
          <w:szCs w:val="24"/>
        </w:rPr>
        <w:t>Decaimento radioativo</w:t>
      </w:r>
      <w:r>
        <w:rPr>
          <w:rFonts w:ascii="Arial" w:hAnsi="Arial" w:cs="Arial"/>
          <w:sz w:val="24"/>
          <w:szCs w:val="24"/>
        </w:rPr>
        <w:t>;</w:t>
      </w:r>
    </w:p>
    <w:p w14:paraId="2467A558" w14:textId="77777777" w:rsidR="00962AE6" w:rsidRPr="00770DB3" w:rsidRDefault="00962AE6" w:rsidP="00962AE6">
      <w:pPr>
        <w:pStyle w:val="PargrafodaLista"/>
        <w:numPr>
          <w:ilvl w:val="0"/>
          <w:numId w:val="47"/>
        </w:numPr>
        <w:spacing w:after="0" w:line="360" w:lineRule="auto"/>
        <w:jc w:val="both"/>
        <w:rPr>
          <w:rFonts w:ascii="Arial" w:hAnsi="Arial" w:cs="Arial"/>
          <w:sz w:val="24"/>
          <w:szCs w:val="24"/>
        </w:rPr>
      </w:pPr>
      <w:r w:rsidRPr="00770DB3">
        <w:rPr>
          <w:rFonts w:ascii="Arial" w:hAnsi="Arial" w:cs="Arial"/>
          <w:sz w:val="24"/>
          <w:szCs w:val="24"/>
        </w:rPr>
        <w:t>Meia-vida física</w:t>
      </w:r>
      <w:r>
        <w:rPr>
          <w:rFonts w:ascii="Arial" w:hAnsi="Arial" w:cs="Arial"/>
          <w:sz w:val="24"/>
          <w:szCs w:val="24"/>
        </w:rPr>
        <w:t>;</w:t>
      </w:r>
    </w:p>
    <w:p w14:paraId="373EDE90"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Radiações ionizantes e não ionizantes:</w:t>
      </w:r>
    </w:p>
    <w:p w14:paraId="01ECF9A2" w14:textId="77777777" w:rsidR="00962AE6" w:rsidRPr="00770DB3" w:rsidRDefault="00962AE6" w:rsidP="00962AE6">
      <w:pPr>
        <w:pStyle w:val="PargrafodaLista"/>
        <w:numPr>
          <w:ilvl w:val="0"/>
          <w:numId w:val="48"/>
        </w:numPr>
        <w:spacing w:after="0" w:line="360" w:lineRule="auto"/>
        <w:jc w:val="both"/>
        <w:rPr>
          <w:rFonts w:ascii="Arial" w:hAnsi="Arial" w:cs="Arial"/>
          <w:sz w:val="24"/>
          <w:szCs w:val="24"/>
        </w:rPr>
      </w:pPr>
      <w:r w:rsidRPr="00770DB3">
        <w:rPr>
          <w:rFonts w:ascii="Arial" w:hAnsi="Arial" w:cs="Arial"/>
          <w:sz w:val="24"/>
          <w:szCs w:val="24"/>
        </w:rPr>
        <w:t>Espectro eletromagnético</w:t>
      </w:r>
      <w:r>
        <w:rPr>
          <w:rFonts w:ascii="Arial" w:hAnsi="Arial" w:cs="Arial"/>
          <w:sz w:val="24"/>
          <w:szCs w:val="24"/>
        </w:rPr>
        <w:t>;</w:t>
      </w:r>
    </w:p>
    <w:p w14:paraId="7B315B9E" w14:textId="77777777" w:rsidR="00962AE6" w:rsidRPr="00770DB3" w:rsidRDefault="00962AE6" w:rsidP="00962AE6">
      <w:pPr>
        <w:pStyle w:val="PargrafodaLista"/>
        <w:numPr>
          <w:ilvl w:val="0"/>
          <w:numId w:val="48"/>
        </w:numPr>
        <w:spacing w:after="0" w:line="360" w:lineRule="auto"/>
        <w:jc w:val="both"/>
        <w:rPr>
          <w:rFonts w:ascii="Arial" w:hAnsi="Arial" w:cs="Arial"/>
          <w:sz w:val="24"/>
          <w:szCs w:val="24"/>
        </w:rPr>
      </w:pPr>
      <w:r w:rsidRPr="00770DB3">
        <w:rPr>
          <w:rFonts w:ascii="Arial" w:hAnsi="Arial" w:cs="Arial"/>
          <w:sz w:val="24"/>
          <w:szCs w:val="24"/>
        </w:rPr>
        <w:t>Características das radiações ionizantes</w:t>
      </w:r>
      <w:r>
        <w:rPr>
          <w:rFonts w:ascii="Arial" w:hAnsi="Arial" w:cs="Arial"/>
          <w:sz w:val="24"/>
          <w:szCs w:val="24"/>
        </w:rPr>
        <w:t>;</w:t>
      </w:r>
    </w:p>
    <w:p w14:paraId="2F94BD34"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Produção de raios X:</w:t>
      </w:r>
    </w:p>
    <w:p w14:paraId="782B4795" w14:textId="77777777" w:rsidR="00962AE6" w:rsidRPr="00341B46" w:rsidRDefault="00962AE6" w:rsidP="00962AE6">
      <w:pPr>
        <w:pStyle w:val="PargrafodaLista"/>
        <w:numPr>
          <w:ilvl w:val="0"/>
          <w:numId w:val="49"/>
        </w:numPr>
        <w:spacing w:after="0" w:line="360" w:lineRule="auto"/>
        <w:jc w:val="both"/>
        <w:rPr>
          <w:rFonts w:ascii="Arial" w:hAnsi="Arial" w:cs="Arial"/>
          <w:sz w:val="24"/>
          <w:szCs w:val="24"/>
        </w:rPr>
      </w:pPr>
      <w:r w:rsidRPr="00341B46">
        <w:rPr>
          <w:rFonts w:ascii="Arial" w:hAnsi="Arial" w:cs="Arial"/>
          <w:sz w:val="24"/>
          <w:szCs w:val="24"/>
        </w:rPr>
        <w:t>Tubo de raios X: ampola, cátodo, ânodo;</w:t>
      </w:r>
    </w:p>
    <w:p w14:paraId="2F661B36" w14:textId="77777777" w:rsidR="00962AE6" w:rsidRPr="00341B46" w:rsidRDefault="00962AE6" w:rsidP="00962AE6">
      <w:pPr>
        <w:pStyle w:val="PargrafodaLista"/>
        <w:numPr>
          <w:ilvl w:val="0"/>
          <w:numId w:val="49"/>
        </w:numPr>
        <w:spacing w:after="0" w:line="360" w:lineRule="auto"/>
        <w:jc w:val="both"/>
        <w:rPr>
          <w:rFonts w:ascii="Arial" w:hAnsi="Arial" w:cs="Arial"/>
          <w:sz w:val="24"/>
          <w:szCs w:val="24"/>
        </w:rPr>
      </w:pPr>
      <w:r w:rsidRPr="00341B46">
        <w:rPr>
          <w:rFonts w:ascii="Arial" w:hAnsi="Arial" w:cs="Arial"/>
          <w:sz w:val="24"/>
          <w:szCs w:val="24"/>
        </w:rPr>
        <w:t>Emissão termoiônica;</w:t>
      </w:r>
    </w:p>
    <w:p w14:paraId="7B2EB8A9" w14:textId="77777777" w:rsidR="00962AE6" w:rsidRPr="00341B46" w:rsidRDefault="00962AE6" w:rsidP="00962AE6">
      <w:pPr>
        <w:pStyle w:val="PargrafodaLista"/>
        <w:numPr>
          <w:ilvl w:val="0"/>
          <w:numId w:val="49"/>
        </w:numPr>
        <w:spacing w:after="0" w:line="360" w:lineRule="auto"/>
        <w:jc w:val="both"/>
        <w:rPr>
          <w:rFonts w:ascii="Arial" w:hAnsi="Arial" w:cs="Arial"/>
          <w:sz w:val="24"/>
          <w:szCs w:val="24"/>
        </w:rPr>
      </w:pPr>
      <w:r w:rsidRPr="00341B46">
        <w:rPr>
          <w:rFonts w:ascii="Arial" w:hAnsi="Arial" w:cs="Arial"/>
          <w:sz w:val="24"/>
          <w:szCs w:val="24"/>
        </w:rPr>
        <w:t>Interações no alvo</w:t>
      </w:r>
      <w:r>
        <w:rPr>
          <w:rFonts w:ascii="Arial" w:hAnsi="Arial" w:cs="Arial"/>
          <w:sz w:val="24"/>
          <w:szCs w:val="24"/>
        </w:rPr>
        <w:t>;</w:t>
      </w:r>
    </w:p>
    <w:p w14:paraId="4A6F27A0" w14:textId="77777777" w:rsidR="00962AE6" w:rsidRPr="00341B46" w:rsidRDefault="00962AE6" w:rsidP="00962AE6">
      <w:pPr>
        <w:pStyle w:val="PargrafodaLista"/>
        <w:numPr>
          <w:ilvl w:val="0"/>
          <w:numId w:val="49"/>
        </w:numPr>
        <w:spacing w:after="0" w:line="360" w:lineRule="auto"/>
        <w:jc w:val="both"/>
        <w:rPr>
          <w:rFonts w:ascii="Arial" w:hAnsi="Arial" w:cs="Arial"/>
          <w:sz w:val="24"/>
          <w:szCs w:val="24"/>
        </w:rPr>
      </w:pPr>
      <w:r w:rsidRPr="00341B46">
        <w:rPr>
          <w:rFonts w:ascii="Arial" w:hAnsi="Arial" w:cs="Arial"/>
          <w:sz w:val="24"/>
          <w:szCs w:val="24"/>
        </w:rPr>
        <w:t>Radiação de freamento (Bremsstrahlung)</w:t>
      </w:r>
      <w:r>
        <w:rPr>
          <w:rFonts w:ascii="Arial" w:hAnsi="Arial" w:cs="Arial"/>
          <w:sz w:val="24"/>
          <w:szCs w:val="24"/>
        </w:rPr>
        <w:t>;</w:t>
      </w:r>
    </w:p>
    <w:p w14:paraId="25500543" w14:textId="77777777" w:rsidR="00962AE6" w:rsidRPr="00341B46" w:rsidRDefault="00962AE6" w:rsidP="00962AE6">
      <w:pPr>
        <w:pStyle w:val="PargrafodaLista"/>
        <w:numPr>
          <w:ilvl w:val="0"/>
          <w:numId w:val="49"/>
        </w:numPr>
        <w:spacing w:after="0" w:line="360" w:lineRule="auto"/>
        <w:jc w:val="both"/>
        <w:rPr>
          <w:rFonts w:ascii="Arial" w:hAnsi="Arial" w:cs="Arial"/>
          <w:sz w:val="24"/>
          <w:szCs w:val="24"/>
        </w:rPr>
      </w:pPr>
      <w:r w:rsidRPr="00341B46">
        <w:rPr>
          <w:rFonts w:ascii="Arial" w:hAnsi="Arial" w:cs="Arial"/>
          <w:sz w:val="24"/>
          <w:szCs w:val="24"/>
        </w:rPr>
        <w:t>Radiação característica</w:t>
      </w:r>
      <w:r>
        <w:rPr>
          <w:rFonts w:ascii="Arial" w:hAnsi="Arial" w:cs="Arial"/>
          <w:sz w:val="24"/>
          <w:szCs w:val="24"/>
        </w:rPr>
        <w:t>;</w:t>
      </w:r>
    </w:p>
    <w:p w14:paraId="09E6908B" w14:textId="77777777" w:rsidR="00962AE6" w:rsidRPr="00341B46" w:rsidRDefault="00962AE6" w:rsidP="00962AE6">
      <w:pPr>
        <w:pStyle w:val="PargrafodaLista"/>
        <w:numPr>
          <w:ilvl w:val="0"/>
          <w:numId w:val="49"/>
        </w:numPr>
        <w:spacing w:after="0" w:line="360" w:lineRule="auto"/>
        <w:jc w:val="both"/>
        <w:rPr>
          <w:rFonts w:ascii="Arial" w:hAnsi="Arial" w:cs="Arial"/>
          <w:sz w:val="24"/>
          <w:szCs w:val="24"/>
        </w:rPr>
      </w:pPr>
      <w:r w:rsidRPr="00341B46">
        <w:rPr>
          <w:rFonts w:ascii="Arial" w:hAnsi="Arial" w:cs="Arial"/>
          <w:sz w:val="24"/>
          <w:szCs w:val="24"/>
        </w:rPr>
        <w:t>Espectro de raios X</w:t>
      </w:r>
      <w:r>
        <w:rPr>
          <w:rFonts w:ascii="Arial" w:hAnsi="Arial" w:cs="Arial"/>
          <w:sz w:val="24"/>
          <w:szCs w:val="24"/>
        </w:rPr>
        <w:t>;</w:t>
      </w:r>
    </w:p>
    <w:p w14:paraId="6D43D69F"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Propriedades dos raios X:</w:t>
      </w:r>
    </w:p>
    <w:p w14:paraId="5E8D7F75" w14:textId="77777777" w:rsidR="00962AE6" w:rsidRPr="00341B46" w:rsidRDefault="00962AE6" w:rsidP="00962AE6">
      <w:pPr>
        <w:pStyle w:val="PargrafodaLista"/>
        <w:numPr>
          <w:ilvl w:val="0"/>
          <w:numId w:val="50"/>
        </w:numPr>
        <w:spacing w:after="0" w:line="360" w:lineRule="auto"/>
        <w:jc w:val="both"/>
        <w:rPr>
          <w:rFonts w:ascii="Arial" w:hAnsi="Arial" w:cs="Arial"/>
          <w:sz w:val="24"/>
          <w:szCs w:val="24"/>
        </w:rPr>
      </w:pPr>
      <w:r w:rsidRPr="00341B46">
        <w:rPr>
          <w:rFonts w:ascii="Arial" w:hAnsi="Arial" w:cs="Arial"/>
          <w:sz w:val="24"/>
          <w:szCs w:val="24"/>
        </w:rPr>
        <w:t>Penetração</w:t>
      </w:r>
      <w:r>
        <w:rPr>
          <w:rFonts w:ascii="Arial" w:hAnsi="Arial" w:cs="Arial"/>
          <w:sz w:val="24"/>
          <w:szCs w:val="24"/>
        </w:rPr>
        <w:t>;</w:t>
      </w:r>
    </w:p>
    <w:p w14:paraId="755F8258" w14:textId="77777777" w:rsidR="00962AE6" w:rsidRPr="00341B46" w:rsidRDefault="00962AE6" w:rsidP="00962AE6">
      <w:pPr>
        <w:pStyle w:val="PargrafodaLista"/>
        <w:numPr>
          <w:ilvl w:val="0"/>
          <w:numId w:val="50"/>
        </w:numPr>
        <w:spacing w:after="0" w:line="360" w:lineRule="auto"/>
        <w:jc w:val="both"/>
        <w:rPr>
          <w:rFonts w:ascii="Arial" w:hAnsi="Arial" w:cs="Arial"/>
          <w:sz w:val="24"/>
          <w:szCs w:val="24"/>
        </w:rPr>
      </w:pPr>
      <w:r w:rsidRPr="00341B46">
        <w:rPr>
          <w:rFonts w:ascii="Arial" w:hAnsi="Arial" w:cs="Arial"/>
          <w:sz w:val="24"/>
          <w:szCs w:val="24"/>
        </w:rPr>
        <w:t>Ionização</w:t>
      </w:r>
      <w:r>
        <w:rPr>
          <w:rFonts w:ascii="Arial" w:hAnsi="Arial" w:cs="Arial"/>
          <w:sz w:val="24"/>
          <w:szCs w:val="24"/>
        </w:rPr>
        <w:t>;</w:t>
      </w:r>
    </w:p>
    <w:p w14:paraId="6C1857D0" w14:textId="77777777" w:rsidR="00962AE6" w:rsidRPr="00341B46" w:rsidRDefault="00962AE6" w:rsidP="00962AE6">
      <w:pPr>
        <w:pStyle w:val="PargrafodaLista"/>
        <w:numPr>
          <w:ilvl w:val="0"/>
          <w:numId w:val="50"/>
        </w:numPr>
        <w:spacing w:after="0" w:line="360" w:lineRule="auto"/>
        <w:jc w:val="both"/>
        <w:rPr>
          <w:rFonts w:ascii="Arial" w:hAnsi="Arial" w:cs="Arial"/>
          <w:sz w:val="24"/>
          <w:szCs w:val="24"/>
        </w:rPr>
      </w:pPr>
      <w:r w:rsidRPr="00341B46">
        <w:rPr>
          <w:rFonts w:ascii="Arial" w:hAnsi="Arial" w:cs="Arial"/>
          <w:sz w:val="24"/>
          <w:szCs w:val="24"/>
        </w:rPr>
        <w:t>Efeito fotográfico</w:t>
      </w:r>
      <w:r>
        <w:rPr>
          <w:rFonts w:ascii="Arial" w:hAnsi="Arial" w:cs="Arial"/>
          <w:sz w:val="24"/>
          <w:szCs w:val="24"/>
        </w:rPr>
        <w:t>;</w:t>
      </w:r>
    </w:p>
    <w:p w14:paraId="7CEDAB7D" w14:textId="77777777" w:rsidR="00962AE6" w:rsidRPr="00341B46" w:rsidRDefault="00962AE6" w:rsidP="00962AE6">
      <w:pPr>
        <w:pStyle w:val="PargrafodaLista"/>
        <w:numPr>
          <w:ilvl w:val="0"/>
          <w:numId w:val="50"/>
        </w:numPr>
        <w:spacing w:after="0" w:line="360" w:lineRule="auto"/>
        <w:jc w:val="both"/>
        <w:rPr>
          <w:rFonts w:ascii="Arial" w:hAnsi="Arial" w:cs="Arial"/>
          <w:sz w:val="24"/>
          <w:szCs w:val="24"/>
        </w:rPr>
      </w:pPr>
      <w:r w:rsidRPr="00341B46">
        <w:rPr>
          <w:rFonts w:ascii="Arial" w:hAnsi="Arial" w:cs="Arial"/>
          <w:sz w:val="24"/>
          <w:szCs w:val="24"/>
        </w:rPr>
        <w:t>Fluorescência</w:t>
      </w:r>
      <w:r>
        <w:rPr>
          <w:rFonts w:ascii="Arial" w:hAnsi="Arial" w:cs="Arial"/>
          <w:sz w:val="24"/>
          <w:szCs w:val="24"/>
        </w:rPr>
        <w:t>;</w:t>
      </w:r>
    </w:p>
    <w:p w14:paraId="44D8CE06"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Interação da radiação com a matéria:</w:t>
      </w:r>
    </w:p>
    <w:p w14:paraId="4C64A082" w14:textId="77777777" w:rsidR="00962AE6" w:rsidRPr="00341B46" w:rsidRDefault="00962AE6" w:rsidP="00962AE6">
      <w:pPr>
        <w:pStyle w:val="PargrafodaLista"/>
        <w:numPr>
          <w:ilvl w:val="0"/>
          <w:numId w:val="51"/>
        </w:numPr>
        <w:spacing w:after="0" w:line="360" w:lineRule="auto"/>
        <w:jc w:val="both"/>
        <w:rPr>
          <w:rFonts w:ascii="Arial" w:hAnsi="Arial" w:cs="Arial"/>
          <w:sz w:val="24"/>
          <w:szCs w:val="24"/>
        </w:rPr>
      </w:pPr>
      <w:r w:rsidRPr="00341B46">
        <w:rPr>
          <w:rFonts w:ascii="Arial" w:hAnsi="Arial" w:cs="Arial"/>
          <w:sz w:val="24"/>
          <w:szCs w:val="24"/>
        </w:rPr>
        <w:t>Efeito fotoelétrico</w:t>
      </w:r>
      <w:r>
        <w:rPr>
          <w:rFonts w:ascii="Arial" w:hAnsi="Arial" w:cs="Arial"/>
          <w:sz w:val="24"/>
          <w:szCs w:val="24"/>
        </w:rPr>
        <w:t>;</w:t>
      </w:r>
    </w:p>
    <w:p w14:paraId="4B6E7D62" w14:textId="77777777" w:rsidR="00962AE6" w:rsidRPr="00341B46" w:rsidRDefault="00962AE6" w:rsidP="00962AE6">
      <w:pPr>
        <w:pStyle w:val="PargrafodaLista"/>
        <w:numPr>
          <w:ilvl w:val="0"/>
          <w:numId w:val="51"/>
        </w:numPr>
        <w:spacing w:after="0" w:line="360" w:lineRule="auto"/>
        <w:jc w:val="both"/>
        <w:rPr>
          <w:rFonts w:ascii="Arial" w:hAnsi="Arial" w:cs="Arial"/>
          <w:sz w:val="24"/>
          <w:szCs w:val="24"/>
        </w:rPr>
      </w:pPr>
      <w:r w:rsidRPr="00341B46">
        <w:rPr>
          <w:rFonts w:ascii="Arial" w:hAnsi="Arial" w:cs="Arial"/>
          <w:sz w:val="24"/>
          <w:szCs w:val="24"/>
        </w:rPr>
        <w:t>Efeito Compton (espalhamento)</w:t>
      </w:r>
      <w:r>
        <w:rPr>
          <w:rFonts w:ascii="Arial" w:hAnsi="Arial" w:cs="Arial"/>
          <w:sz w:val="24"/>
          <w:szCs w:val="24"/>
        </w:rPr>
        <w:t>;</w:t>
      </w:r>
    </w:p>
    <w:p w14:paraId="68CCF07E" w14:textId="77777777" w:rsidR="00962AE6" w:rsidRPr="00341B46" w:rsidRDefault="00962AE6" w:rsidP="00962AE6">
      <w:pPr>
        <w:pStyle w:val="PargrafodaLista"/>
        <w:numPr>
          <w:ilvl w:val="0"/>
          <w:numId w:val="51"/>
        </w:numPr>
        <w:spacing w:after="0" w:line="360" w:lineRule="auto"/>
        <w:jc w:val="both"/>
        <w:rPr>
          <w:rFonts w:ascii="Arial" w:hAnsi="Arial" w:cs="Arial"/>
          <w:sz w:val="24"/>
          <w:szCs w:val="24"/>
        </w:rPr>
      </w:pPr>
      <w:r w:rsidRPr="00341B46">
        <w:rPr>
          <w:rFonts w:ascii="Arial" w:hAnsi="Arial" w:cs="Arial"/>
          <w:sz w:val="24"/>
          <w:szCs w:val="24"/>
        </w:rPr>
        <w:t>Produção de pares (altas energias)</w:t>
      </w:r>
      <w:r>
        <w:rPr>
          <w:rFonts w:ascii="Arial" w:hAnsi="Arial" w:cs="Arial"/>
          <w:sz w:val="24"/>
          <w:szCs w:val="24"/>
        </w:rPr>
        <w:t>;</w:t>
      </w:r>
    </w:p>
    <w:p w14:paraId="1932EE16" w14:textId="77777777" w:rsidR="00962AE6" w:rsidRPr="00341B46" w:rsidRDefault="00962AE6" w:rsidP="00962AE6">
      <w:pPr>
        <w:pStyle w:val="PargrafodaLista"/>
        <w:numPr>
          <w:ilvl w:val="0"/>
          <w:numId w:val="51"/>
        </w:numPr>
        <w:spacing w:after="0" w:line="360" w:lineRule="auto"/>
        <w:jc w:val="both"/>
        <w:rPr>
          <w:rFonts w:ascii="Arial" w:hAnsi="Arial" w:cs="Arial"/>
          <w:sz w:val="24"/>
          <w:szCs w:val="24"/>
        </w:rPr>
      </w:pPr>
      <w:r w:rsidRPr="00341B46">
        <w:rPr>
          <w:rFonts w:ascii="Arial" w:hAnsi="Arial" w:cs="Arial"/>
          <w:sz w:val="24"/>
          <w:szCs w:val="24"/>
        </w:rPr>
        <w:t>Atenuação exponencial</w:t>
      </w:r>
      <w:r>
        <w:rPr>
          <w:rFonts w:ascii="Arial" w:hAnsi="Arial" w:cs="Arial"/>
          <w:sz w:val="24"/>
          <w:szCs w:val="24"/>
        </w:rPr>
        <w:t>;</w:t>
      </w:r>
    </w:p>
    <w:p w14:paraId="51E49370" w14:textId="77777777" w:rsidR="00962AE6" w:rsidRPr="00341B46" w:rsidRDefault="00962AE6" w:rsidP="00962AE6">
      <w:pPr>
        <w:pStyle w:val="PargrafodaLista"/>
        <w:numPr>
          <w:ilvl w:val="0"/>
          <w:numId w:val="51"/>
        </w:numPr>
        <w:spacing w:after="0" w:line="360" w:lineRule="auto"/>
        <w:jc w:val="both"/>
        <w:rPr>
          <w:rFonts w:ascii="Arial" w:hAnsi="Arial" w:cs="Arial"/>
          <w:sz w:val="24"/>
          <w:szCs w:val="24"/>
        </w:rPr>
      </w:pPr>
      <w:r w:rsidRPr="00341B46">
        <w:rPr>
          <w:rFonts w:ascii="Arial" w:hAnsi="Arial" w:cs="Arial"/>
          <w:sz w:val="24"/>
          <w:szCs w:val="24"/>
        </w:rPr>
        <w:t>Coeficiente de atenuação</w:t>
      </w:r>
      <w:r>
        <w:rPr>
          <w:rFonts w:ascii="Arial" w:hAnsi="Arial" w:cs="Arial"/>
          <w:sz w:val="24"/>
          <w:szCs w:val="24"/>
        </w:rPr>
        <w:t>;</w:t>
      </w:r>
    </w:p>
    <w:p w14:paraId="48F91A89"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Fatores técnicos radiográficos (aprofundamento):</w:t>
      </w:r>
    </w:p>
    <w:p w14:paraId="177BD45C" w14:textId="77777777" w:rsidR="00962AE6" w:rsidRPr="00341B46" w:rsidRDefault="00962AE6" w:rsidP="00962AE6">
      <w:pPr>
        <w:pStyle w:val="PargrafodaLista"/>
        <w:numPr>
          <w:ilvl w:val="0"/>
          <w:numId w:val="52"/>
        </w:numPr>
        <w:spacing w:after="0" w:line="360" w:lineRule="auto"/>
        <w:jc w:val="both"/>
        <w:rPr>
          <w:rFonts w:ascii="Arial" w:hAnsi="Arial" w:cs="Arial"/>
          <w:sz w:val="24"/>
          <w:szCs w:val="24"/>
        </w:rPr>
      </w:pPr>
      <w:r w:rsidRPr="00341B46">
        <w:rPr>
          <w:rFonts w:ascii="Arial" w:hAnsi="Arial" w:cs="Arial"/>
          <w:sz w:val="24"/>
          <w:szCs w:val="24"/>
        </w:rPr>
        <w:t>Quilovoltagem (kVp): energia, penetração, contraste</w:t>
      </w:r>
      <w:r>
        <w:rPr>
          <w:rFonts w:ascii="Arial" w:hAnsi="Arial" w:cs="Arial"/>
          <w:sz w:val="24"/>
          <w:szCs w:val="24"/>
        </w:rPr>
        <w:t>;</w:t>
      </w:r>
    </w:p>
    <w:p w14:paraId="048E980E" w14:textId="77777777" w:rsidR="00962AE6" w:rsidRPr="00341B46" w:rsidRDefault="00962AE6" w:rsidP="00962AE6">
      <w:pPr>
        <w:pStyle w:val="PargrafodaLista"/>
        <w:numPr>
          <w:ilvl w:val="0"/>
          <w:numId w:val="52"/>
        </w:numPr>
        <w:spacing w:after="0" w:line="360" w:lineRule="auto"/>
        <w:jc w:val="both"/>
        <w:rPr>
          <w:rFonts w:ascii="Arial" w:hAnsi="Arial" w:cs="Arial"/>
          <w:sz w:val="24"/>
          <w:szCs w:val="24"/>
        </w:rPr>
      </w:pPr>
      <w:r w:rsidRPr="00341B46">
        <w:rPr>
          <w:rFonts w:ascii="Arial" w:hAnsi="Arial" w:cs="Arial"/>
          <w:sz w:val="24"/>
          <w:szCs w:val="24"/>
        </w:rPr>
        <w:t>Miliamperagem (mA) e tempo (s): quantidade de raios X, densidade</w:t>
      </w:r>
    </w:p>
    <w:p w14:paraId="6D6C0143" w14:textId="77777777" w:rsidR="00962AE6" w:rsidRPr="00341B46" w:rsidRDefault="00962AE6" w:rsidP="00962AE6">
      <w:pPr>
        <w:pStyle w:val="PargrafodaLista"/>
        <w:numPr>
          <w:ilvl w:val="0"/>
          <w:numId w:val="52"/>
        </w:numPr>
        <w:spacing w:after="0" w:line="360" w:lineRule="auto"/>
        <w:jc w:val="both"/>
        <w:rPr>
          <w:rFonts w:ascii="Arial" w:hAnsi="Arial" w:cs="Arial"/>
          <w:sz w:val="24"/>
          <w:szCs w:val="24"/>
        </w:rPr>
      </w:pPr>
      <w:r w:rsidRPr="00341B46">
        <w:rPr>
          <w:rFonts w:ascii="Arial" w:hAnsi="Arial" w:cs="Arial"/>
          <w:sz w:val="24"/>
          <w:szCs w:val="24"/>
        </w:rPr>
        <w:t>mAs: relação com densidade</w:t>
      </w:r>
      <w:r>
        <w:rPr>
          <w:rFonts w:ascii="Arial" w:hAnsi="Arial" w:cs="Arial"/>
          <w:sz w:val="24"/>
          <w:szCs w:val="24"/>
        </w:rPr>
        <w:t>;</w:t>
      </w:r>
    </w:p>
    <w:p w14:paraId="63795FAC" w14:textId="77777777" w:rsidR="00962AE6" w:rsidRPr="00341B46" w:rsidRDefault="00962AE6" w:rsidP="00962AE6">
      <w:pPr>
        <w:pStyle w:val="PargrafodaLista"/>
        <w:numPr>
          <w:ilvl w:val="0"/>
          <w:numId w:val="52"/>
        </w:numPr>
        <w:spacing w:after="0" w:line="360" w:lineRule="auto"/>
        <w:jc w:val="both"/>
        <w:rPr>
          <w:rFonts w:ascii="Arial" w:hAnsi="Arial" w:cs="Arial"/>
          <w:sz w:val="24"/>
          <w:szCs w:val="24"/>
        </w:rPr>
      </w:pPr>
      <w:r w:rsidRPr="00341B46">
        <w:rPr>
          <w:rFonts w:ascii="Arial" w:hAnsi="Arial" w:cs="Arial"/>
          <w:sz w:val="24"/>
          <w:szCs w:val="24"/>
        </w:rPr>
        <w:lastRenderedPageBreak/>
        <w:t>Distância foco-filme: lei do inverso do quadrado da distância</w:t>
      </w:r>
      <w:r>
        <w:rPr>
          <w:rFonts w:ascii="Arial" w:hAnsi="Arial" w:cs="Arial"/>
          <w:sz w:val="24"/>
          <w:szCs w:val="24"/>
        </w:rPr>
        <w:t>;</w:t>
      </w:r>
    </w:p>
    <w:p w14:paraId="42583EE6" w14:textId="77777777" w:rsidR="00962AE6" w:rsidRPr="00341B46" w:rsidRDefault="00962AE6" w:rsidP="00962AE6">
      <w:pPr>
        <w:pStyle w:val="PargrafodaLista"/>
        <w:numPr>
          <w:ilvl w:val="0"/>
          <w:numId w:val="52"/>
        </w:numPr>
        <w:spacing w:after="0" w:line="360" w:lineRule="auto"/>
        <w:jc w:val="both"/>
        <w:rPr>
          <w:rFonts w:ascii="Arial" w:hAnsi="Arial" w:cs="Arial"/>
          <w:sz w:val="24"/>
          <w:szCs w:val="24"/>
        </w:rPr>
      </w:pPr>
      <w:r w:rsidRPr="00341B46">
        <w:rPr>
          <w:rFonts w:ascii="Arial" w:hAnsi="Arial" w:cs="Arial"/>
          <w:sz w:val="24"/>
          <w:szCs w:val="24"/>
        </w:rPr>
        <w:t>Filtração: endurecimento do feixe</w:t>
      </w:r>
      <w:r>
        <w:rPr>
          <w:rFonts w:ascii="Arial" w:hAnsi="Arial" w:cs="Arial"/>
          <w:sz w:val="24"/>
          <w:szCs w:val="24"/>
        </w:rPr>
        <w:t>;</w:t>
      </w:r>
    </w:p>
    <w:p w14:paraId="4E71C93B" w14:textId="77777777" w:rsidR="00962AE6" w:rsidRPr="00341B46" w:rsidRDefault="00962AE6" w:rsidP="00962AE6">
      <w:pPr>
        <w:pStyle w:val="PargrafodaLista"/>
        <w:numPr>
          <w:ilvl w:val="0"/>
          <w:numId w:val="52"/>
        </w:numPr>
        <w:spacing w:after="0" w:line="360" w:lineRule="auto"/>
        <w:jc w:val="both"/>
        <w:rPr>
          <w:rFonts w:ascii="Arial" w:hAnsi="Arial" w:cs="Arial"/>
          <w:sz w:val="24"/>
          <w:szCs w:val="24"/>
        </w:rPr>
      </w:pPr>
      <w:r w:rsidRPr="00341B46">
        <w:rPr>
          <w:rFonts w:ascii="Arial" w:hAnsi="Arial" w:cs="Arial"/>
          <w:sz w:val="24"/>
          <w:szCs w:val="24"/>
        </w:rPr>
        <w:t>Colimação: delimitação do campo</w:t>
      </w:r>
      <w:r>
        <w:rPr>
          <w:rFonts w:ascii="Arial" w:hAnsi="Arial" w:cs="Arial"/>
          <w:sz w:val="24"/>
          <w:szCs w:val="24"/>
        </w:rPr>
        <w:t>;</w:t>
      </w:r>
    </w:p>
    <w:p w14:paraId="7E41C7CD"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Qualidade da imagem radiográfica:</w:t>
      </w:r>
    </w:p>
    <w:p w14:paraId="3C9B0ED7" w14:textId="77777777" w:rsidR="00962AE6" w:rsidRPr="00341B46" w:rsidRDefault="00962AE6" w:rsidP="00962AE6">
      <w:pPr>
        <w:pStyle w:val="PargrafodaLista"/>
        <w:numPr>
          <w:ilvl w:val="0"/>
          <w:numId w:val="53"/>
        </w:numPr>
        <w:spacing w:after="0" w:line="360" w:lineRule="auto"/>
        <w:jc w:val="both"/>
        <w:rPr>
          <w:rFonts w:ascii="Arial" w:hAnsi="Arial" w:cs="Arial"/>
          <w:sz w:val="24"/>
          <w:szCs w:val="24"/>
        </w:rPr>
      </w:pPr>
      <w:r w:rsidRPr="00341B46">
        <w:rPr>
          <w:rFonts w:ascii="Arial" w:hAnsi="Arial" w:cs="Arial"/>
          <w:sz w:val="24"/>
          <w:szCs w:val="24"/>
        </w:rPr>
        <w:t>Contraste radiográfico: sujeito e de filme</w:t>
      </w:r>
      <w:r>
        <w:rPr>
          <w:rFonts w:ascii="Arial" w:hAnsi="Arial" w:cs="Arial"/>
          <w:sz w:val="24"/>
          <w:szCs w:val="24"/>
        </w:rPr>
        <w:t>;</w:t>
      </w:r>
    </w:p>
    <w:p w14:paraId="23952241" w14:textId="77777777" w:rsidR="00962AE6" w:rsidRPr="00341B46" w:rsidRDefault="00962AE6" w:rsidP="00962AE6">
      <w:pPr>
        <w:pStyle w:val="PargrafodaLista"/>
        <w:numPr>
          <w:ilvl w:val="0"/>
          <w:numId w:val="53"/>
        </w:numPr>
        <w:spacing w:after="0" w:line="360" w:lineRule="auto"/>
        <w:jc w:val="both"/>
        <w:rPr>
          <w:rFonts w:ascii="Arial" w:hAnsi="Arial" w:cs="Arial"/>
          <w:sz w:val="24"/>
          <w:szCs w:val="24"/>
        </w:rPr>
      </w:pPr>
      <w:r w:rsidRPr="00341B46">
        <w:rPr>
          <w:rFonts w:ascii="Arial" w:hAnsi="Arial" w:cs="Arial"/>
          <w:sz w:val="24"/>
          <w:szCs w:val="24"/>
        </w:rPr>
        <w:t>Densidade óptica</w:t>
      </w:r>
      <w:r>
        <w:rPr>
          <w:rFonts w:ascii="Arial" w:hAnsi="Arial" w:cs="Arial"/>
          <w:sz w:val="24"/>
          <w:szCs w:val="24"/>
        </w:rPr>
        <w:t>;</w:t>
      </w:r>
    </w:p>
    <w:p w14:paraId="2B4FCA6B" w14:textId="77777777" w:rsidR="00962AE6" w:rsidRPr="00341B46" w:rsidRDefault="00962AE6" w:rsidP="00962AE6">
      <w:pPr>
        <w:pStyle w:val="PargrafodaLista"/>
        <w:numPr>
          <w:ilvl w:val="0"/>
          <w:numId w:val="53"/>
        </w:numPr>
        <w:spacing w:after="0" w:line="360" w:lineRule="auto"/>
        <w:jc w:val="both"/>
        <w:rPr>
          <w:rFonts w:ascii="Arial" w:hAnsi="Arial" w:cs="Arial"/>
          <w:sz w:val="24"/>
          <w:szCs w:val="24"/>
        </w:rPr>
      </w:pPr>
      <w:r w:rsidRPr="00341B46">
        <w:rPr>
          <w:rFonts w:ascii="Arial" w:hAnsi="Arial" w:cs="Arial"/>
          <w:sz w:val="24"/>
          <w:szCs w:val="24"/>
        </w:rPr>
        <w:t>Resolução espacial</w:t>
      </w:r>
      <w:r>
        <w:rPr>
          <w:rFonts w:ascii="Arial" w:hAnsi="Arial" w:cs="Arial"/>
          <w:sz w:val="24"/>
          <w:szCs w:val="24"/>
        </w:rPr>
        <w:t>;</w:t>
      </w:r>
    </w:p>
    <w:p w14:paraId="2F152431" w14:textId="77777777" w:rsidR="00962AE6" w:rsidRPr="00341B46" w:rsidRDefault="00962AE6" w:rsidP="00962AE6">
      <w:pPr>
        <w:pStyle w:val="PargrafodaLista"/>
        <w:numPr>
          <w:ilvl w:val="0"/>
          <w:numId w:val="53"/>
        </w:numPr>
        <w:spacing w:after="0" w:line="360" w:lineRule="auto"/>
        <w:jc w:val="both"/>
        <w:rPr>
          <w:rFonts w:ascii="Arial" w:hAnsi="Arial" w:cs="Arial"/>
          <w:sz w:val="24"/>
          <w:szCs w:val="24"/>
        </w:rPr>
      </w:pPr>
      <w:r w:rsidRPr="00341B46">
        <w:rPr>
          <w:rFonts w:ascii="Arial" w:hAnsi="Arial" w:cs="Arial"/>
          <w:sz w:val="24"/>
          <w:szCs w:val="24"/>
        </w:rPr>
        <w:t>Ruído quântico</w:t>
      </w:r>
      <w:r>
        <w:rPr>
          <w:rFonts w:ascii="Arial" w:hAnsi="Arial" w:cs="Arial"/>
          <w:sz w:val="24"/>
          <w:szCs w:val="24"/>
        </w:rPr>
        <w:t>;</w:t>
      </w:r>
    </w:p>
    <w:p w14:paraId="591A43EA"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Grade antidifusora: função, tipos, razão de grade</w:t>
      </w:r>
      <w:r>
        <w:rPr>
          <w:rFonts w:ascii="Arial" w:hAnsi="Arial" w:cs="Arial"/>
          <w:sz w:val="24"/>
          <w:szCs w:val="24"/>
        </w:rPr>
        <w:t>;</w:t>
      </w:r>
    </w:p>
    <w:p w14:paraId="5FAC5939"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Formação da imagem radiográfica digital</w:t>
      </w:r>
      <w:r>
        <w:rPr>
          <w:rFonts w:ascii="Arial" w:hAnsi="Arial" w:cs="Arial"/>
          <w:sz w:val="24"/>
          <w:szCs w:val="24"/>
        </w:rPr>
        <w:t>;</w:t>
      </w:r>
    </w:p>
    <w:p w14:paraId="71E7CB27"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Dosimetria das radiações:</w:t>
      </w:r>
    </w:p>
    <w:p w14:paraId="64698323" w14:textId="77777777" w:rsidR="00962AE6" w:rsidRPr="00341B46" w:rsidRDefault="00962AE6" w:rsidP="00962AE6">
      <w:pPr>
        <w:pStyle w:val="PargrafodaLista"/>
        <w:numPr>
          <w:ilvl w:val="0"/>
          <w:numId w:val="54"/>
        </w:numPr>
        <w:spacing w:after="0" w:line="360" w:lineRule="auto"/>
        <w:jc w:val="both"/>
        <w:rPr>
          <w:rFonts w:ascii="Arial" w:hAnsi="Arial" w:cs="Arial"/>
          <w:sz w:val="24"/>
          <w:szCs w:val="24"/>
        </w:rPr>
      </w:pPr>
      <w:r w:rsidRPr="00341B46">
        <w:rPr>
          <w:rFonts w:ascii="Arial" w:hAnsi="Arial" w:cs="Arial"/>
          <w:sz w:val="24"/>
          <w:szCs w:val="24"/>
        </w:rPr>
        <w:t>Grandezas: exposição, dose absorvida, dose equivalente, dose efetiva</w:t>
      </w:r>
      <w:r>
        <w:rPr>
          <w:rFonts w:ascii="Arial" w:hAnsi="Arial" w:cs="Arial"/>
          <w:sz w:val="24"/>
          <w:szCs w:val="24"/>
        </w:rPr>
        <w:t>;</w:t>
      </w:r>
    </w:p>
    <w:p w14:paraId="3ED8CC2D" w14:textId="77777777" w:rsidR="00962AE6" w:rsidRPr="00341B46" w:rsidRDefault="00962AE6" w:rsidP="00962AE6">
      <w:pPr>
        <w:pStyle w:val="PargrafodaLista"/>
        <w:numPr>
          <w:ilvl w:val="0"/>
          <w:numId w:val="54"/>
        </w:numPr>
        <w:spacing w:after="0" w:line="360" w:lineRule="auto"/>
        <w:jc w:val="both"/>
        <w:rPr>
          <w:rFonts w:ascii="Arial" w:hAnsi="Arial" w:cs="Arial"/>
          <w:sz w:val="24"/>
          <w:szCs w:val="24"/>
        </w:rPr>
      </w:pPr>
      <w:r w:rsidRPr="00341B46">
        <w:rPr>
          <w:rFonts w:ascii="Arial" w:hAnsi="Arial" w:cs="Arial"/>
          <w:sz w:val="24"/>
          <w:szCs w:val="24"/>
        </w:rPr>
        <w:t>Unidades: Roentgen (R), Gray (Gy), Sievert (Sv), Curie (Ci), Becquerel (Bq)</w:t>
      </w:r>
      <w:r>
        <w:rPr>
          <w:rFonts w:ascii="Arial" w:hAnsi="Arial" w:cs="Arial"/>
          <w:sz w:val="24"/>
          <w:szCs w:val="24"/>
        </w:rPr>
        <w:t>;</w:t>
      </w:r>
    </w:p>
    <w:p w14:paraId="1E1DBADC" w14:textId="77777777" w:rsidR="00962AE6" w:rsidRPr="00341B46" w:rsidRDefault="00962AE6" w:rsidP="00962AE6">
      <w:pPr>
        <w:pStyle w:val="PargrafodaLista"/>
        <w:numPr>
          <w:ilvl w:val="0"/>
          <w:numId w:val="54"/>
        </w:numPr>
        <w:spacing w:after="0" w:line="360" w:lineRule="auto"/>
        <w:jc w:val="both"/>
        <w:rPr>
          <w:rFonts w:ascii="Arial" w:hAnsi="Arial" w:cs="Arial"/>
          <w:sz w:val="24"/>
          <w:szCs w:val="24"/>
        </w:rPr>
      </w:pPr>
      <w:r w:rsidRPr="00341B46">
        <w:rPr>
          <w:rFonts w:ascii="Arial" w:hAnsi="Arial" w:cs="Arial"/>
          <w:sz w:val="24"/>
          <w:szCs w:val="24"/>
        </w:rPr>
        <w:t>Conversões</w:t>
      </w:r>
      <w:r>
        <w:rPr>
          <w:rFonts w:ascii="Arial" w:hAnsi="Arial" w:cs="Arial"/>
          <w:sz w:val="24"/>
          <w:szCs w:val="24"/>
        </w:rPr>
        <w:t>;</w:t>
      </w:r>
    </w:p>
    <w:p w14:paraId="75963B99"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Efeitos biológicos das radiações ionizantes:</w:t>
      </w:r>
    </w:p>
    <w:p w14:paraId="1F7946D5" w14:textId="77777777" w:rsidR="00962AE6" w:rsidRPr="00341B46" w:rsidRDefault="00962AE6" w:rsidP="00962AE6">
      <w:pPr>
        <w:pStyle w:val="PargrafodaLista"/>
        <w:numPr>
          <w:ilvl w:val="0"/>
          <w:numId w:val="55"/>
        </w:numPr>
        <w:spacing w:after="0" w:line="360" w:lineRule="auto"/>
        <w:jc w:val="both"/>
        <w:rPr>
          <w:rFonts w:ascii="Arial" w:hAnsi="Arial" w:cs="Arial"/>
          <w:sz w:val="24"/>
          <w:szCs w:val="24"/>
        </w:rPr>
      </w:pPr>
      <w:r w:rsidRPr="00341B46">
        <w:rPr>
          <w:rFonts w:ascii="Arial" w:hAnsi="Arial" w:cs="Arial"/>
          <w:sz w:val="24"/>
          <w:szCs w:val="24"/>
        </w:rPr>
        <w:t>Efeitos determinísticos (não estocásticos): limiares de dose</w:t>
      </w:r>
      <w:r>
        <w:rPr>
          <w:rFonts w:ascii="Arial" w:hAnsi="Arial" w:cs="Arial"/>
          <w:sz w:val="24"/>
          <w:szCs w:val="24"/>
        </w:rPr>
        <w:t>;</w:t>
      </w:r>
    </w:p>
    <w:p w14:paraId="0A9F22BD" w14:textId="77777777" w:rsidR="00962AE6" w:rsidRPr="00341B46" w:rsidRDefault="00962AE6" w:rsidP="00962AE6">
      <w:pPr>
        <w:pStyle w:val="PargrafodaLista"/>
        <w:numPr>
          <w:ilvl w:val="0"/>
          <w:numId w:val="55"/>
        </w:numPr>
        <w:spacing w:after="0" w:line="360" w:lineRule="auto"/>
        <w:jc w:val="both"/>
        <w:rPr>
          <w:rFonts w:ascii="Arial" w:hAnsi="Arial" w:cs="Arial"/>
          <w:sz w:val="24"/>
          <w:szCs w:val="24"/>
        </w:rPr>
      </w:pPr>
      <w:r w:rsidRPr="00341B46">
        <w:rPr>
          <w:rFonts w:ascii="Arial" w:hAnsi="Arial" w:cs="Arial"/>
          <w:sz w:val="24"/>
          <w:szCs w:val="24"/>
        </w:rPr>
        <w:t>Efeitos estocásticos: probabilísticos, sem limiar (câncer, efeitos genéticos)</w:t>
      </w:r>
      <w:r>
        <w:rPr>
          <w:rFonts w:ascii="Arial" w:hAnsi="Arial" w:cs="Arial"/>
          <w:sz w:val="24"/>
          <w:szCs w:val="24"/>
        </w:rPr>
        <w:t>;</w:t>
      </w:r>
    </w:p>
    <w:p w14:paraId="16045978" w14:textId="77777777" w:rsidR="00962AE6" w:rsidRPr="00341B46" w:rsidRDefault="00962AE6" w:rsidP="00962AE6">
      <w:pPr>
        <w:pStyle w:val="PargrafodaLista"/>
        <w:numPr>
          <w:ilvl w:val="0"/>
          <w:numId w:val="55"/>
        </w:numPr>
        <w:spacing w:after="0" w:line="360" w:lineRule="auto"/>
        <w:jc w:val="both"/>
        <w:rPr>
          <w:rFonts w:ascii="Arial" w:hAnsi="Arial" w:cs="Arial"/>
          <w:sz w:val="24"/>
          <w:szCs w:val="24"/>
        </w:rPr>
      </w:pPr>
      <w:r w:rsidRPr="00341B46">
        <w:rPr>
          <w:rFonts w:ascii="Arial" w:hAnsi="Arial" w:cs="Arial"/>
          <w:sz w:val="24"/>
          <w:szCs w:val="24"/>
        </w:rPr>
        <w:t>Radiosensibilidade dos tecidos</w:t>
      </w:r>
      <w:r>
        <w:rPr>
          <w:rFonts w:ascii="Arial" w:hAnsi="Arial" w:cs="Arial"/>
          <w:sz w:val="24"/>
          <w:szCs w:val="24"/>
        </w:rPr>
        <w:t>;</w:t>
      </w:r>
    </w:p>
    <w:p w14:paraId="3FE91BE6" w14:textId="77777777" w:rsidR="00962AE6" w:rsidRPr="00770DB3" w:rsidRDefault="00962AE6" w:rsidP="00962AE6">
      <w:pPr>
        <w:pStyle w:val="PargrafodaLista"/>
        <w:numPr>
          <w:ilvl w:val="0"/>
          <w:numId w:val="45"/>
        </w:numPr>
        <w:spacing w:after="0" w:line="360" w:lineRule="auto"/>
        <w:jc w:val="both"/>
        <w:rPr>
          <w:rFonts w:ascii="Arial" w:hAnsi="Arial" w:cs="Arial"/>
          <w:sz w:val="24"/>
          <w:szCs w:val="24"/>
        </w:rPr>
      </w:pPr>
      <w:r w:rsidRPr="00770DB3">
        <w:rPr>
          <w:rFonts w:ascii="Arial" w:hAnsi="Arial" w:cs="Arial"/>
          <w:sz w:val="24"/>
          <w:szCs w:val="24"/>
        </w:rPr>
        <w:t>Princípio ALARA (As Low As Reasonably Achievable)</w:t>
      </w:r>
      <w:r>
        <w:rPr>
          <w:rFonts w:ascii="Arial" w:hAnsi="Arial" w:cs="Arial"/>
          <w:sz w:val="24"/>
          <w:szCs w:val="24"/>
        </w:rPr>
        <w:t>.</w:t>
      </w:r>
    </w:p>
    <w:p w14:paraId="6CE00F15" w14:textId="77777777" w:rsidR="00962AE6" w:rsidRPr="00F200F0" w:rsidRDefault="00962AE6" w:rsidP="00962AE6">
      <w:pPr>
        <w:spacing w:after="0" w:line="360" w:lineRule="auto"/>
        <w:jc w:val="both"/>
        <w:rPr>
          <w:rFonts w:ascii="Arial" w:hAnsi="Arial" w:cs="Arial"/>
          <w:sz w:val="24"/>
          <w:szCs w:val="24"/>
        </w:rPr>
      </w:pPr>
    </w:p>
    <w:p w14:paraId="6AAF923C"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Metodologia:</w:t>
      </w:r>
      <w:r>
        <w:rPr>
          <w:rFonts w:ascii="Arial" w:hAnsi="Arial" w:cs="Arial"/>
          <w:sz w:val="24"/>
          <w:szCs w:val="24"/>
        </w:rPr>
        <w:t xml:space="preserve"> a</w:t>
      </w:r>
      <w:r w:rsidRPr="00F200F0">
        <w:rPr>
          <w:rFonts w:ascii="Arial" w:hAnsi="Arial" w:cs="Arial"/>
          <w:sz w:val="24"/>
          <w:szCs w:val="24"/>
        </w:rPr>
        <w:t>ulas expositivas com apresentações multimídia</w:t>
      </w:r>
      <w:r>
        <w:rPr>
          <w:rFonts w:ascii="Arial" w:hAnsi="Arial" w:cs="Arial"/>
          <w:sz w:val="24"/>
          <w:szCs w:val="24"/>
        </w:rPr>
        <w:t>; r</w:t>
      </w:r>
      <w:r w:rsidRPr="00F200F0">
        <w:rPr>
          <w:rFonts w:ascii="Arial" w:hAnsi="Arial" w:cs="Arial"/>
          <w:sz w:val="24"/>
          <w:szCs w:val="24"/>
        </w:rPr>
        <w:t>esolução de exercícios e problemas</w:t>
      </w:r>
      <w:r>
        <w:rPr>
          <w:rFonts w:ascii="Arial" w:hAnsi="Arial" w:cs="Arial"/>
          <w:sz w:val="24"/>
          <w:szCs w:val="24"/>
        </w:rPr>
        <w:t>; d</w:t>
      </w:r>
      <w:r w:rsidRPr="00F200F0">
        <w:rPr>
          <w:rFonts w:ascii="Arial" w:hAnsi="Arial" w:cs="Arial"/>
          <w:sz w:val="24"/>
          <w:szCs w:val="24"/>
        </w:rPr>
        <w:t>emonstrações com equipamentos e componentes radiológicos</w:t>
      </w:r>
      <w:r>
        <w:rPr>
          <w:rFonts w:ascii="Arial" w:hAnsi="Arial" w:cs="Arial"/>
          <w:sz w:val="24"/>
          <w:szCs w:val="24"/>
        </w:rPr>
        <w:t>; e</w:t>
      </w:r>
      <w:r w:rsidRPr="00F200F0">
        <w:rPr>
          <w:rFonts w:ascii="Arial" w:hAnsi="Arial" w:cs="Arial"/>
          <w:sz w:val="24"/>
          <w:szCs w:val="24"/>
        </w:rPr>
        <w:t>xperimentos e simulações</w:t>
      </w:r>
      <w:r>
        <w:rPr>
          <w:rFonts w:ascii="Arial" w:hAnsi="Arial" w:cs="Arial"/>
          <w:sz w:val="24"/>
          <w:szCs w:val="24"/>
        </w:rPr>
        <w:t>.</w:t>
      </w:r>
    </w:p>
    <w:p w14:paraId="6C8A0081"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0542469C" w14:textId="77777777" w:rsidR="00962AE6" w:rsidRDefault="00962AE6" w:rsidP="00962AE6">
      <w:pPr>
        <w:spacing w:before="120" w:after="120" w:line="360" w:lineRule="auto"/>
        <w:ind w:firstLine="708"/>
        <w:jc w:val="both"/>
        <w:rPr>
          <w:rFonts w:ascii="Arial" w:hAnsi="Arial"/>
          <w:sz w:val="24"/>
        </w:rPr>
      </w:pPr>
      <w:r>
        <w:rPr>
          <w:rFonts w:ascii="Arial" w:hAnsi="Arial"/>
          <w:sz w:val="24"/>
        </w:rPr>
        <w:t>Avaliação teórica bimestral presencial mista (individual): contendo questões dissertativas e testes, com valor máximo de 7,0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 xml:space="preserve">Confecção e entrega de trabalho escrito ou apresentação de seminário </w:t>
      </w:r>
      <w:r>
        <w:rPr>
          <w:rFonts w:ascii="Arial" w:hAnsi="Arial"/>
          <w:sz w:val="24"/>
        </w:rPr>
        <w:lastRenderedPageBreak/>
        <w:t>(individual ou em grupo): confecção segundo as normas da disciplina, este trabalho terá valor máximo de 3,0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A9B77F5" w14:textId="77777777" w:rsidR="00962AE6" w:rsidRPr="00F200F0" w:rsidRDefault="00962AE6" w:rsidP="00962AE6">
      <w:pPr>
        <w:spacing w:after="0" w:line="360" w:lineRule="auto"/>
        <w:jc w:val="both"/>
        <w:rPr>
          <w:rFonts w:ascii="Arial" w:hAnsi="Arial" w:cs="Arial"/>
          <w:sz w:val="24"/>
          <w:szCs w:val="24"/>
        </w:rPr>
      </w:pPr>
    </w:p>
    <w:p w14:paraId="1955CF11"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8</w:t>
      </w:r>
      <w:r w:rsidRPr="00F200F0">
        <w:rPr>
          <w:rFonts w:ascii="Arial" w:hAnsi="Arial" w:cs="Arial"/>
          <w:sz w:val="24"/>
          <w:szCs w:val="24"/>
        </w:rPr>
        <w:t xml:space="preserve">.2.3 </w:t>
      </w:r>
      <w:r>
        <w:rPr>
          <w:rFonts w:ascii="Arial" w:hAnsi="Arial" w:cs="Arial"/>
          <w:sz w:val="24"/>
          <w:szCs w:val="24"/>
        </w:rPr>
        <w:tab/>
      </w:r>
      <w:r w:rsidRPr="00F200F0">
        <w:rPr>
          <w:rFonts w:ascii="Arial" w:hAnsi="Arial" w:cs="Arial"/>
          <w:sz w:val="24"/>
          <w:szCs w:val="24"/>
        </w:rPr>
        <w:t>PROTEÇÃO E HIGIENE DAS RADIAÇÕES (PHR)</w:t>
      </w:r>
    </w:p>
    <w:p w14:paraId="0BF58995"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Carga Horária: 60 horas (teoria)</w:t>
      </w:r>
    </w:p>
    <w:p w14:paraId="65ABDAC4" w14:textId="77777777" w:rsidR="00962AE6" w:rsidRPr="00F200F0" w:rsidRDefault="00962AE6" w:rsidP="00962AE6">
      <w:pPr>
        <w:spacing w:after="0" w:line="360" w:lineRule="auto"/>
        <w:jc w:val="both"/>
        <w:rPr>
          <w:rFonts w:ascii="Arial" w:hAnsi="Arial" w:cs="Arial"/>
          <w:sz w:val="24"/>
          <w:szCs w:val="24"/>
        </w:rPr>
      </w:pPr>
    </w:p>
    <w:p w14:paraId="0CF46F8B"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Ementa:</w:t>
      </w:r>
      <w:r>
        <w:rPr>
          <w:rFonts w:ascii="Arial" w:hAnsi="Arial" w:cs="Arial"/>
          <w:sz w:val="24"/>
          <w:szCs w:val="24"/>
        </w:rPr>
        <w:t xml:space="preserve"> </w:t>
      </w:r>
      <w:r w:rsidRPr="00F200F0">
        <w:rPr>
          <w:rFonts w:ascii="Arial" w:hAnsi="Arial" w:cs="Arial"/>
          <w:sz w:val="24"/>
          <w:szCs w:val="24"/>
        </w:rPr>
        <w:t xml:space="preserve">Histórico e legislação de proteção radiológica no Brasil: CNEN, ANVISA, normas técnicas. Princípios básicos de proteção radiológica: justificação, otimização, limitação de dose. Grandezas e unidades em proteção radiológica. Limites de dose para trabalhadores e indivíduos do público. </w:t>
      </w:r>
      <w:r w:rsidRPr="00F200F0">
        <w:rPr>
          <w:rFonts w:ascii="Arial" w:hAnsi="Arial" w:cs="Arial"/>
          <w:sz w:val="24"/>
          <w:szCs w:val="24"/>
        </w:rPr>
        <w:lastRenderedPageBreak/>
        <w:t>Monitoração individual e de área: dosímetros pessoais, levantamentos radiométricos. Blindagens e barreiras de proteção: materiais, cálculos básicos. Equipamentos de proteção individual (EPI) e coletiva (EPC): aventais, biombos, protetores de gônadas e tireoide. Proteção do paciente: técnicas de redução de dose, proteção de áreas sensíveis, informação e consentimento. Proteção do trabalhador: tempo, distância, blindagem. Proteção de acompanhantes e público. Classificação de áreas. Sinalização de áreas radiológicas. Plano de Proteção Radiológica (PPR). Gerenciamento de rejeitos radioativos (quando aplicável). Situações de emergência: acidentes radiológicos, condutas.</w:t>
      </w:r>
    </w:p>
    <w:p w14:paraId="1867CEE9" w14:textId="77777777" w:rsidR="00962AE6" w:rsidRPr="00F200F0" w:rsidRDefault="00962AE6" w:rsidP="00962AE6">
      <w:pPr>
        <w:spacing w:after="0" w:line="360" w:lineRule="auto"/>
        <w:jc w:val="both"/>
        <w:rPr>
          <w:rFonts w:ascii="Arial" w:hAnsi="Arial" w:cs="Arial"/>
          <w:sz w:val="24"/>
          <w:szCs w:val="24"/>
        </w:rPr>
      </w:pPr>
    </w:p>
    <w:p w14:paraId="617988F3"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Objetivos:</w:t>
      </w:r>
    </w:p>
    <w:p w14:paraId="0E87B6FC" w14:textId="77777777" w:rsidR="00962AE6" w:rsidRPr="00A21BB8" w:rsidRDefault="00962AE6" w:rsidP="00962AE6">
      <w:pPr>
        <w:pStyle w:val="PargrafodaLista"/>
        <w:numPr>
          <w:ilvl w:val="0"/>
          <w:numId w:val="56"/>
        </w:numPr>
        <w:spacing w:after="0" w:line="360" w:lineRule="auto"/>
        <w:jc w:val="both"/>
        <w:rPr>
          <w:rFonts w:ascii="Arial" w:hAnsi="Arial" w:cs="Arial"/>
          <w:sz w:val="24"/>
          <w:szCs w:val="24"/>
        </w:rPr>
      </w:pPr>
      <w:r w:rsidRPr="00A21BB8">
        <w:rPr>
          <w:rFonts w:ascii="Arial" w:hAnsi="Arial" w:cs="Arial"/>
          <w:sz w:val="24"/>
          <w:szCs w:val="24"/>
        </w:rPr>
        <w:t>Compreender os fundamentos e a legislação de proteção radiológica</w:t>
      </w:r>
      <w:r>
        <w:rPr>
          <w:rFonts w:ascii="Arial" w:hAnsi="Arial" w:cs="Arial"/>
          <w:sz w:val="24"/>
          <w:szCs w:val="24"/>
        </w:rPr>
        <w:t>;</w:t>
      </w:r>
    </w:p>
    <w:p w14:paraId="078399D2" w14:textId="77777777" w:rsidR="00962AE6" w:rsidRPr="00A21BB8" w:rsidRDefault="00962AE6" w:rsidP="00962AE6">
      <w:pPr>
        <w:pStyle w:val="PargrafodaLista"/>
        <w:numPr>
          <w:ilvl w:val="0"/>
          <w:numId w:val="56"/>
        </w:numPr>
        <w:spacing w:after="0" w:line="360" w:lineRule="auto"/>
        <w:jc w:val="both"/>
        <w:rPr>
          <w:rFonts w:ascii="Arial" w:hAnsi="Arial" w:cs="Arial"/>
          <w:sz w:val="24"/>
          <w:szCs w:val="24"/>
        </w:rPr>
      </w:pPr>
      <w:r w:rsidRPr="00A21BB8">
        <w:rPr>
          <w:rFonts w:ascii="Arial" w:hAnsi="Arial" w:cs="Arial"/>
          <w:sz w:val="24"/>
          <w:szCs w:val="24"/>
        </w:rPr>
        <w:t>Aplicar rigorosamente os princípios de proteção radiológica na prática profissional</w:t>
      </w:r>
      <w:r>
        <w:rPr>
          <w:rFonts w:ascii="Arial" w:hAnsi="Arial" w:cs="Arial"/>
          <w:sz w:val="24"/>
          <w:szCs w:val="24"/>
        </w:rPr>
        <w:t>;</w:t>
      </w:r>
    </w:p>
    <w:p w14:paraId="5EB0D093" w14:textId="77777777" w:rsidR="00962AE6" w:rsidRPr="00A21BB8" w:rsidRDefault="00962AE6" w:rsidP="00962AE6">
      <w:pPr>
        <w:pStyle w:val="PargrafodaLista"/>
        <w:numPr>
          <w:ilvl w:val="0"/>
          <w:numId w:val="56"/>
        </w:numPr>
        <w:spacing w:after="0" w:line="360" w:lineRule="auto"/>
        <w:jc w:val="both"/>
        <w:rPr>
          <w:rFonts w:ascii="Arial" w:hAnsi="Arial" w:cs="Arial"/>
          <w:sz w:val="24"/>
          <w:szCs w:val="24"/>
        </w:rPr>
      </w:pPr>
      <w:r w:rsidRPr="00A21BB8">
        <w:rPr>
          <w:rFonts w:ascii="Arial" w:hAnsi="Arial" w:cs="Arial"/>
          <w:sz w:val="24"/>
          <w:szCs w:val="24"/>
        </w:rPr>
        <w:t>Utilizar corretamente dosímetros e EPIs</w:t>
      </w:r>
      <w:r>
        <w:rPr>
          <w:rFonts w:ascii="Arial" w:hAnsi="Arial" w:cs="Arial"/>
          <w:sz w:val="24"/>
          <w:szCs w:val="24"/>
        </w:rPr>
        <w:t>;</w:t>
      </w:r>
    </w:p>
    <w:p w14:paraId="403E7596" w14:textId="77777777" w:rsidR="00962AE6" w:rsidRPr="00A21BB8" w:rsidRDefault="00962AE6" w:rsidP="00962AE6">
      <w:pPr>
        <w:pStyle w:val="PargrafodaLista"/>
        <w:numPr>
          <w:ilvl w:val="0"/>
          <w:numId w:val="56"/>
        </w:numPr>
        <w:spacing w:after="0" w:line="360" w:lineRule="auto"/>
        <w:jc w:val="both"/>
        <w:rPr>
          <w:rFonts w:ascii="Arial" w:hAnsi="Arial" w:cs="Arial"/>
          <w:sz w:val="24"/>
          <w:szCs w:val="24"/>
        </w:rPr>
      </w:pPr>
      <w:r w:rsidRPr="00A21BB8">
        <w:rPr>
          <w:rFonts w:ascii="Arial" w:hAnsi="Arial" w:cs="Arial"/>
          <w:sz w:val="24"/>
          <w:szCs w:val="24"/>
        </w:rPr>
        <w:t>Implementar medidas de proteção para pacientes, trabalhadores e público</w:t>
      </w:r>
      <w:r>
        <w:rPr>
          <w:rFonts w:ascii="Arial" w:hAnsi="Arial" w:cs="Arial"/>
          <w:sz w:val="24"/>
          <w:szCs w:val="24"/>
        </w:rPr>
        <w:t>;</w:t>
      </w:r>
    </w:p>
    <w:p w14:paraId="3731E1B2" w14:textId="77777777" w:rsidR="00962AE6" w:rsidRPr="00A21BB8" w:rsidRDefault="00962AE6" w:rsidP="00962AE6">
      <w:pPr>
        <w:pStyle w:val="PargrafodaLista"/>
        <w:numPr>
          <w:ilvl w:val="0"/>
          <w:numId w:val="56"/>
        </w:numPr>
        <w:spacing w:after="0" w:line="360" w:lineRule="auto"/>
        <w:jc w:val="both"/>
        <w:rPr>
          <w:rFonts w:ascii="Arial" w:hAnsi="Arial" w:cs="Arial"/>
          <w:sz w:val="24"/>
          <w:szCs w:val="24"/>
        </w:rPr>
      </w:pPr>
      <w:r w:rsidRPr="00A21BB8">
        <w:rPr>
          <w:rFonts w:ascii="Arial" w:hAnsi="Arial" w:cs="Arial"/>
          <w:sz w:val="24"/>
          <w:szCs w:val="24"/>
        </w:rPr>
        <w:t>Atuar em conformidade com as normas da CNEN e ANVISA</w:t>
      </w:r>
      <w:r>
        <w:rPr>
          <w:rFonts w:ascii="Arial" w:hAnsi="Arial" w:cs="Arial"/>
          <w:sz w:val="24"/>
          <w:szCs w:val="24"/>
        </w:rPr>
        <w:t>.</w:t>
      </w:r>
    </w:p>
    <w:p w14:paraId="0FAC3A37" w14:textId="77777777" w:rsidR="00962AE6" w:rsidRPr="00F200F0" w:rsidRDefault="00962AE6" w:rsidP="00962AE6">
      <w:pPr>
        <w:spacing w:after="0" w:line="360" w:lineRule="auto"/>
        <w:jc w:val="both"/>
        <w:rPr>
          <w:rFonts w:ascii="Arial" w:hAnsi="Arial" w:cs="Arial"/>
          <w:sz w:val="24"/>
          <w:szCs w:val="24"/>
        </w:rPr>
      </w:pPr>
    </w:p>
    <w:p w14:paraId="5D420D92"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Conteúdo Programático:</w:t>
      </w:r>
      <w:r>
        <w:rPr>
          <w:rFonts w:ascii="Arial" w:hAnsi="Arial" w:cs="Arial"/>
          <w:sz w:val="24"/>
          <w:szCs w:val="24"/>
        </w:rPr>
        <w:t xml:space="preserve"> </w:t>
      </w:r>
    </w:p>
    <w:p w14:paraId="4A0F7FB7"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Histórico da proteção radiológica: primeiros acidentes, evolução das normas</w:t>
      </w:r>
      <w:r>
        <w:rPr>
          <w:rFonts w:ascii="Arial" w:hAnsi="Arial" w:cs="Arial"/>
          <w:sz w:val="24"/>
          <w:szCs w:val="24"/>
        </w:rPr>
        <w:t>;</w:t>
      </w:r>
    </w:p>
    <w:p w14:paraId="4FA37BFA"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Legislação brasileira:</w:t>
      </w:r>
    </w:p>
    <w:p w14:paraId="4DD80042" w14:textId="77777777" w:rsidR="00962AE6" w:rsidRPr="004F25D0" w:rsidRDefault="00962AE6" w:rsidP="00962AE6">
      <w:pPr>
        <w:pStyle w:val="PargrafodaLista"/>
        <w:numPr>
          <w:ilvl w:val="0"/>
          <w:numId w:val="58"/>
        </w:numPr>
        <w:spacing w:after="0" w:line="360" w:lineRule="auto"/>
        <w:jc w:val="both"/>
        <w:rPr>
          <w:rFonts w:ascii="Arial" w:hAnsi="Arial" w:cs="Arial"/>
          <w:sz w:val="24"/>
          <w:szCs w:val="24"/>
        </w:rPr>
      </w:pPr>
      <w:r w:rsidRPr="004F25D0">
        <w:rPr>
          <w:rFonts w:ascii="Arial" w:hAnsi="Arial" w:cs="Arial"/>
          <w:sz w:val="24"/>
          <w:szCs w:val="24"/>
        </w:rPr>
        <w:t>CNEN (Comissão Nacional de Energia Nuclear): Normas NN 3.01 (Diretrizes Básicas de Proteção Radiológica) e NN 3.05 (Requisitos de Segurança e Proteção Radiológica para Serviços de Medicina Nuclear)</w:t>
      </w:r>
      <w:r>
        <w:rPr>
          <w:rFonts w:ascii="Arial" w:hAnsi="Arial" w:cs="Arial"/>
          <w:sz w:val="24"/>
          <w:szCs w:val="24"/>
        </w:rPr>
        <w:t>;</w:t>
      </w:r>
    </w:p>
    <w:p w14:paraId="728EC707" w14:textId="77777777" w:rsidR="00962AE6" w:rsidRPr="004F25D0" w:rsidRDefault="00962AE6" w:rsidP="00962AE6">
      <w:pPr>
        <w:pStyle w:val="PargrafodaLista"/>
        <w:numPr>
          <w:ilvl w:val="0"/>
          <w:numId w:val="58"/>
        </w:numPr>
        <w:spacing w:after="0" w:line="360" w:lineRule="auto"/>
        <w:jc w:val="both"/>
        <w:rPr>
          <w:rFonts w:ascii="Arial" w:hAnsi="Arial" w:cs="Arial"/>
          <w:sz w:val="24"/>
          <w:szCs w:val="24"/>
        </w:rPr>
      </w:pPr>
      <w:r>
        <w:rPr>
          <w:rFonts w:ascii="Arial" w:hAnsi="Arial" w:cs="Arial"/>
          <w:sz w:val="24"/>
          <w:szCs w:val="24"/>
        </w:rPr>
        <w:t>ANVISA: Portaria RDC 611/2022</w:t>
      </w:r>
    </w:p>
    <w:p w14:paraId="6A765CB0" w14:textId="77777777" w:rsidR="00962AE6" w:rsidRPr="004F25D0" w:rsidRDefault="00962AE6" w:rsidP="00962AE6">
      <w:pPr>
        <w:pStyle w:val="PargrafodaLista"/>
        <w:numPr>
          <w:ilvl w:val="0"/>
          <w:numId w:val="58"/>
        </w:numPr>
        <w:spacing w:after="0" w:line="360" w:lineRule="auto"/>
        <w:jc w:val="both"/>
        <w:rPr>
          <w:rFonts w:ascii="Arial" w:hAnsi="Arial" w:cs="Arial"/>
          <w:sz w:val="24"/>
          <w:szCs w:val="24"/>
        </w:rPr>
      </w:pPr>
      <w:r w:rsidRPr="004F25D0">
        <w:rPr>
          <w:rFonts w:ascii="Arial" w:hAnsi="Arial" w:cs="Arial"/>
          <w:sz w:val="24"/>
          <w:szCs w:val="24"/>
        </w:rPr>
        <w:t>Resoluções do CONTER sobre proteção radiológica</w:t>
      </w:r>
      <w:r>
        <w:rPr>
          <w:rFonts w:ascii="Arial" w:hAnsi="Arial" w:cs="Arial"/>
          <w:sz w:val="24"/>
          <w:szCs w:val="24"/>
        </w:rPr>
        <w:t>;</w:t>
      </w:r>
    </w:p>
    <w:p w14:paraId="59CEC399"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Organismos internacionais: ICRP (International Commission on Radiological Protection), IAEA (International Atomic Energy Agency)</w:t>
      </w:r>
      <w:r>
        <w:rPr>
          <w:rFonts w:ascii="Arial" w:hAnsi="Arial" w:cs="Arial"/>
          <w:sz w:val="24"/>
          <w:szCs w:val="24"/>
        </w:rPr>
        <w:t>;</w:t>
      </w:r>
    </w:p>
    <w:p w14:paraId="6C32A17E"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lastRenderedPageBreak/>
        <w:t>Princípios básicos de proteção radiológica:</w:t>
      </w:r>
    </w:p>
    <w:p w14:paraId="6D6A419A" w14:textId="77777777" w:rsidR="00962AE6" w:rsidRPr="004F25D0" w:rsidRDefault="00962AE6" w:rsidP="00962AE6">
      <w:pPr>
        <w:pStyle w:val="PargrafodaLista"/>
        <w:numPr>
          <w:ilvl w:val="0"/>
          <w:numId w:val="59"/>
        </w:numPr>
        <w:spacing w:after="0" w:line="360" w:lineRule="auto"/>
        <w:jc w:val="both"/>
        <w:rPr>
          <w:rFonts w:ascii="Arial" w:hAnsi="Arial" w:cs="Arial"/>
          <w:sz w:val="24"/>
          <w:szCs w:val="24"/>
        </w:rPr>
      </w:pPr>
      <w:r w:rsidRPr="004F25D0">
        <w:rPr>
          <w:rFonts w:ascii="Arial" w:hAnsi="Arial" w:cs="Arial"/>
          <w:sz w:val="24"/>
          <w:szCs w:val="24"/>
        </w:rPr>
        <w:t>Justificação: benefício supera risco</w:t>
      </w:r>
      <w:r>
        <w:rPr>
          <w:rFonts w:ascii="Arial" w:hAnsi="Arial" w:cs="Arial"/>
          <w:sz w:val="24"/>
          <w:szCs w:val="24"/>
        </w:rPr>
        <w:t>;</w:t>
      </w:r>
    </w:p>
    <w:p w14:paraId="2063A144" w14:textId="77777777" w:rsidR="00962AE6" w:rsidRPr="004F25D0" w:rsidRDefault="00962AE6" w:rsidP="00962AE6">
      <w:pPr>
        <w:pStyle w:val="PargrafodaLista"/>
        <w:numPr>
          <w:ilvl w:val="0"/>
          <w:numId w:val="59"/>
        </w:numPr>
        <w:spacing w:after="0" w:line="360" w:lineRule="auto"/>
        <w:jc w:val="both"/>
        <w:rPr>
          <w:rFonts w:ascii="Arial" w:hAnsi="Arial" w:cs="Arial"/>
          <w:sz w:val="24"/>
          <w:szCs w:val="24"/>
        </w:rPr>
      </w:pPr>
      <w:r w:rsidRPr="004F25D0">
        <w:rPr>
          <w:rFonts w:ascii="Arial" w:hAnsi="Arial" w:cs="Arial"/>
          <w:sz w:val="24"/>
          <w:szCs w:val="24"/>
        </w:rPr>
        <w:t>Otimização: ALARA (As Low As Reasonably Achievable)</w:t>
      </w:r>
      <w:r>
        <w:rPr>
          <w:rFonts w:ascii="Arial" w:hAnsi="Arial" w:cs="Arial"/>
          <w:sz w:val="24"/>
          <w:szCs w:val="24"/>
        </w:rPr>
        <w:t>;</w:t>
      </w:r>
    </w:p>
    <w:p w14:paraId="292E6BF8" w14:textId="77777777" w:rsidR="00962AE6" w:rsidRPr="004F25D0" w:rsidRDefault="00962AE6" w:rsidP="00962AE6">
      <w:pPr>
        <w:pStyle w:val="PargrafodaLista"/>
        <w:numPr>
          <w:ilvl w:val="0"/>
          <w:numId w:val="59"/>
        </w:numPr>
        <w:spacing w:after="0" w:line="360" w:lineRule="auto"/>
        <w:jc w:val="both"/>
        <w:rPr>
          <w:rFonts w:ascii="Arial" w:hAnsi="Arial" w:cs="Arial"/>
          <w:sz w:val="24"/>
          <w:szCs w:val="24"/>
        </w:rPr>
      </w:pPr>
      <w:r w:rsidRPr="004F25D0">
        <w:rPr>
          <w:rFonts w:ascii="Arial" w:hAnsi="Arial" w:cs="Arial"/>
          <w:sz w:val="24"/>
          <w:szCs w:val="24"/>
        </w:rPr>
        <w:t>Limitação de dose: limites estabelecidos</w:t>
      </w:r>
      <w:r>
        <w:rPr>
          <w:rFonts w:ascii="Arial" w:hAnsi="Arial" w:cs="Arial"/>
          <w:sz w:val="24"/>
          <w:szCs w:val="24"/>
        </w:rPr>
        <w:t>;</w:t>
      </w:r>
    </w:p>
    <w:p w14:paraId="74F0E0C2"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Grandezas e unidades em proteção radiológica:</w:t>
      </w:r>
    </w:p>
    <w:p w14:paraId="57EB603F" w14:textId="77777777" w:rsidR="00962AE6" w:rsidRPr="004F25D0" w:rsidRDefault="00962AE6" w:rsidP="00962AE6">
      <w:pPr>
        <w:pStyle w:val="PargrafodaLista"/>
        <w:numPr>
          <w:ilvl w:val="0"/>
          <w:numId w:val="60"/>
        </w:numPr>
        <w:spacing w:after="0" w:line="360" w:lineRule="auto"/>
        <w:jc w:val="both"/>
        <w:rPr>
          <w:rFonts w:ascii="Arial" w:hAnsi="Arial" w:cs="Arial"/>
          <w:sz w:val="24"/>
          <w:szCs w:val="24"/>
        </w:rPr>
      </w:pPr>
      <w:r w:rsidRPr="004F25D0">
        <w:rPr>
          <w:rFonts w:ascii="Arial" w:hAnsi="Arial" w:cs="Arial"/>
          <w:sz w:val="24"/>
          <w:szCs w:val="24"/>
        </w:rPr>
        <w:t>Dose absorvida (Gy)</w:t>
      </w:r>
      <w:r>
        <w:rPr>
          <w:rFonts w:ascii="Arial" w:hAnsi="Arial" w:cs="Arial"/>
          <w:sz w:val="24"/>
          <w:szCs w:val="24"/>
        </w:rPr>
        <w:t>;</w:t>
      </w:r>
    </w:p>
    <w:p w14:paraId="7BD82EC5" w14:textId="77777777" w:rsidR="00962AE6" w:rsidRPr="004F25D0" w:rsidRDefault="00962AE6" w:rsidP="00962AE6">
      <w:pPr>
        <w:pStyle w:val="PargrafodaLista"/>
        <w:numPr>
          <w:ilvl w:val="0"/>
          <w:numId w:val="60"/>
        </w:numPr>
        <w:spacing w:after="0" w:line="360" w:lineRule="auto"/>
        <w:jc w:val="both"/>
        <w:rPr>
          <w:rFonts w:ascii="Arial" w:hAnsi="Arial" w:cs="Arial"/>
          <w:sz w:val="24"/>
          <w:szCs w:val="24"/>
        </w:rPr>
      </w:pPr>
      <w:r w:rsidRPr="004F25D0">
        <w:rPr>
          <w:rFonts w:ascii="Arial" w:hAnsi="Arial" w:cs="Arial"/>
          <w:sz w:val="24"/>
          <w:szCs w:val="24"/>
        </w:rPr>
        <w:t>Dose equivalente (Sv)</w:t>
      </w:r>
      <w:r>
        <w:rPr>
          <w:rFonts w:ascii="Arial" w:hAnsi="Arial" w:cs="Arial"/>
          <w:sz w:val="24"/>
          <w:szCs w:val="24"/>
        </w:rPr>
        <w:t>;</w:t>
      </w:r>
    </w:p>
    <w:p w14:paraId="2F872C43" w14:textId="77777777" w:rsidR="00962AE6" w:rsidRPr="004F25D0" w:rsidRDefault="00962AE6" w:rsidP="00962AE6">
      <w:pPr>
        <w:pStyle w:val="PargrafodaLista"/>
        <w:numPr>
          <w:ilvl w:val="0"/>
          <w:numId w:val="60"/>
        </w:numPr>
        <w:spacing w:after="0" w:line="360" w:lineRule="auto"/>
        <w:jc w:val="both"/>
        <w:rPr>
          <w:rFonts w:ascii="Arial" w:hAnsi="Arial" w:cs="Arial"/>
          <w:sz w:val="24"/>
          <w:szCs w:val="24"/>
        </w:rPr>
      </w:pPr>
      <w:r w:rsidRPr="004F25D0">
        <w:rPr>
          <w:rFonts w:ascii="Arial" w:hAnsi="Arial" w:cs="Arial"/>
          <w:sz w:val="24"/>
          <w:szCs w:val="24"/>
        </w:rPr>
        <w:t>Dose efetiva (Sv)</w:t>
      </w:r>
      <w:r>
        <w:rPr>
          <w:rFonts w:ascii="Arial" w:hAnsi="Arial" w:cs="Arial"/>
          <w:sz w:val="24"/>
          <w:szCs w:val="24"/>
        </w:rPr>
        <w:t>;</w:t>
      </w:r>
    </w:p>
    <w:p w14:paraId="6FB9C102"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Limites de dose:</w:t>
      </w:r>
    </w:p>
    <w:p w14:paraId="442E4C2F" w14:textId="77777777" w:rsidR="00962AE6" w:rsidRPr="004F25D0" w:rsidRDefault="00962AE6" w:rsidP="00962AE6">
      <w:pPr>
        <w:pStyle w:val="PargrafodaLista"/>
        <w:numPr>
          <w:ilvl w:val="0"/>
          <w:numId w:val="61"/>
        </w:numPr>
        <w:spacing w:after="0" w:line="360" w:lineRule="auto"/>
        <w:jc w:val="both"/>
        <w:rPr>
          <w:rFonts w:ascii="Arial" w:hAnsi="Arial" w:cs="Arial"/>
          <w:sz w:val="24"/>
          <w:szCs w:val="24"/>
        </w:rPr>
      </w:pPr>
      <w:r w:rsidRPr="004F25D0">
        <w:rPr>
          <w:rFonts w:ascii="Arial" w:hAnsi="Arial" w:cs="Arial"/>
          <w:sz w:val="24"/>
          <w:szCs w:val="24"/>
        </w:rPr>
        <w:t>Trabalhadores ocupacionalmente expostos: 20 mSv/ano (média 5 anos), 50 mSv/ano (limite anual)</w:t>
      </w:r>
      <w:r>
        <w:rPr>
          <w:rFonts w:ascii="Arial" w:hAnsi="Arial" w:cs="Arial"/>
          <w:sz w:val="24"/>
          <w:szCs w:val="24"/>
        </w:rPr>
        <w:t>;</w:t>
      </w:r>
    </w:p>
    <w:p w14:paraId="3F2D74A0" w14:textId="77777777" w:rsidR="00962AE6" w:rsidRPr="004F25D0" w:rsidRDefault="00962AE6" w:rsidP="00962AE6">
      <w:pPr>
        <w:pStyle w:val="PargrafodaLista"/>
        <w:numPr>
          <w:ilvl w:val="0"/>
          <w:numId w:val="61"/>
        </w:numPr>
        <w:spacing w:after="0" w:line="360" w:lineRule="auto"/>
        <w:jc w:val="both"/>
        <w:rPr>
          <w:rFonts w:ascii="Arial" w:hAnsi="Arial" w:cs="Arial"/>
          <w:sz w:val="24"/>
          <w:szCs w:val="24"/>
        </w:rPr>
      </w:pPr>
      <w:r w:rsidRPr="004F25D0">
        <w:rPr>
          <w:rFonts w:ascii="Arial" w:hAnsi="Arial" w:cs="Arial"/>
          <w:sz w:val="24"/>
          <w:szCs w:val="24"/>
        </w:rPr>
        <w:t>Indivíduos do público: 1 mSv/ano</w:t>
      </w:r>
      <w:r>
        <w:rPr>
          <w:rFonts w:ascii="Arial" w:hAnsi="Arial" w:cs="Arial"/>
          <w:sz w:val="24"/>
          <w:szCs w:val="24"/>
        </w:rPr>
        <w:t>;</w:t>
      </w:r>
    </w:p>
    <w:p w14:paraId="4DDFF7E3" w14:textId="77777777" w:rsidR="00962AE6" w:rsidRPr="004F25D0" w:rsidRDefault="00962AE6" w:rsidP="00962AE6">
      <w:pPr>
        <w:pStyle w:val="PargrafodaLista"/>
        <w:numPr>
          <w:ilvl w:val="0"/>
          <w:numId w:val="61"/>
        </w:numPr>
        <w:spacing w:after="0" w:line="360" w:lineRule="auto"/>
        <w:jc w:val="both"/>
        <w:rPr>
          <w:rFonts w:ascii="Arial" w:hAnsi="Arial" w:cs="Arial"/>
          <w:sz w:val="24"/>
          <w:szCs w:val="24"/>
        </w:rPr>
      </w:pPr>
      <w:r w:rsidRPr="004F25D0">
        <w:rPr>
          <w:rFonts w:ascii="Arial" w:hAnsi="Arial" w:cs="Arial"/>
          <w:sz w:val="24"/>
          <w:szCs w:val="24"/>
        </w:rPr>
        <w:t>Gestantes (trabalhadoras): 1 mSv no período gestacional</w:t>
      </w:r>
      <w:r>
        <w:rPr>
          <w:rFonts w:ascii="Arial" w:hAnsi="Arial" w:cs="Arial"/>
          <w:sz w:val="24"/>
          <w:szCs w:val="24"/>
        </w:rPr>
        <w:t>;</w:t>
      </w:r>
    </w:p>
    <w:p w14:paraId="2435B089" w14:textId="77777777" w:rsidR="00962AE6" w:rsidRPr="004F25D0" w:rsidRDefault="00962AE6" w:rsidP="00962AE6">
      <w:pPr>
        <w:pStyle w:val="PargrafodaLista"/>
        <w:numPr>
          <w:ilvl w:val="0"/>
          <w:numId w:val="61"/>
        </w:numPr>
        <w:spacing w:after="0" w:line="360" w:lineRule="auto"/>
        <w:jc w:val="both"/>
        <w:rPr>
          <w:rFonts w:ascii="Arial" w:hAnsi="Arial" w:cs="Arial"/>
          <w:sz w:val="24"/>
          <w:szCs w:val="24"/>
        </w:rPr>
      </w:pPr>
      <w:r w:rsidRPr="004F25D0">
        <w:rPr>
          <w:rFonts w:ascii="Arial" w:hAnsi="Arial" w:cs="Arial"/>
          <w:sz w:val="24"/>
          <w:szCs w:val="24"/>
        </w:rPr>
        <w:t>Cristalino, pele, extremidades: limites específicos</w:t>
      </w:r>
      <w:r>
        <w:rPr>
          <w:rFonts w:ascii="Arial" w:hAnsi="Arial" w:cs="Arial"/>
          <w:sz w:val="24"/>
          <w:szCs w:val="24"/>
        </w:rPr>
        <w:t>;</w:t>
      </w:r>
    </w:p>
    <w:p w14:paraId="3AC22EEB"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Monitoração individual:</w:t>
      </w:r>
    </w:p>
    <w:p w14:paraId="468EBB39" w14:textId="77777777" w:rsidR="00962AE6" w:rsidRPr="004F25D0" w:rsidRDefault="00962AE6" w:rsidP="00962AE6">
      <w:pPr>
        <w:pStyle w:val="PargrafodaLista"/>
        <w:numPr>
          <w:ilvl w:val="0"/>
          <w:numId w:val="62"/>
        </w:numPr>
        <w:spacing w:after="0" w:line="360" w:lineRule="auto"/>
        <w:jc w:val="both"/>
        <w:rPr>
          <w:rFonts w:ascii="Arial" w:hAnsi="Arial" w:cs="Arial"/>
          <w:sz w:val="24"/>
          <w:szCs w:val="24"/>
        </w:rPr>
      </w:pPr>
      <w:r w:rsidRPr="004F25D0">
        <w:rPr>
          <w:rFonts w:ascii="Arial" w:hAnsi="Arial" w:cs="Arial"/>
          <w:sz w:val="24"/>
          <w:szCs w:val="24"/>
        </w:rPr>
        <w:t>Dosímetros pessoais: tipos (filme, TLD, OSL), uso correto, leitura, registro</w:t>
      </w:r>
      <w:r>
        <w:rPr>
          <w:rFonts w:ascii="Arial" w:hAnsi="Arial" w:cs="Arial"/>
          <w:sz w:val="24"/>
          <w:szCs w:val="24"/>
        </w:rPr>
        <w:t>;</w:t>
      </w:r>
    </w:p>
    <w:p w14:paraId="6CB148FB" w14:textId="77777777" w:rsidR="00962AE6" w:rsidRPr="004F25D0" w:rsidRDefault="00962AE6" w:rsidP="00962AE6">
      <w:pPr>
        <w:pStyle w:val="PargrafodaLista"/>
        <w:numPr>
          <w:ilvl w:val="0"/>
          <w:numId w:val="62"/>
        </w:numPr>
        <w:spacing w:after="0" w:line="360" w:lineRule="auto"/>
        <w:jc w:val="both"/>
        <w:rPr>
          <w:rFonts w:ascii="Arial" w:hAnsi="Arial" w:cs="Arial"/>
          <w:sz w:val="24"/>
          <w:szCs w:val="24"/>
        </w:rPr>
      </w:pPr>
      <w:r w:rsidRPr="004F25D0">
        <w:rPr>
          <w:rFonts w:ascii="Arial" w:hAnsi="Arial" w:cs="Arial"/>
          <w:sz w:val="24"/>
          <w:szCs w:val="24"/>
        </w:rPr>
        <w:t>Obrigatoriedade de uso</w:t>
      </w:r>
      <w:r>
        <w:rPr>
          <w:rFonts w:ascii="Arial" w:hAnsi="Arial" w:cs="Arial"/>
          <w:sz w:val="24"/>
          <w:szCs w:val="24"/>
        </w:rPr>
        <w:t>;</w:t>
      </w:r>
    </w:p>
    <w:p w14:paraId="6849A5C4"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Monitoração de área:</w:t>
      </w:r>
    </w:p>
    <w:p w14:paraId="6C692F49" w14:textId="77777777" w:rsidR="00962AE6" w:rsidRPr="004F25D0" w:rsidRDefault="00962AE6" w:rsidP="00962AE6">
      <w:pPr>
        <w:pStyle w:val="PargrafodaLista"/>
        <w:numPr>
          <w:ilvl w:val="0"/>
          <w:numId w:val="63"/>
        </w:numPr>
        <w:spacing w:after="0" w:line="360" w:lineRule="auto"/>
        <w:jc w:val="both"/>
        <w:rPr>
          <w:rFonts w:ascii="Arial" w:hAnsi="Arial" w:cs="Arial"/>
          <w:sz w:val="24"/>
          <w:szCs w:val="24"/>
        </w:rPr>
      </w:pPr>
      <w:r w:rsidRPr="004F25D0">
        <w:rPr>
          <w:rFonts w:ascii="Arial" w:hAnsi="Arial" w:cs="Arial"/>
          <w:sz w:val="24"/>
          <w:szCs w:val="24"/>
        </w:rPr>
        <w:t>Levantamentos radiométricos</w:t>
      </w:r>
      <w:r>
        <w:rPr>
          <w:rFonts w:ascii="Arial" w:hAnsi="Arial" w:cs="Arial"/>
          <w:sz w:val="24"/>
          <w:szCs w:val="24"/>
        </w:rPr>
        <w:t>;</w:t>
      </w:r>
    </w:p>
    <w:p w14:paraId="1A47F09E" w14:textId="77777777" w:rsidR="00962AE6" w:rsidRPr="004F25D0" w:rsidRDefault="00962AE6" w:rsidP="00962AE6">
      <w:pPr>
        <w:pStyle w:val="PargrafodaLista"/>
        <w:numPr>
          <w:ilvl w:val="0"/>
          <w:numId w:val="63"/>
        </w:numPr>
        <w:spacing w:after="0" w:line="360" w:lineRule="auto"/>
        <w:jc w:val="both"/>
        <w:rPr>
          <w:rFonts w:ascii="Arial" w:hAnsi="Arial" w:cs="Arial"/>
          <w:sz w:val="24"/>
          <w:szCs w:val="24"/>
        </w:rPr>
      </w:pPr>
      <w:r w:rsidRPr="004F25D0">
        <w:rPr>
          <w:rFonts w:ascii="Arial" w:hAnsi="Arial" w:cs="Arial"/>
          <w:sz w:val="24"/>
          <w:szCs w:val="24"/>
        </w:rPr>
        <w:t>Medidores de taxa de dose</w:t>
      </w:r>
      <w:r>
        <w:rPr>
          <w:rFonts w:ascii="Arial" w:hAnsi="Arial" w:cs="Arial"/>
          <w:sz w:val="24"/>
          <w:szCs w:val="24"/>
        </w:rPr>
        <w:t>;</w:t>
      </w:r>
    </w:p>
    <w:p w14:paraId="54E6A2DB"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Proteção do trabalhador:</w:t>
      </w:r>
    </w:p>
    <w:p w14:paraId="2F029403" w14:textId="77777777" w:rsidR="00962AE6" w:rsidRPr="004F25D0" w:rsidRDefault="00962AE6" w:rsidP="00962AE6">
      <w:pPr>
        <w:pStyle w:val="PargrafodaLista"/>
        <w:numPr>
          <w:ilvl w:val="0"/>
          <w:numId w:val="64"/>
        </w:numPr>
        <w:spacing w:after="0" w:line="360" w:lineRule="auto"/>
        <w:jc w:val="both"/>
        <w:rPr>
          <w:rFonts w:ascii="Arial" w:hAnsi="Arial" w:cs="Arial"/>
          <w:sz w:val="24"/>
          <w:szCs w:val="24"/>
        </w:rPr>
      </w:pPr>
      <w:r w:rsidRPr="004F25D0">
        <w:rPr>
          <w:rFonts w:ascii="Arial" w:hAnsi="Arial" w:cs="Arial"/>
          <w:sz w:val="24"/>
          <w:szCs w:val="24"/>
        </w:rPr>
        <w:t>Tempo: minimizar tempo de exposição</w:t>
      </w:r>
      <w:r>
        <w:rPr>
          <w:rFonts w:ascii="Arial" w:hAnsi="Arial" w:cs="Arial"/>
          <w:sz w:val="24"/>
          <w:szCs w:val="24"/>
        </w:rPr>
        <w:t>;</w:t>
      </w:r>
    </w:p>
    <w:p w14:paraId="10F4F283" w14:textId="77777777" w:rsidR="00962AE6" w:rsidRPr="004F25D0" w:rsidRDefault="00962AE6" w:rsidP="00962AE6">
      <w:pPr>
        <w:pStyle w:val="PargrafodaLista"/>
        <w:numPr>
          <w:ilvl w:val="0"/>
          <w:numId w:val="64"/>
        </w:numPr>
        <w:spacing w:after="0" w:line="360" w:lineRule="auto"/>
        <w:jc w:val="both"/>
        <w:rPr>
          <w:rFonts w:ascii="Arial" w:hAnsi="Arial" w:cs="Arial"/>
          <w:sz w:val="24"/>
          <w:szCs w:val="24"/>
        </w:rPr>
      </w:pPr>
      <w:r w:rsidRPr="004F25D0">
        <w:rPr>
          <w:rFonts w:ascii="Arial" w:hAnsi="Arial" w:cs="Arial"/>
          <w:sz w:val="24"/>
          <w:szCs w:val="24"/>
        </w:rPr>
        <w:t>Distância: afastar-se da fonte (lei do inverso do quadrado)</w:t>
      </w:r>
      <w:r>
        <w:rPr>
          <w:rFonts w:ascii="Arial" w:hAnsi="Arial" w:cs="Arial"/>
          <w:sz w:val="24"/>
          <w:szCs w:val="24"/>
        </w:rPr>
        <w:t>;</w:t>
      </w:r>
    </w:p>
    <w:p w14:paraId="200840A4" w14:textId="77777777" w:rsidR="00962AE6" w:rsidRPr="004F25D0" w:rsidRDefault="00962AE6" w:rsidP="00962AE6">
      <w:pPr>
        <w:pStyle w:val="PargrafodaLista"/>
        <w:numPr>
          <w:ilvl w:val="0"/>
          <w:numId w:val="64"/>
        </w:numPr>
        <w:spacing w:after="0" w:line="360" w:lineRule="auto"/>
        <w:jc w:val="both"/>
        <w:rPr>
          <w:rFonts w:ascii="Arial" w:hAnsi="Arial" w:cs="Arial"/>
          <w:sz w:val="24"/>
          <w:szCs w:val="24"/>
        </w:rPr>
      </w:pPr>
      <w:r w:rsidRPr="004F25D0">
        <w:rPr>
          <w:rFonts w:ascii="Arial" w:hAnsi="Arial" w:cs="Arial"/>
          <w:sz w:val="24"/>
          <w:szCs w:val="24"/>
        </w:rPr>
        <w:t>Blindagem: barreiras estruturais e EPIs</w:t>
      </w:r>
      <w:r>
        <w:rPr>
          <w:rFonts w:ascii="Arial" w:hAnsi="Arial" w:cs="Arial"/>
          <w:sz w:val="24"/>
          <w:szCs w:val="24"/>
        </w:rPr>
        <w:t>;</w:t>
      </w:r>
    </w:p>
    <w:p w14:paraId="77A49E21"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Blindagens e barreiras:</w:t>
      </w:r>
    </w:p>
    <w:p w14:paraId="01534DEE" w14:textId="77777777" w:rsidR="00962AE6" w:rsidRPr="004F25D0" w:rsidRDefault="00962AE6" w:rsidP="00962AE6">
      <w:pPr>
        <w:pStyle w:val="PargrafodaLista"/>
        <w:numPr>
          <w:ilvl w:val="0"/>
          <w:numId w:val="65"/>
        </w:numPr>
        <w:spacing w:after="0" w:line="360" w:lineRule="auto"/>
        <w:jc w:val="both"/>
        <w:rPr>
          <w:rFonts w:ascii="Arial" w:hAnsi="Arial" w:cs="Arial"/>
          <w:sz w:val="24"/>
          <w:szCs w:val="24"/>
        </w:rPr>
      </w:pPr>
      <w:r w:rsidRPr="004F25D0">
        <w:rPr>
          <w:rFonts w:ascii="Arial" w:hAnsi="Arial" w:cs="Arial"/>
          <w:sz w:val="24"/>
          <w:szCs w:val="24"/>
        </w:rPr>
        <w:t>Materiais: chumbo, concreto, vidro plumbífero</w:t>
      </w:r>
      <w:r>
        <w:rPr>
          <w:rFonts w:ascii="Arial" w:hAnsi="Arial" w:cs="Arial"/>
          <w:sz w:val="24"/>
          <w:szCs w:val="24"/>
        </w:rPr>
        <w:t>;</w:t>
      </w:r>
    </w:p>
    <w:p w14:paraId="73E15356" w14:textId="77777777" w:rsidR="00962AE6" w:rsidRPr="004F25D0" w:rsidRDefault="00962AE6" w:rsidP="00962AE6">
      <w:pPr>
        <w:pStyle w:val="PargrafodaLista"/>
        <w:numPr>
          <w:ilvl w:val="0"/>
          <w:numId w:val="65"/>
        </w:numPr>
        <w:spacing w:after="0" w:line="360" w:lineRule="auto"/>
        <w:jc w:val="both"/>
        <w:rPr>
          <w:rFonts w:ascii="Arial" w:hAnsi="Arial" w:cs="Arial"/>
          <w:sz w:val="24"/>
          <w:szCs w:val="24"/>
        </w:rPr>
      </w:pPr>
      <w:r w:rsidRPr="004F25D0">
        <w:rPr>
          <w:rFonts w:ascii="Arial" w:hAnsi="Arial" w:cs="Arial"/>
          <w:sz w:val="24"/>
          <w:szCs w:val="24"/>
        </w:rPr>
        <w:t>Barreiras primárias e secundárias</w:t>
      </w:r>
      <w:r>
        <w:rPr>
          <w:rFonts w:ascii="Arial" w:hAnsi="Arial" w:cs="Arial"/>
          <w:sz w:val="24"/>
          <w:szCs w:val="24"/>
        </w:rPr>
        <w:t>;</w:t>
      </w:r>
    </w:p>
    <w:p w14:paraId="26470D12" w14:textId="77777777" w:rsidR="00962AE6" w:rsidRPr="004F25D0" w:rsidRDefault="00962AE6" w:rsidP="00962AE6">
      <w:pPr>
        <w:pStyle w:val="PargrafodaLista"/>
        <w:numPr>
          <w:ilvl w:val="0"/>
          <w:numId w:val="65"/>
        </w:numPr>
        <w:spacing w:after="0" w:line="360" w:lineRule="auto"/>
        <w:jc w:val="both"/>
        <w:rPr>
          <w:rFonts w:ascii="Arial" w:hAnsi="Arial" w:cs="Arial"/>
          <w:sz w:val="24"/>
          <w:szCs w:val="24"/>
        </w:rPr>
      </w:pPr>
      <w:r w:rsidRPr="004F25D0">
        <w:rPr>
          <w:rFonts w:ascii="Arial" w:hAnsi="Arial" w:cs="Arial"/>
          <w:sz w:val="24"/>
          <w:szCs w:val="24"/>
        </w:rPr>
        <w:t>Espessuras necessárias</w:t>
      </w:r>
      <w:r>
        <w:rPr>
          <w:rFonts w:ascii="Arial" w:hAnsi="Arial" w:cs="Arial"/>
          <w:sz w:val="24"/>
          <w:szCs w:val="24"/>
        </w:rPr>
        <w:t>;</w:t>
      </w:r>
    </w:p>
    <w:p w14:paraId="0ECD301A"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Equipamentos de Proteção Individual (EPI):</w:t>
      </w:r>
    </w:p>
    <w:p w14:paraId="70BB10A3" w14:textId="77777777" w:rsidR="00962AE6" w:rsidRPr="004F25D0" w:rsidRDefault="00962AE6" w:rsidP="00962AE6">
      <w:pPr>
        <w:pStyle w:val="PargrafodaLista"/>
        <w:numPr>
          <w:ilvl w:val="0"/>
          <w:numId w:val="66"/>
        </w:numPr>
        <w:spacing w:after="0" w:line="360" w:lineRule="auto"/>
        <w:jc w:val="both"/>
        <w:rPr>
          <w:rFonts w:ascii="Arial" w:hAnsi="Arial" w:cs="Arial"/>
          <w:sz w:val="24"/>
          <w:szCs w:val="24"/>
        </w:rPr>
      </w:pPr>
      <w:r w:rsidRPr="004F25D0">
        <w:rPr>
          <w:rFonts w:ascii="Arial" w:hAnsi="Arial" w:cs="Arial"/>
          <w:sz w:val="24"/>
          <w:szCs w:val="24"/>
        </w:rPr>
        <w:t>Aventais plumbíferos: equivalência em chumbo (0,25 mm, 0,5 mm)</w:t>
      </w:r>
      <w:r>
        <w:rPr>
          <w:rFonts w:ascii="Arial" w:hAnsi="Arial" w:cs="Arial"/>
          <w:sz w:val="24"/>
          <w:szCs w:val="24"/>
        </w:rPr>
        <w:t>;</w:t>
      </w:r>
    </w:p>
    <w:p w14:paraId="537A2A16" w14:textId="77777777" w:rsidR="00962AE6" w:rsidRPr="004F25D0" w:rsidRDefault="00962AE6" w:rsidP="00962AE6">
      <w:pPr>
        <w:pStyle w:val="PargrafodaLista"/>
        <w:numPr>
          <w:ilvl w:val="0"/>
          <w:numId w:val="66"/>
        </w:numPr>
        <w:spacing w:after="0" w:line="360" w:lineRule="auto"/>
        <w:jc w:val="both"/>
        <w:rPr>
          <w:rFonts w:ascii="Arial" w:hAnsi="Arial" w:cs="Arial"/>
          <w:sz w:val="24"/>
          <w:szCs w:val="24"/>
        </w:rPr>
      </w:pPr>
      <w:r w:rsidRPr="004F25D0">
        <w:rPr>
          <w:rFonts w:ascii="Arial" w:hAnsi="Arial" w:cs="Arial"/>
          <w:sz w:val="24"/>
          <w:szCs w:val="24"/>
        </w:rPr>
        <w:lastRenderedPageBreak/>
        <w:t>Protetores de tireoide</w:t>
      </w:r>
      <w:r>
        <w:rPr>
          <w:rFonts w:ascii="Arial" w:hAnsi="Arial" w:cs="Arial"/>
          <w:sz w:val="24"/>
          <w:szCs w:val="24"/>
        </w:rPr>
        <w:t>;</w:t>
      </w:r>
    </w:p>
    <w:p w14:paraId="10AD64FD" w14:textId="77777777" w:rsidR="00962AE6" w:rsidRPr="004F25D0" w:rsidRDefault="00962AE6" w:rsidP="00962AE6">
      <w:pPr>
        <w:pStyle w:val="PargrafodaLista"/>
        <w:numPr>
          <w:ilvl w:val="0"/>
          <w:numId w:val="66"/>
        </w:numPr>
        <w:spacing w:after="0" w:line="360" w:lineRule="auto"/>
        <w:jc w:val="both"/>
        <w:rPr>
          <w:rFonts w:ascii="Arial" w:hAnsi="Arial" w:cs="Arial"/>
          <w:sz w:val="24"/>
          <w:szCs w:val="24"/>
        </w:rPr>
      </w:pPr>
      <w:r w:rsidRPr="004F25D0">
        <w:rPr>
          <w:rFonts w:ascii="Arial" w:hAnsi="Arial" w:cs="Arial"/>
          <w:sz w:val="24"/>
          <w:szCs w:val="24"/>
        </w:rPr>
        <w:t>Óculos plumbíferos</w:t>
      </w:r>
      <w:r>
        <w:rPr>
          <w:rFonts w:ascii="Arial" w:hAnsi="Arial" w:cs="Arial"/>
          <w:sz w:val="24"/>
          <w:szCs w:val="24"/>
        </w:rPr>
        <w:t>;</w:t>
      </w:r>
    </w:p>
    <w:p w14:paraId="6707ECF7" w14:textId="77777777" w:rsidR="00962AE6" w:rsidRPr="004F25D0" w:rsidRDefault="00962AE6" w:rsidP="00962AE6">
      <w:pPr>
        <w:pStyle w:val="PargrafodaLista"/>
        <w:numPr>
          <w:ilvl w:val="0"/>
          <w:numId w:val="66"/>
        </w:numPr>
        <w:spacing w:after="0" w:line="360" w:lineRule="auto"/>
        <w:jc w:val="both"/>
        <w:rPr>
          <w:rFonts w:ascii="Arial" w:hAnsi="Arial" w:cs="Arial"/>
          <w:sz w:val="24"/>
          <w:szCs w:val="24"/>
        </w:rPr>
      </w:pPr>
      <w:r w:rsidRPr="004F25D0">
        <w:rPr>
          <w:rFonts w:ascii="Arial" w:hAnsi="Arial" w:cs="Arial"/>
          <w:sz w:val="24"/>
          <w:szCs w:val="24"/>
        </w:rPr>
        <w:t>Luvas plumbíferas</w:t>
      </w:r>
      <w:r>
        <w:rPr>
          <w:rFonts w:ascii="Arial" w:hAnsi="Arial" w:cs="Arial"/>
          <w:sz w:val="24"/>
          <w:szCs w:val="24"/>
        </w:rPr>
        <w:t>;</w:t>
      </w:r>
    </w:p>
    <w:p w14:paraId="361A9C45" w14:textId="77777777" w:rsidR="00962AE6" w:rsidRPr="004F25D0" w:rsidRDefault="00962AE6" w:rsidP="00962AE6">
      <w:pPr>
        <w:pStyle w:val="PargrafodaLista"/>
        <w:numPr>
          <w:ilvl w:val="0"/>
          <w:numId w:val="66"/>
        </w:numPr>
        <w:spacing w:after="0" w:line="360" w:lineRule="auto"/>
        <w:jc w:val="both"/>
        <w:rPr>
          <w:rFonts w:ascii="Arial" w:hAnsi="Arial" w:cs="Arial"/>
          <w:sz w:val="24"/>
          <w:szCs w:val="24"/>
        </w:rPr>
      </w:pPr>
      <w:r w:rsidRPr="004F25D0">
        <w:rPr>
          <w:rFonts w:ascii="Arial" w:hAnsi="Arial" w:cs="Arial"/>
          <w:sz w:val="24"/>
          <w:szCs w:val="24"/>
        </w:rPr>
        <w:t>Protetor de gônadas</w:t>
      </w:r>
      <w:r>
        <w:rPr>
          <w:rFonts w:ascii="Arial" w:hAnsi="Arial" w:cs="Arial"/>
          <w:sz w:val="24"/>
          <w:szCs w:val="24"/>
        </w:rPr>
        <w:t>;</w:t>
      </w:r>
    </w:p>
    <w:p w14:paraId="35E9C30E" w14:textId="77777777" w:rsidR="00962AE6" w:rsidRPr="004F25D0" w:rsidRDefault="00962AE6" w:rsidP="00962AE6">
      <w:pPr>
        <w:pStyle w:val="PargrafodaLista"/>
        <w:numPr>
          <w:ilvl w:val="0"/>
          <w:numId w:val="66"/>
        </w:numPr>
        <w:spacing w:after="0" w:line="360" w:lineRule="auto"/>
        <w:jc w:val="both"/>
        <w:rPr>
          <w:rFonts w:ascii="Arial" w:hAnsi="Arial" w:cs="Arial"/>
          <w:sz w:val="24"/>
          <w:szCs w:val="24"/>
        </w:rPr>
      </w:pPr>
      <w:r w:rsidRPr="004F25D0">
        <w:rPr>
          <w:rFonts w:ascii="Arial" w:hAnsi="Arial" w:cs="Arial"/>
          <w:sz w:val="24"/>
          <w:szCs w:val="24"/>
        </w:rPr>
        <w:t>Cuidados e manutenção dos EPIs</w:t>
      </w:r>
      <w:r>
        <w:rPr>
          <w:rFonts w:ascii="Arial" w:hAnsi="Arial" w:cs="Arial"/>
          <w:sz w:val="24"/>
          <w:szCs w:val="24"/>
        </w:rPr>
        <w:t>;</w:t>
      </w:r>
    </w:p>
    <w:p w14:paraId="63ECCE92"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Equipamentos de Proteção Coletiva (EPC):</w:t>
      </w:r>
    </w:p>
    <w:p w14:paraId="0EBD92C1" w14:textId="77777777" w:rsidR="00962AE6" w:rsidRPr="004F25D0" w:rsidRDefault="00962AE6" w:rsidP="00962AE6">
      <w:pPr>
        <w:pStyle w:val="PargrafodaLista"/>
        <w:numPr>
          <w:ilvl w:val="0"/>
          <w:numId w:val="67"/>
        </w:numPr>
        <w:spacing w:after="0" w:line="360" w:lineRule="auto"/>
        <w:jc w:val="both"/>
        <w:rPr>
          <w:rFonts w:ascii="Arial" w:hAnsi="Arial" w:cs="Arial"/>
          <w:sz w:val="24"/>
          <w:szCs w:val="24"/>
        </w:rPr>
      </w:pPr>
      <w:r w:rsidRPr="004F25D0">
        <w:rPr>
          <w:rFonts w:ascii="Arial" w:hAnsi="Arial" w:cs="Arial"/>
          <w:sz w:val="24"/>
          <w:szCs w:val="24"/>
        </w:rPr>
        <w:t>Biombos móveis</w:t>
      </w:r>
      <w:r>
        <w:rPr>
          <w:rFonts w:ascii="Arial" w:hAnsi="Arial" w:cs="Arial"/>
          <w:sz w:val="24"/>
          <w:szCs w:val="24"/>
        </w:rPr>
        <w:t>;</w:t>
      </w:r>
    </w:p>
    <w:p w14:paraId="19B3B62E" w14:textId="77777777" w:rsidR="00962AE6" w:rsidRPr="004F25D0" w:rsidRDefault="00962AE6" w:rsidP="00962AE6">
      <w:pPr>
        <w:pStyle w:val="PargrafodaLista"/>
        <w:numPr>
          <w:ilvl w:val="0"/>
          <w:numId w:val="67"/>
        </w:numPr>
        <w:spacing w:after="0" w:line="360" w:lineRule="auto"/>
        <w:jc w:val="both"/>
        <w:rPr>
          <w:rFonts w:ascii="Arial" w:hAnsi="Arial" w:cs="Arial"/>
          <w:sz w:val="24"/>
          <w:szCs w:val="24"/>
        </w:rPr>
      </w:pPr>
      <w:r w:rsidRPr="004F25D0">
        <w:rPr>
          <w:rFonts w:ascii="Arial" w:hAnsi="Arial" w:cs="Arial"/>
          <w:sz w:val="24"/>
          <w:szCs w:val="24"/>
        </w:rPr>
        <w:t>Cabines blindadas</w:t>
      </w:r>
      <w:r>
        <w:rPr>
          <w:rFonts w:ascii="Arial" w:hAnsi="Arial" w:cs="Arial"/>
          <w:sz w:val="24"/>
          <w:szCs w:val="24"/>
        </w:rPr>
        <w:t>;</w:t>
      </w:r>
    </w:p>
    <w:p w14:paraId="1E60C1CE" w14:textId="77777777" w:rsidR="00962AE6" w:rsidRPr="004F25D0" w:rsidRDefault="00962AE6" w:rsidP="00962AE6">
      <w:pPr>
        <w:pStyle w:val="PargrafodaLista"/>
        <w:numPr>
          <w:ilvl w:val="0"/>
          <w:numId w:val="67"/>
        </w:numPr>
        <w:spacing w:after="0" w:line="360" w:lineRule="auto"/>
        <w:jc w:val="both"/>
        <w:rPr>
          <w:rFonts w:ascii="Arial" w:hAnsi="Arial" w:cs="Arial"/>
          <w:sz w:val="24"/>
          <w:szCs w:val="24"/>
        </w:rPr>
      </w:pPr>
      <w:r w:rsidRPr="004F25D0">
        <w:rPr>
          <w:rFonts w:ascii="Arial" w:hAnsi="Arial" w:cs="Arial"/>
          <w:sz w:val="24"/>
          <w:szCs w:val="24"/>
        </w:rPr>
        <w:t>Comandos à distância</w:t>
      </w:r>
      <w:r>
        <w:rPr>
          <w:rFonts w:ascii="Arial" w:hAnsi="Arial" w:cs="Arial"/>
          <w:sz w:val="24"/>
          <w:szCs w:val="24"/>
        </w:rPr>
        <w:t>;</w:t>
      </w:r>
    </w:p>
    <w:p w14:paraId="00F7AD11"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Proteção do paciente:</w:t>
      </w:r>
    </w:p>
    <w:p w14:paraId="38B7259D" w14:textId="77777777" w:rsidR="00962AE6" w:rsidRPr="004F25D0" w:rsidRDefault="00962AE6" w:rsidP="00962AE6">
      <w:pPr>
        <w:pStyle w:val="PargrafodaLista"/>
        <w:numPr>
          <w:ilvl w:val="0"/>
          <w:numId w:val="68"/>
        </w:numPr>
        <w:spacing w:after="0" w:line="360" w:lineRule="auto"/>
        <w:jc w:val="both"/>
        <w:rPr>
          <w:rFonts w:ascii="Arial" w:hAnsi="Arial" w:cs="Arial"/>
          <w:sz w:val="24"/>
          <w:szCs w:val="24"/>
        </w:rPr>
      </w:pPr>
      <w:r w:rsidRPr="004F25D0">
        <w:rPr>
          <w:rFonts w:ascii="Arial" w:hAnsi="Arial" w:cs="Arial"/>
          <w:sz w:val="24"/>
          <w:szCs w:val="24"/>
        </w:rPr>
        <w:t>Justificação do exame: indicação clínica adequada</w:t>
      </w:r>
      <w:r>
        <w:rPr>
          <w:rFonts w:ascii="Arial" w:hAnsi="Arial" w:cs="Arial"/>
          <w:sz w:val="24"/>
          <w:szCs w:val="24"/>
        </w:rPr>
        <w:t>;</w:t>
      </w:r>
    </w:p>
    <w:p w14:paraId="652AD9F7" w14:textId="77777777" w:rsidR="00962AE6" w:rsidRPr="004F25D0" w:rsidRDefault="00962AE6" w:rsidP="00962AE6">
      <w:pPr>
        <w:pStyle w:val="PargrafodaLista"/>
        <w:numPr>
          <w:ilvl w:val="0"/>
          <w:numId w:val="68"/>
        </w:numPr>
        <w:spacing w:after="0" w:line="360" w:lineRule="auto"/>
        <w:jc w:val="both"/>
        <w:rPr>
          <w:rFonts w:ascii="Arial" w:hAnsi="Arial" w:cs="Arial"/>
          <w:sz w:val="24"/>
          <w:szCs w:val="24"/>
        </w:rPr>
      </w:pPr>
      <w:r w:rsidRPr="004F25D0">
        <w:rPr>
          <w:rFonts w:ascii="Arial" w:hAnsi="Arial" w:cs="Arial"/>
          <w:sz w:val="24"/>
          <w:szCs w:val="24"/>
        </w:rPr>
        <w:t>Otimização técnica: fatores técnicos corretos, colimação rigorosa, filtração</w:t>
      </w:r>
      <w:r>
        <w:rPr>
          <w:rFonts w:ascii="Arial" w:hAnsi="Arial" w:cs="Arial"/>
          <w:sz w:val="24"/>
          <w:szCs w:val="24"/>
        </w:rPr>
        <w:t>;</w:t>
      </w:r>
    </w:p>
    <w:p w14:paraId="37F8CD8B" w14:textId="77777777" w:rsidR="00962AE6" w:rsidRPr="004F25D0" w:rsidRDefault="00962AE6" w:rsidP="00962AE6">
      <w:pPr>
        <w:pStyle w:val="PargrafodaLista"/>
        <w:numPr>
          <w:ilvl w:val="0"/>
          <w:numId w:val="68"/>
        </w:numPr>
        <w:spacing w:after="0" w:line="360" w:lineRule="auto"/>
        <w:jc w:val="both"/>
        <w:rPr>
          <w:rFonts w:ascii="Arial" w:hAnsi="Arial" w:cs="Arial"/>
          <w:sz w:val="24"/>
          <w:szCs w:val="24"/>
        </w:rPr>
      </w:pPr>
      <w:r w:rsidRPr="004F25D0">
        <w:rPr>
          <w:rFonts w:ascii="Arial" w:hAnsi="Arial" w:cs="Arial"/>
          <w:sz w:val="24"/>
          <w:szCs w:val="24"/>
        </w:rPr>
        <w:t>Proteção de áreas radiosensíveis: gônadas, tireoide, mamas, olhos</w:t>
      </w:r>
      <w:r>
        <w:rPr>
          <w:rFonts w:ascii="Arial" w:hAnsi="Arial" w:cs="Arial"/>
          <w:sz w:val="24"/>
          <w:szCs w:val="24"/>
        </w:rPr>
        <w:t>;</w:t>
      </w:r>
    </w:p>
    <w:p w14:paraId="5EF22E27" w14:textId="77777777" w:rsidR="00962AE6" w:rsidRPr="004F25D0" w:rsidRDefault="00962AE6" w:rsidP="00962AE6">
      <w:pPr>
        <w:pStyle w:val="PargrafodaLista"/>
        <w:numPr>
          <w:ilvl w:val="0"/>
          <w:numId w:val="68"/>
        </w:numPr>
        <w:spacing w:after="0" w:line="360" w:lineRule="auto"/>
        <w:jc w:val="both"/>
        <w:rPr>
          <w:rFonts w:ascii="Arial" w:hAnsi="Arial" w:cs="Arial"/>
          <w:sz w:val="24"/>
          <w:szCs w:val="24"/>
        </w:rPr>
      </w:pPr>
      <w:r w:rsidRPr="004F25D0">
        <w:rPr>
          <w:rFonts w:ascii="Arial" w:hAnsi="Arial" w:cs="Arial"/>
          <w:sz w:val="24"/>
          <w:szCs w:val="24"/>
        </w:rPr>
        <w:t>Proteção de gestantes: verificação de gravidez, avaliação risco-benefício</w:t>
      </w:r>
      <w:r>
        <w:rPr>
          <w:rFonts w:ascii="Arial" w:hAnsi="Arial" w:cs="Arial"/>
          <w:sz w:val="24"/>
          <w:szCs w:val="24"/>
        </w:rPr>
        <w:t>;</w:t>
      </w:r>
    </w:p>
    <w:p w14:paraId="0BE17426" w14:textId="77777777" w:rsidR="00962AE6" w:rsidRPr="004F25D0" w:rsidRDefault="00962AE6" w:rsidP="00962AE6">
      <w:pPr>
        <w:pStyle w:val="PargrafodaLista"/>
        <w:numPr>
          <w:ilvl w:val="0"/>
          <w:numId w:val="68"/>
        </w:numPr>
        <w:spacing w:after="0" w:line="360" w:lineRule="auto"/>
        <w:jc w:val="both"/>
        <w:rPr>
          <w:rFonts w:ascii="Arial" w:hAnsi="Arial" w:cs="Arial"/>
          <w:sz w:val="24"/>
          <w:szCs w:val="24"/>
        </w:rPr>
      </w:pPr>
      <w:r w:rsidRPr="004F25D0">
        <w:rPr>
          <w:rFonts w:ascii="Arial" w:hAnsi="Arial" w:cs="Arial"/>
          <w:sz w:val="24"/>
          <w:szCs w:val="24"/>
        </w:rPr>
        <w:t>Imobilização adequada: evitar repetições</w:t>
      </w:r>
      <w:r>
        <w:rPr>
          <w:rFonts w:ascii="Arial" w:hAnsi="Arial" w:cs="Arial"/>
          <w:sz w:val="24"/>
          <w:szCs w:val="24"/>
        </w:rPr>
        <w:t>;</w:t>
      </w:r>
    </w:p>
    <w:p w14:paraId="63319172" w14:textId="77777777" w:rsidR="00962AE6" w:rsidRPr="004F25D0" w:rsidRDefault="00962AE6" w:rsidP="00962AE6">
      <w:pPr>
        <w:pStyle w:val="PargrafodaLista"/>
        <w:numPr>
          <w:ilvl w:val="0"/>
          <w:numId w:val="68"/>
        </w:numPr>
        <w:spacing w:after="0" w:line="360" w:lineRule="auto"/>
        <w:jc w:val="both"/>
        <w:rPr>
          <w:rFonts w:ascii="Arial" w:hAnsi="Arial" w:cs="Arial"/>
          <w:sz w:val="24"/>
          <w:szCs w:val="24"/>
        </w:rPr>
      </w:pPr>
      <w:r w:rsidRPr="004F25D0">
        <w:rPr>
          <w:rFonts w:ascii="Arial" w:hAnsi="Arial" w:cs="Arial"/>
          <w:sz w:val="24"/>
          <w:szCs w:val="24"/>
        </w:rPr>
        <w:t>Informação ao paciente: esclarecimento sobre o exame</w:t>
      </w:r>
      <w:r>
        <w:rPr>
          <w:rFonts w:ascii="Arial" w:hAnsi="Arial" w:cs="Arial"/>
          <w:sz w:val="24"/>
          <w:szCs w:val="24"/>
        </w:rPr>
        <w:t>;</w:t>
      </w:r>
    </w:p>
    <w:p w14:paraId="7FA5B2BA"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Proteção de acompanhantes:</w:t>
      </w:r>
    </w:p>
    <w:p w14:paraId="12C6947E" w14:textId="77777777" w:rsidR="00962AE6" w:rsidRPr="004F25D0" w:rsidRDefault="00962AE6" w:rsidP="00962AE6">
      <w:pPr>
        <w:pStyle w:val="PargrafodaLista"/>
        <w:numPr>
          <w:ilvl w:val="0"/>
          <w:numId w:val="69"/>
        </w:numPr>
        <w:spacing w:after="0" w:line="360" w:lineRule="auto"/>
        <w:jc w:val="both"/>
        <w:rPr>
          <w:rFonts w:ascii="Arial" w:hAnsi="Arial" w:cs="Arial"/>
          <w:sz w:val="24"/>
          <w:szCs w:val="24"/>
        </w:rPr>
      </w:pPr>
      <w:r w:rsidRPr="004F25D0">
        <w:rPr>
          <w:rFonts w:ascii="Arial" w:hAnsi="Arial" w:cs="Arial"/>
          <w:sz w:val="24"/>
          <w:szCs w:val="24"/>
        </w:rPr>
        <w:t>Quando necessário: crianças, idosos, pacientes especiais</w:t>
      </w:r>
      <w:r>
        <w:rPr>
          <w:rFonts w:ascii="Arial" w:hAnsi="Arial" w:cs="Arial"/>
          <w:sz w:val="24"/>
          <w:szCs w:val="24"/>
        </w:rPr>
        <w:t>;</w:t>
      </w:r>
    </w:p>
    <w:p w14:paraId="673B5041" w14:textId="77777777" w:rsidR="00962AE6" w:rsidRPr="004F25D0" w:rsidRDefault="00962AE6" w:rsidP="00962AE6">
      <w:pPr>
        <w:pStyle w:val="PargrafodaLista"/>
        <w:numPr>
          <w:ilvl w:val="0"/>
          <w:numId w:val="69"/>
        </w:numPr>
        <w:spacing w:after="0" w:line="360" w:lineRule="auto"/>
        <w:jc w:val="both"/>
        <w:rPr>
          <w:rFonts w:ascii="Arial" w:hAnsi="Arial" w:cs="Arial"/>
          <w:sz w:val="24"/>
          <w:szCs w:val="24"/>
        </w:rPr>
      </w:pPr>
      <w:r w:rsidRPr="004F25D0">
        <w:rPr>
          <w:rFonts w:ascii="Arial" w:hAnsi="Arial" w:cs="Arial"/>
          <w:sz w:val="24"/>
          <w:szCs w:val="24"/>
        </w:rPr>
        <w:t>Uso de EPIs pelos acompanhantes</w:t>
      </w:r>
      <w:r>
        <w:rPr>
          <w:rFonts w:ascii="Arial" w:hAnsi="Arial" w:cs="Arial"/>
          <w:sz w:val="24"/>
          <w:szCs w:val="24"/>
        </w:rPr>
        <w:t>;</w:t>
      </w:r>
    </w:p>
    <w:p w14:paraId="6982CD70" w14:textId="77777777" w:rsidR="00962AE6" w:rsidRPr="004F25D0" w:rsidRDefault="00962AE6" w:rsidP="00962AE6">
      <w:pPr>
        <w:pStyle w:val="PargrafodaLista"/>
        <w:numPr>
          <w:ilvl w:val="0"/>
          <w:numId w:val="69"/>
        </w:numPr>
        <w:spacing w:after="0" w:line="360" w:lineRule="auto"/>
        <w:jc w:val="both"/>
        <w:rPr>
          <w:rFonts w:ascii="Arial" w:hAnsi="Arial" w:cs="Arial"/>
          <w:sz w:val="24"/>
          <w:szCs w:val="24"/>
        </w:rPr>
      </w:pPr>
      <w:r w:rsidRPr="004F25D0">
        <w:rPr>
          <w:rFonts w:ascii="Arial" w:hAnsi="Arial" w:cs="Arial"/>
          <w:sz w:val="24"/>
          <w:szCs w:val="24"/>
        </w:rPr>
        <w:t>Orientações</w:t>
      </w:r>
      <w:r>
        <w:rPr>
          <w:rFonts w:ascii="Arial" w:hAnsi="Arial" w:cs="Arial"/>
          <w:sz w:val="24"/>
          <w:szCs w:val="24"/>
        </w:rPr>
        <w:t>;</w:t>
      </w:r>
    </w:p>
    <w:p w14:paraId="5A103D3E"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Classificação de áreas:</w:t>
      </w:r>
    </w:p>
    <w:p w14:paraId="3C0A6185" w14:textId="77777777" w:rsidR="00962AE6" w:rsidRPr="004F25D0" w:rsidRDefault="00962AE6" w:rsidP="00962AE6">
      <w:pPr>
        <w:pStyle w:val="PargrafodaLista"/>
        <w:numPr>
          <w:ilvl w:val="0"/>
          <w:numId w:val="70"/>
        </w:numPr>
        <w:spacing w:after="0" w:line="360" w:lineRule="auto"/>
        <w:jc w:val="both"/>
        <w:rPr>
          <w:rFonts w:ascii="Arial" w:hAnsi="Arial" w:cs="Arial"/>
          <w:sz w:val="24"/>
          <w:szCs w:val="24"/>
        </w:rPr>
      </w:pPr>
      <w:r w:rsidRPr="004F25D0">
        <w:rPr>
          <w:rFonts w:ascii="Arial" w:hAnsi="Arial" w:cs="Arial"/>
          <w:sz w:val="24"/>
          <w:szCs w:val="24"/>
        </w:rPr>
        <w:t>Área controlada</w:t>
      </w:r>
      <w:r>
        <w:rPr>
          <w:rFonts w:ascii="Arial" w:hAnsi="Arial" w:cs="Arial"/>
          <w:sz w:val="24"/>
          <w:szCs w:val="24"/>
        </w:rPr>
        <w:t>;</w:t>
      </w:r>
    </w:p>
    <w:p w14:paraId="754BF7AA" w14:textId="77777777" w:rsidR="00962AE6" w:rsidRPr="004F25D0" w:rsidRDefault="00962AE6" w:rsidP="00962AE6">
      <w:pPr>
        <w:pStyle w:val="PargrafodaLista"/>
        <w:numPr>
          <w:ilvl w:val="0"/>
          <w:numId w:val="70"/>
        </w:numPr>
        <w:spacing w:after="0" w:line="360" w:lineRule="auto"/>
        <w:jc w:val="both"/>
        <w:rPr>
          <w:rFonts w:ascii="Arial" w:hAnsi="Arial" w:cs="Arial"/>
          <w:sz w:val="24"/>
          <w:szCs w:val="24"/>
        </w:rPr>
      </w:pPr>
      <w:r w:rsidRPr="004F25D0">
        <w:rPr>
          <w:rFonts w:ascii="Arial" w:hAnsi="Arial" w:cs="Arial"/>
          <w:sz w:val="24"/>
          <w:szCs w:val="24"/>
        </w:rPr>
        <w:t>Área supervisionada</w:t>
      </w:r>
      <w:r>
        <w:rPr>
          <w:rFonts w:ascii="Arial" w:hAnsi="Arial" w:cs="Arial"/>
          <w:sz w:val="24"/>
          <w:szCs w:val="24"/>
        </w:rPr>
        <w:t>;</w:t>
      </w:r>
    </w:p>
    <w:p w14:paraId="7E69387A" w14:textId="77777777" w:rsidR="00962AE6" w:rsidRPr="004F25D0" w:rsidRDefault="00962AE6" w:rsidP="00962AE6">
      <w:pPr>
        <w:pStyle w:val="PargrafodaLista"/>
        <w:numPr>
          <w:ilvl w:val="0"/>
          <w:numId w:val="70"/>
        </w:numPr>
        <w:spacing w:after="0" w:line="360" w:lineRule="auto"/>
        <w:jc w:val="both"/>
        <w:rPr>
          <w:rFonts w:ascii="Arial" w:hAnsi="Arial" w:cs="Arial"/>
          <w:sz w:val="24"/>
          <w:szCs w:val="24"/>
        </w:rPr>
      </w:pPr>
      <w:r w:rsidRPr="004F25D0">
        <w:rPr>
          <w:rFonts w:ascii="Arial" w:hAnsi="Arial" w:cs="Arial"/>
          <w:sz w:val="24"/>
          <w:szCs w:val="24"/>
        </w:rPr>
        <w:t>Área livre</w:t>
      </w:r>
      <w:r>
        <w:rPr>
          <w:rFonts w:ascii="Arial" w:hAnsi="Arial" w:cs="Arial"/>
          <w:sz w:val="24"/>
          <w:szCs w:val="24"/>
        </w:rPr>
        <w:t>;</w:t>
      </w:r>
    </w:p>
    <w:p w14:paraId="25A8AD1D"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Sinalização de áreas radiológicas: símbolo internacional de radiação ionizante, placas de advertência</w:t>
      </w:r>
      <w:r>
        <w:rPr>
          <w:rFonts w:ascii="Arial" w:hAnsi="Arial" w:cs="Arial"/>
          <w:sz w:val="24"/>
          <w:szCs w:val="24"/>
        </w:rPr>
        <w:t>;</w:t>
      </w:r>
    </w:p>
    <w:p w14:paraId="5305F0B3"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Plano de Proteção Radiológica (PPR):</w:t>
      </w:r>
    </w:p>
    <w:p w14:paraId="25EFE197" w14:textId="77777777" w:rsidR="00962AE6" w:rsidRPr="004F25D0" w:rsidRDefault="00962AE6" w:rsidP="00962AE6">
      <w:pPr>
        <w:pStyle w:val="PargrafodaLista"/>
        <w:numPr>
          <w:ilvl w:val="0"/>
          <w:numId w:val="71"/>
        </w:numPr>
        <w:spacing w:after="0" w:line="360" w:lineRule="auto"/>
        <w:jc w:val="both"/>
        <w:rPr>
          <w:rFonts w:ascii="Arial" w:hAnsi="Arial" w:cs="Arial"/>
          <w:sz w:val="24"/>
          <w:szCs w:val="24"/>
        </w:rPr>
      </w:pPr>
      <w:r w:rsidRPr="004F25D0">
        <w:rPr>
          <w:rFonts w:ascii="Arial" w:hAnsi="Arial" w:cs="Arial"/>
          <w:sz w:val="24"/>
          <w:szCs w:val="24"/>
        </w:rPr>
        <w:t>Estrutura e conteúdo</w:t>
      </w:r>
      <w:r>
        <w:rPr>
          <w:rFonts w:ascii="Arial" w:hAnsi="Arial" w:cs="Arial"/>
          <w:sz w:val="24"/>
          <w:szCs w:val="24"/>
        </w:rPr>
        <w:t>;</w:t>
      </w:r>
    </w:p>
    <w:p w14:paraId="7EAE1A2B" w14:textId="77777777" w:rsidR="00962AE6" w:rsidRPr="004F25D0" w:rsidRDefault="00962AE6" w:rsidP="00962AE6">
      <w:pPr>
        <w:pStyle w:val="PargrafodaLista"/>
        <w:numPr>
          <w:ilvl w:val="0"/>
          <w:numId w:val="71"/>
        </w:numPr>
        <w:spacing w:after="0" w:line="360" w:lineRule="auto"/>
        <w:jc w:val="both"/>
        <w:rPr>
          <w:rFonts w:ascii="Arial" w:hAnsi="Arial" w:cs="Arial"/>
          <w:sz w:val="24"/>
          <w:szCs w:val="24"/>
        </w:rPr>
      </w:pPr>
      <w:r w:rsidRPr="004F25D0">
        <w:rPr>
          <w:rFonts w:ascii="Arial" w:hAnsi="Arial" w:cs="Arial"/>
          <w:sz w:val="24"/>
          <w:szCs w:val="24"/>
        </w:rPr>
        <w:t>Responsabilidades do Supervisor de Proteção Radiológica</w:t>
      </w:r>
      <w:r>
        <w:rPr>
          <w:rFonts w:ascii="Arial" w:hAnsi="Arial" w:cs="Arial"/>
          <w:sz w:val="24"/>
          <w:szCs w:val="24"/>
        </w:rPr>
        <w:t>;</w:t>
      </w:r>
    </w:p>
    <w:p w14:paraId="782EEC4A"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lastRenderedPageBreak/>
        <w:t>Programa de Garantia de Qualidade em radiodiagnóstico:</w:t>
      </w:r>
    </w:p>
    <w:p w14:paraId="3B2BB8B6" w14:textId="77777777" w:rsidR="00962AE6" w:rsidRPr="004F25D0" w:rsidRDefault="00962AE6" w:rsidP="00962AE6">
      <w:pPr>
        <w:pStyle w:val="PargrafodaLista"/>
        <w:numPr>
          <w:ilvl w:val="0"/>
          <w:numId w:val="72"/>
        </w:numPr>
        <w:spacing w:after="0" w:line="360" w:lineRule="auto"/>
        <w:jc w:val="both"/>
        <w:rPr>
          <w:rFonts w:ascii="Arial" w:hAnsi="Arial" w:cs="Arial"/>
          <w:sz w:val="24"/>
          <w:szCs w:val="24"/>
        </w:rPr>
      </w:pPr>
      <w:r w:rsidRPr="004F25D0">
        <w:rPr>
          <w:rFonts w:ascii="Arial" w:hAnsi="Arial" w:cs="Arial"/>
          <w:sz w:val="24"/>
          <w:szCs w:val="24"/>
        </w:rPr>
        <w:t>Controle de qualidade de equipamentos</w:t>
      </w:r>
      <w:r>
        <w:rPr>
          <w:rFonts w:ascii="Arial" w:hAnsi="Arial" w:cs="Arial"/>
          <w:sz w:val="24"/>
          <w:szCs w:val="24"/>
        </w:rPr>
        <w:t>;</w:t>
      </w:r>
    </w:p>
    <w:p w14:paraId="1759F244" w14:textId="77777777" w:rsidR="00962AE6" w:rsidRPr="004F25D0" w:rsidRDefault="00962AE6" w:rsidP="00962AE6">
      <w:pPr>
        <w:pStyle w:val="PargrafodaLista"/>
        <w:numPr>
          <w:ilvl w:val="0"/>
          <w:numId w:val="72"/>
        </w:numPr>
        <w:spacing w:after="0" w:line="360" w:lineRule="auto"/>
        <w:jc w:val="both"/>
        <w:rPr>
          <w:rFonts w:ascii="Arial" w:hAnsi="Arial" w:cs="Arial"/>
          <w:sz w:val="24"/>
          <w:szCs w:val="24"/>
        </w:rPr>
      </w:pPr>
      <w:r w:rsidRPr="004F25D0">
        <w:rPr>
          <w:rFonts w:ascii="Arial" w:hAnsi="Arial" w:cs="Arial"/>
          <w:sz w:val="24"/>
          <w:szCs w:val="24"/>
        </w:rPr>
        <w:t>Testes periódicos</w:t>
      </w:r>
      <w:r>
        <w:rPr>
          <w:rFonts w:ascii="Arial" w:hAnsi="Arial" w:cs="Arial"/>
          <w:sz w:val="24"/>
          <w:szCs w:val="24"/>
        </w:rPr>
        <w:t>;</w:t>
      </w:r>
    </w:p>
    <w:p w14:paraId="70AFCD80"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Rejeitos radioativos (quando aplicável):</w:t>
      </w:r>
    </w:p>
    <w:p w14:paraId="236BAD8C" w14:textId="77777777" w:rsidR="00962AE6" w:rsidRPr="004F25D0" w:rsidRDefault="00962AE6" w:rsidP="00962AE6">
      <w:pPr>
        <w:pStyle w:val="PargrafodaLista"/>
        <w:numPr>
          <w:ilvl w:val="0"/>
          <w:numId w:val="73"/>
        </w:numPr>
        <w:spacing w:after="0" w:line="360" w:lineRule="auto"/>
        <w:jc w:val="both"/>
        <w:rPr>
          <w:rFonts w:ascii="Arial" w:hAnsi="Arial" w:cs="Arial"/>
          <w:sz w:val="24"/>
          <w:szCs w:val="24"/>
        </w:rPr>
      </w:pPr>
      <w:r w:rsidRPr="004F25D0">
        <w:rPr>
          <w:rFonts w:ascii="Arial" w:hAnsi="Arial" w:cs="Arial"/>
          <w:sz w:val="24"/>
          <w:szCs w:val="24"/>
        </w:rPr>
        <w:t>Classificação</w:t>
      </w:r>
      <w:r>
        <w:rPr>
          <w:rFonts w:ascii="Arial" w:hAnsi="Arial" w:cs="Arial"/>
          <w:sz w:val="24"/>
          <w:szCs w:val="24"/>
        </w:rPr>
        <w:t>;</w:t>
      </w:r>
    </w:p>
    <w:p w14:paraId="74EDAC0C" w14:textId="77777777" w:rsidR="00962AE6" w:rsidRPr="004F25D0" w:rsidRDefault="00962AE6" w:rsidP="00962AE6">
      <w:pPr>
        <w:pStyle w:val="PargrafodaLista"/>
        <w:numPr>
          <w:ilvl w:val="0"/>
          <w:numId w:val="73"/>
        </w:numPr>
        <w:spacing w:after="0" w:line="360" w:lineRule="auto"/>
        <w:jc w:val="both"/>
        <w:rPr>
          <w:rFonts w:ascii="Arial" w:hAnsi="Arial" w:cs="Arial"/>
          <w:sz w:val="24"/>
          <w:szCs w:val="24"/>
        </w:rPr>
      </w:pPr>
      <w:r w:rsidRPr="004F25D0">
        <w:rPr>
          <w:rFonts w:ascii="Arial" w:hAnsi="Arial" w:cs="Arial"/>
          <w:sz w:val="24"/>
          <w:szCs w:val="24"/>
        </w:rPr>
        <w:t>Gerenciamento e descarte</w:t>
      </w:r>
      <w:r>
        <w:rPr>
          <w:rFonts w:ascii="Arial" w:hAnsi="Arial" w:cs="Arial"/>
          <w:sz w:val="24"/>
          <w:szCs w:val="24"/>
        </w:rPr>
        <w:t>;</w:t>
      </w:r>
    </w:p>
    <w:p w14:paraId="5CEE408B" w14:textId="77777777" w:rsidR="00962AE6" w:rsidRPr="004F25D0" w:rsidRDefault="00962AE6" w:rsidP="00962AE6">
      <w:pPr>
        <w:pStyle w:val="PargrafodaLista"/>
        <w:numPr>
          <w:ilvl w:val="0"/>
          <w:numId w:val="57"/>
        </w:numPr>
        <w:spacing w:after="0" w:line="360" w:lineRule="auto"/>
        <w:jc w:val="both"/>
        <w:rPr>
          <w:rFonts w:ascii="Arial" w:hAnsi="Arial" w:cs="Arial"/>
          <w:sz w:val="24"/>
          <w:szCs w:val="24"/>
        </w:rPr>
      </w:pPr>
      <w:r w:rsidRPr="004F25D0">
        <w:rPr>
          <w:rFonts w:ascii="Arial" w:hAnsi="Arial" w:cs="Arial"/>
          <w:sz w:val="24"/>
          <w:szCs w:val="24"/>
        </w:rPr>
        <w:t>Situações de emergência:</w:t>
      </w:r>
    </w:p>
    <w:p w14:paraId="3B2EFBD3" w14:textId="77777777" w:rsidR="00962AE6" w:rsidRPr="004F25D0" w:rsidRDefault="00962AE6" w:rsidP="00962AE6">
      <w:pPr>
        <w:pStyle w:val="PargrafodaLista"/>
        <w:numPr>
          <w:ilvl w:val="0"/>
          <w:numId w:val="74"/>
        </w:numPr>
        <w:spacing w:after="0" w:line="360" w:lineRule="auto"/>
        <w:jc w:val="both"/>
        <w:rPr>
          <w:rFonts w:ascii="Arial" w:hAnsi="Arial" w:cs="Arial"/>
          <w:sz w:val="24"/>
          <w:szCs w:val="24"/>
        </w:rPr>
      </w:pPr>
      <w:r w:rsidRPr="004F25D0">
        <w:rPr>
          <w:rFonts w:ascii="Arial" w:hAnsi="Arial" w:cs="Arial"/>
          <w:sz w:val="24"/>
          <w:szCs w:val="24"/>
        </w:rPr>
        <w:t>Acidentes radiológicos: tipos, condutas</w:t>
      </w:r>
      <w:r>
        <w:rPr>
          <w:rFonts w:ascii="Arial" w:hAnsi="Arial" w:cs="Arial"/>
          <w:sz w:val="24"/>
          <w:szCs w:val="24"/>
        </w:rPr>
        <w:t>;</w:t>
      </w:r>
    </w:p>
    <w:p w14:paraId="147F93A3" w14:textId="77777777" w:rsidR="00962AE6" w:rsidRPr="004F25D0" w:rsidRDefault="00962AE6" w:rsidP="00962AE6">
      <w:pPr>
        <w:pStyle w:val="PargrafodaLista"/>
        <w:numPr>
          <w:ilvl w:val="0"/>
          <w:numId w:val="74"/>
        </w:numPr>
        <w:spacing w:after="0" w:line="360" w:lineRule="auto"/>
        <w:jc w:val="both"/>
        <w:rPr>
          <w:rFonts w:ascii="Arial" w:hAnsi="Arial" w:cs="Arial"/>
          <w:sz w:val="24"/>
          <w:szCs w:val="24"/>
        </w:rPr>
      </w:pPr>
      <w:r w:rsidRPr="004F25D0">
        <w:rPr>
          <w:rFonts w:ascii="Arial" w:hAnsi="Arial" w:cs="Arial"/>
          <w:sz w:val="24"/>
          <w:szCs w:val="24"/>
        </w:rPr>
        <w:t>Primeiros socorros em casos de contaminação</w:t>
      </w:r>
      <w:r>
        <w:rPr>
          <w:rFonts w:ascii="Arial" w:hAnsi="Arial" w:cs="Arial"/>
          <w:sz w:val="24"/>
          <w:szCs w:val="24"/>
        </w:rPr>
        <w:t>;</w:t>
      </w:r>
    </w:p>
    <w:p w14:paraId="7D4FA0B7" w14:textId="77777777" w:rsidR="00962AE6" w:rsidRPr="004F25D0" w:rsidRDefault="00962AE6" w:rsidP="00962AE6">
      <w:pPr>
        <w:pStyle w:val="PargrafodaLista"/>
        <w:numPr>
          <w:ilvl w:val="0"/>
          <w:numId w:val="74"/>
        </w:numPr>
        <w:spacing w:after="0" w:line="360" w:lineRule="auto"/>
        <w:jc w:val="both"/>
        <w:rPr>
          <w:rFonts w:ascii="Arial" w:hAnsi="Arial" w:cs="Arial"/>
          <w:sz w:val="24"/>
          <w:szCs w:val="24"/>
        </w:rPr>
      </w:pPr>
      <w:r w:rsidRPr="004F25D0">
        <w:rPr>
          <w:rFonts w:ascii="Arial" w:hAnsi="Arial" w:cs="Arial"/>
          <w:sz w:val="24"/>
          <w:szCs w:val="24"/>
        </w:rPr>
        <w:t>Notificação de acidentes</w:t>
      </w:r>
      <w:r>
        <w:rPr>
          <w:rFonts w:ascii="Arial" w:hAnsi="Arial" w:cs="Arial"/>
          <w:sz w:val="24"/>
          <w:szCs w:val="24"/>
        </w:rPr>
        <w:t>.</w:t>
      </w:r>
    </w:p>
    <w:p w14:paraId="72D577C6" w14:textId="77777777" w:rsidR="00962AE6" w:rsidRPr="00F200F0" w:rsidRDefault="00962AE6" w:rsidP="00962AE6">
      <w:pPr>
        <w:spacing w:after="0" w:line="360" w:lineRule="auto"/>
        <w:jc w:val="both"/>
        <w:rPr>
          <w:rFonts w:ascii="Arial" w:hAnsi="Arial" w:cs="Arial"/>
          <w:sz w:val="24"/>
          <w:szCs w:val="24"/>
        </w:rPr>
      </w:pPr>
    </w:p>
    <w:p w14:paraId="0260EB55" w14:textId="77777777" w:rsidR="00962AE6" w:rsidRPr="00F200F0" w:rsidRDefault="00962AE6" w:rsidP="00962AE6">
      <w:pPr>
        <w:spacing w:after="0" w:line="360" w:lineRule="auto"/>
        <w:ind w:firstLine="708"/>
        <w:jc w:val="both"/>
        <w:rPr>
          <w:rFonts w:ascii="Arial" w:hAnsi="Arial" w:cs="Arial"/>
          <w:sz w:val="24"/>
          <w:szCs w:val="24"/>
        </w:rPr>
      </w:pPr>
      <w:r w:rsidRPr="00F200F0">
        <w:rPr>
          <w:rFonts w:ascii="Arial" w:hAnsi="Arial" w:cs="Arial"/>
          <w:sz w:val="24"/>
          <w:szCs w:val="24"/>
        </w:rPr>
        <w:t>Metodologia:</w:t>
      </w:r>
      <w:r>
        <w:rPr>
          <w:rFonts w:ascii="Arial" w:hAnsi="Arial" w:cs="Arial"/>
          <w:sz w:val="24"/>
          <w:szCs w:val="24"/>
        </w:rPr>
        <w:t xml:space="preserve"> a</w:t>
      </w:r>
      <w:r w:rsidRPr="00F200F0">
        <w:rPr>
          <w:rFonts w:ascii="Arial" w:hAnsi="Arial" w:cs="Arial"/>
          <w:sz w:val="24"/>
          <w:szCs w:val="24"/>
        </w:rPr>
        <w:t>ulas expositivas</w:t>
      </w:r>
      <w:r>
        <w:rPr>
          <w:rFonts w:ascii="Arial" w:hAnsi="Arial" w:cs="Arial"/>
          <w:sz w:val="24"/>
          <w:szCs w:val="24"/>
        </w:rPr>
        <w:t>; l</w:t>
      </w:r>
      <w:r w:rsidRPr="00F200F0">
        <w:rPr>
          <w:rFonts w:ascii="Arial" w:hAnsi="Arial" w:cs="Arial"/>
          <w:sz w:val="24"/>
          <w:szCs w:val="24"/>
        </w:rPr>
        <w:t>eitura e discussão de normas e legislação</w:t>
      </w:r>
      <w:r>
        <w:rPr>
          <w:rFonts w:ascii="Arial" w:hAnsi="Arial" w:cs="Arial"/>
          <w:sz w:val="24"/>
          <w:szCs w:val="24"/>
        </w:rPr>
        <w:t>; d</w:t>
      </w:r>
      <w:r w:rsidRPr="00F200F0">
        <w:rPr>
          <w:rFonts w:ascii="Arial" w:hAnsi="Arial" w:cs="Arial"/>
          <w:sz w:val="24"/>
          <w:szCs w:val="24"/>
        </w:rPr>
        <w:t>emonstrações práticas com dosímetros e EPIs</w:t>
      </w:r>
      <w:r>
        <w:rPr>
          <w:rFonts w:ascii="Arial" w:hAnsi="Arial" w:cs="Arial"/>
          <w:sz w:val="24"/>
          <w:szCs w:val="24"/>
        </w:rPr>
        <w:t>; s</w:t>
      </w:r>
      <w:r w:rsidRPr="00F200F0">
        <w:rPr>
          <w:rFonts w:ascii="Arial" w:hAnsi="Arial" w:cs="Arial"/>
          <w:sz w:val="24"/>
          <w:szCs w:val="24"/>
        </w:rPr>
        <w:t>imulações de situações de risco</w:t>
      </w:r>
      <w:r>
        <w:rPr>
          <w:rFonts w:ascii="Arial" w:hAnsi="Arial" w:cs="Arial"/>
          <w:sz w:val="24"/>
          <w:szCs w:val="24"/>
        </w:rPr>
        <w:t>; v</w:t>
      </w:r>
      <w:r w:rsidRPr="00F200F0">
        <w:rPr>
          <w:rFonts w:ascii="Arial" w:hAnsi="Arial" w:cs="Arial"/>
          <w:sz w:val="24"/>
          <w:szCs w:val="24"/>
        </w:rPr>
        <w:t>isitas técnicas a serviços de radiologia (quando possível)</w:t>
      </w:r>
      <w:r>
        <w:rPr>
          <w:rFonts w:ascii="Arial" w:hAnsi="Arial" w:cs="Arial"/>
          <w:sz w:val="24"/>
          <w:szCs w:val="24"/>
        </w:rPr>
        <w:t>.</w:t>
      </w:r>
    </w:p>
    <w:p w14:paraId="5B30CDDB"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7A562A51"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7,0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Confecção e entrega de trabalho escrito ou apresentação de seminário (individual ou em grupo): confecção segundo as normas da disciplina, este trabalho terá valor máximo de 3,0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r>
      <w:r>
        <w:rPr>
          <w:rFonts w:ascii="Arial" w:hAnsi="Arial"/>
          <w:sz w:val="24"/>
        </w:rPr>
        <w:lastRenderedPageBreak/>
        <w:t xml:space="preserve"> </w:t>
      </w:r>
      <w:r>
        <w:rPr>
          <w:rFonts w:ascii="Arial" w:hAnsi="Arial"/>
          <w:sz w:val="24"/>
        </w:rPr>
        <w:tab/>
        <w:t>Ainda são critérios de avaliação: presença, pontualidade, educação 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6A25B83" w14:textId="77777777" w:rsidR="00962AE6" w:rsidRPr="00F200F0" w:rsidRDefault="00962AE6" w:rsidP="00962AE6">
      <w:pPr>
        <w:spacing w:after="0" w:line="360" w:lineRule="auto"/>
        <w:jc w:val="both"/>
        <w:rPr>
          <w:rFonts w:ascii="Arial" w:hAnsi="Arial" w:cs="Arial"/>
          <w:sz w:val="24"/>
          <w:szCs w:val="24"/>
        </w:rPr>
      </w:pPr>
    </w:p>
    <w:p w14:paraId="2D9D949F"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8</w:t>
      </w:r>
      <w:r w:rsidRPr="00F200F0">
        <w:rPr>
          <w:rFonts w:ascii="Arial" w:hAnsi="Arial" w:cs="Arial"/>
          <w:sz w:val="24"/>
          <w:szCs w:val="24"/>
        </w:rPr>
        <w:t xml:space="preserve">.2.4 </w:t>
      </w:r>
      <w:r>
        <w:rPr>
          <w:rFonts w:ascii="Arial" w:hAnsi="Arial" w:cs="Arial"/>
          <w:sz w:val="24"/>
          <w:szCs w:val="24"/>
        </w:rPr>
        <w:tab/>
      </w:r>
      <w:r w:rsidRPr="00F200F0">
        <w:rPr>
          <w:rFonts w:ascii="Arial" w:hAnsi="Arial" w:cs="Arial"/>
          <w:sz w:val="24"/>
          <w:szCs w:val="24"/>
        </w:rPr>
        <w:t>BIOSSEGURANÇA E CONTROLE DE INFECÇÃO</w:t>
      </w:r>
    </w:p>
    <w:p w14:paraId="115B5E0C"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Carga Horária: 30 horas (teoria)</w:t>
      </w:r>
    </w:p>
    <w:p w14:paraId="7933B45E" w14:textId="77777777" w:rsidR="00962AE6" w:rsidRPr="00F200F0" w:rsidRDefault="00962AE6" w:rsidP="00962AE6">
      <w:pPr>
        <w:spacing w:after="0" w:line="360" w:lineRule="auto"/>
        <w:jc w:val="both"/>
        <w:rPr>
          <w:rFonts w:ascii="Arial" w:hAnsi="Arial" w:cs="Arial"/>
          <w:sz w:val="24"/>
          <w:szCs w:val="24"/>
        </w:rPr>
      </w:pPr>
    </w:p>
    <w:p w14:paraId="4F9B7B53"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Ementa:</w:t>
      </w:r>
      <w:r>
        <w:rPr>
          <w:rFonts w:ascii="Arial" w:hAnsi="Arial" w:cs="Arial"/>
          <w:sz w:val="24"/>
          <w:szCs w:val="24"/>
        </w:rPr>
        <w:t xml:space="preserve"> </w:t>
      </w:r>
      <w:r w:rsidRPr="00F200F0">
        <w:rPr>
          <w:rFonts w:ascii="Arial" w:hAnsi="Arial" w:cs="Arial"/>
          <w:sz w:val="24"/>
          <w:szCs w:val="24"/>
        </w:rPr>
        <w:t>Conceitos de biossegurança em serviços de saúde. Cadeia epidemiológica: agente, hospedeiro, meio ambiente. Vias de transmissão de infecções: contato, gotículas, aerossóis. Precauções padrão e precauções específicas. Higiene das mãos: técnicas e importância. Equipamentos de Proteção Individual (EPIs) em biossegurança: luvas, máscaras, aventais, gorros, óculos. Limpeza, desinfecção e esterilização de materiais e superfícies. Gerenciamento de resíduos de serviços de saúde (GRSS): classificação (Grupos A, B, C, D, E), segregação, acondicionamento, descarte. Biossegurança em radiologia: higienização de equipamentos (mesas, grades, chassis, receptores digitais), barreiras de proteção em exames invasivos, prevenção de infecções cruzadas. Imunização de profissionais de saúde: vacinas obrigatórias e recomendadas. Exposição ocupacional a material biológico: acidentes com perfurocortantes, condutas pós-exposição.</w:t>
      </w:r>
    </w:p>
    <w:p w14:paraId="1AD6FEB0" w14:textId="77777777" w:rsidR="00962AE6" w:rsidRPr="00F200F0" w:rsidRDefault="00962AE6" w:rsidP="00962AE6">
      <w:pPr>
        <w:spacing w:after="0" w:line="360" w:lineRule="auto"/>
        <w:jc w:val="both"/>
        <w:rPr>
          <w:rFonts w:ascii="Arial" w:hAnsi="Arial" w:cs="Arial"/>
          <w:sz w:val="24"/>
          <w:szCs w:val="24"/>
        </w:rPr>
      </w:pPr>
    </w:p>
    <w:p w14:paraId="44F5701E"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Objetivos:</w:t>
      </w:r>
    </w:p>
    <w:p w14:paraId="16DB01FF" w14:textId="77777777" w:rsidR="00962AE6" w:rsidRPr="002E1A45" w:rsidRDefault="00962AE6" w:rsidP="00962AE6">
      <w:pPr>
        <w:pStyle w:val="PargrafodaLista"/>
        <w:numPr>
          <w:ilvl w:val="0"/>
          <w:numId w:val="75"/>
        </w:numPr>
        <w:spacing w:after="0" w:line="360" w:lineRule="auto"/>
        <w:jc w:val="both"/>
        <w:rPr>
          <w:rFonts w:ascii="Arial" w:hAnsi="Arial" w:cs="Arial"/>
          <w:sz w:val="24"/>
          <w:szCs w:val="24"/>
        </w:rPr>
      </w:pPr>
      <w:r w:rsidRPr="002E1A45">
        <w:rPr>
          <w:rFonts w:ascii="Arial" w:hAnsi="Arial" w:cs="Arial"/>
          <w:sz w:val="24"/>
          <w:szCs w:val="24"/>
        </w:rPr>
        <w:t>Compreender os princípios de biossegurança em serviços de saúde</w:t>
      </w:r>
      <w:r>
        <w:rPr>
          <w:rFonts w:ascii="Arial" w:hAnsi="Arial" w:cs="Arial"/>
          <w:sz w:val="24"/>
          <w:szCs w:val="24"/>
        </w:rPr>
        <w:t>;</w:t>
      </w:r>
    </w:p>
    <w:p w14:paraId="6AE857F8" w14:textId="77777777" w:rsidR="00962AE6" w:rsidRPr="002E1A45" w:rsidRDefault="00962AE6" w:rsidP="00962AE6">
      <w:pPr>
        <w:pStyle w:val="PargrafodaLista"/>
        <w:numPr>
          <w:ilvl w:val="0"/>
          <w:numId w:val="75"/>
        </w:numPr>
        <w:spacing w:after="0" w:line="360" w:lineRule="auto"/>
        <w:jc w:val="both"/>
        <w:rPr>
          <w:rFonts w:ascii="Arial" w:hAnsi="Arial" w:cs="Arial"/>
          <w:sz w:val="24"/>
          <w:szCs w:val="24"/>
        </w:rPr>
      </w:pPr>
      <w:r w:rsidRPr="002E1A45">
        <w:rPr>
          <w:rFonts w:ascii="Arial" w:hAnsi="Arial" w:cs="Arial"/>
          <w:sz w:val="24"/>
          <w:szCs w:val="24"/>
        </w:rPr>
        <w:lastRenderedPageBreak/>
        <w:t>Aplicar precauções padrão e específicas na prática radiológica</w:t>
      </w:r>
      <w:r>
        <w:rPr>
          <w:rFonts w:ascii="Arial" w:hAnsi="Arial" w:cs="Arial"/>
          <w:sz w:val="24"/>
          <w:szCs w:val="24"/>
        </w:rPr>
        <w:t>;</w:t>
      </w:r>
    </w:p>
    <w:p w14:paraId="6E83B81B" w14:textId="77777777" w:rsidR="00962AE6" w:rsidRPr="002E1A45" w:rsidRDefault="00962AE6" w:rsidP="00962AE6">
      <w:pPr>
        <w:pStyle w:val="PargrafodaLista"/>
        <w:numPr>
          <w:ilvl w:val="0"/>
          <w:numId w:val="75"/>
        </w:numPr>
        <w:spacing w:after="0" w:line="360" w:lineRule="auto"/>
        <w:jc w:val="both"/>
        <w:rPr>
          <w:rFonts w:ascii="Arial" w:hAnsi="Arial" w:cs="Arial"/>
          <w:sz w:val="24"/>
          <w:szCs w:val="24"/>
        </w:rPr>
      </w:pPr>
      <w:r w:rsidRPr="002E1A45">
        <w:rPr>
          <w:rFonts w:ascii="Arial" w:hAnsi="Arial" w:cs="Arial"/>
          <w:sz w:val="24"/>
          <w:szCs w:val="24"/>
        </w:rPr>
        <w:t>Prevenir infecções cruzadas em ambientes de radiologia</w:t>
      </w:r>
      <w:r>
        <w:rPr>
          <w:rFonts w:ascii="Arial" w:hAnsi="Arial" w:cs="Arial"/>
          <w:sz w:val="24"/>
          <w:szCs w:val="24"/>
        </w:rPr>
        <w:t>;</w:t>
      </w:r>
    </w:p>
    <w:p w14:paraId="4E3ADD1E" w14:textId="77777777" w:rsidR="00962AE6" w:rsidRPr="002E1A45" w:rsidRDefault="00962AE6" w:rsidP="00962AE6">
      <w:pPr>
        <w:pStyle w:val="PargrafodaLista"/>
        <w:numPr>
          <w:ilvl w:val="0"/>
          <w:numId w:val="75"/>
        </w:numPr>
        <w:spacing w:after="0" w:line="360" w:lineRule="auto"/>
        <w:jc w:val="both"/>
        <w:rPr>
          <w:rFonts w:ascii="Arial" w:hAnsi="Arial" w:cs="Arial"/>
          <w:sz w:val="24"/>
          <w:szCs w:val="24"/>
        </w:rPr>
      </w:pPr>
      <w:r w:rsidRPr="002E1A45">
        <w:rPr>
          <w:rFonts w:ascii="Arial" w:hAnsi="Arial" w:cs="Arial"/>
          <w:sz w:val="24"/>
          <w:szCs w:val="24"/>
        </w:rPr>
        <w:t>Gerenciar adequadamente resíduos de serviços de saúde</w:t>
      </w:r>
      <w:r>
        <w:rPr>
          <w:rFonts w:ascii="Arial" w:hAnsi="Arial" w:cs="Arial"/>
          <w:sz w:val="24"/>
          <w:szCs w:val="24"/>
        </w:rPr>
        <w:t>;</w:t>
      </w:r>
    </w:p>
    <w:p w14:paraId="4341A4BC" w14:textId="77777777" w:rsidR="00962AE6" w:rsidRPr="002E1A45" w:rsidRDefault="00962AE6" w:rsidP="00962AE6">
      <w:pPr>
        <w:pStyle w:val="PargrafodaLista"/>
        <w:numPr>
          <w:ilvl w:val="0"/>
          <w:numId w:val="75"/>
        </w:numPr>
        <w:spacing w:after="0" w:line="360" w:lineRule="auto"/>
        <w:jc w:val="both"/>
        <w:rPr>
          <w:rFonts w:ascii="Arial" w:hAnsi="Arial" w:cs="Arial"/>
          <w:sz w:val="24"/>
          <w:szCs w:val="24"/>
        </w:rPr>
      </w:pPr>
      <w:r w:rsidRPr="002E1A45">
        <w:rPr>
          <w:rFonts w:ascii="Arial" w:hAnsi="Arial" w:cs="Arial"/>
          <w:sz w:val="24"/>
          <w:szCs w:val="24"/>
        </w:rPr>
        <w:t>Agir corretamente em casos de exposição ocupacional</w:t>
      </w:r>
      <w:r>
        <w:rPr>
          <w:rFonts w:ascii="Arial" w:hAnsi="Arial" w:cs="Arial"/>
          <w:sz w:val="24"/>
          <w:szCs w:val="24"/>
        </w:rPr>
        <w:t>.</w:t>
      </w:r>
    </w:p>
    <w:p w14:paraId="48599C29" w14:textId="77777777" w:rsidR="00962AE6" w:rsidRPr="00F200F0" w:rsidRDefault="00962AE6" w:rsidP="00962AE6">
      <w:pPr>
        <w:spacing w:after="0" w:line="360" w:lineRule="auto"/>
        <w:jc w:val="both"/>
        <w:rPr>
          <w:rFonts w:ascii="Arial" w:hAnsi="Arial" w:cs="Arial"/>
          <w:sz w:val="24"/>
          <w:szCs w:val="24"/>
        </w:rPr>
      </w:pPr>
    </w:p>
    <w:p w14:paraId="30C89EE5"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Conteúdo Programático:</w:t>
      </w:r>
    </w:p>
    <w:p w14:paraId="1B849468"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Conceitos de biossegurança: definição, importância, legislação (NR 32)</w:t>
      </w:r>
      <w:r>
        <w:rPr>
          <w:rFonts w:ascii="Arial" w:hAnsi="Arial" w:cs="Arial"/>
          <w:sz w:val="24"/>
          <w:szCs w:val="24"/>
        </w:rPr>
        <w:t>;</w:t>
      </w:r>
    </w:p>
    <w:p w14:paraId="483E0BC2"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Cadeia de transmissão de infecções:</w:t>
      </w:r>
    </w:p>
    <w:p w14:paraId="0F55F13D" w14:textId="77777777" w:rsidR="00962AE6" w:rsidRPr="00A0468B" w:rsidRDefault="00962AE6" w:rsidP="00962AE6">
      <w:pPr>
        <w:pStyle w:val="PargrafodaLista"/>
        <w:numPr>
          <w:ilvl w:val="0"/>
          <w:numId w:val="77"/>
        </w:numPr>
        <w:spacing w:after="0" w:line="360" w:lineRule="auto"/>
        <w:jc w:val="both"/>
        <w:rPr>
          <w:rFonts w:ascii="Arial" w:hAnsi="Arial" w:cs="Arial"/>
          <w:sz w:val="24"/>
          <w:szCs w:val="24"/>
        </w:rPr>
      </w:pPr>
      <w:r w:rsidRPr="00A0468B">
        <w:rPr>
          <w:rFonts w:ascii="Arial" w:hAnsi="Arial" w:cs="Arial"/>
          <w:sz w:val="24"/>
          <w:szCs w:val="24"/>
        </w:rPr>
        <w:t>Agente infeccioso: bactérias, vírus, fungos, parasitas</w:t>
      </w:r>
      <w:r>
        <w:rPr>
          <w:rFonts w:ascii="Arial" w:hAnsi="Arial" w:cs="Arial"/>
          <w:sz w:val="24"/>
          <w:szCs w:val="24"/>
        </w:rPr>
        <w:t>;</w:t>
      </w:r>
    </w:p>
    <w:p w14:paraId="6F1469E1" w14:textId="77777777" w:rsidR="00962AE6" w:rsidRPr="00A0468B" w:rsidRDefault="00962AE6" w:rsidP="00962AE6">
      <w:pPr>
        <w:pStyle w:val="PargrafodaLista"/>
        <w:numPr>
          <w:ilvl w:val="0"/>
          <w:numId w:val="77"/>
        </w:numPr>
        <w:spacing w:after="0" w:line="360" w:lineRule="auto"/>
        <w:jc w:val="both"/>
        <w:rPr>
          <w:rFonts w:ascii="Arial" w:hAnsi="Arial" w:cs="Arial"/>
          <w:sz w:val="24"/>
          <w:szCs w:val="24"/>
        </w:rPr>
      </w:pPr>
      <w:r w:rsidRPr="00A0468B">
        <w:rPr>
          <w:rFonts w:ascii="Arial" w:hAnsi="Arial" w:cs="Arial"/>
          <w:sz w:val="24"/>
          <w:szCs w:val="24"/>
        </w:rPr>
        <w:t>Reservatório</w:t>
      </w:r>
      <w:r>
        <w:rPr>
          <w:rFonts w:ascii="Arial" w:hAnsi="Arial" w:cs="Arial"/>
          <w:sz w:val="24"/>
          <w:szCs w:val="24"/>
        </w:rPr>
        <w:t>;</w:t>
      </w:r>
    </w:p>
    <w:p w14:paraId="7D2EC9D5" w14:textId="77777777" w:rsidR="00962AE6" w:rsidRPr="00A0468B" w:rsidRDefault="00962AE6" w:rsidP="00962AE6">
      <w:pPr>
        <w:pStyle w:val="PargrafodaLista"/>
        <w:numPr>
          <w:ilvl w:val="0"/>
          <w:numId w:val="77"/>
        </w:numPr>
        <w:spacing w:after="0" w:line="360" w:lineRule="auto"/>
        <w:jc w:val="both"/>
        <w:rPr>
          <w:rFonts w:ascii="Arial" w:hAnsi="Arial" w:cs="Arial"/>
          <w:sz w:val="24"/>
          <w:szCs w:val="24"/>
        </w:rPr>
      </w:pPr>
      <w:r w:rsidRPr="00A0468B">
        <w:rPr>
          <w:rFonts w:ascii="Arial" w:hAnsi="Arial" w:cs="Arial"/>
          <w:sz w:val="24"/>
          <w:szCs w:val="24"/>
        </w:rPr>
        <w:t>Porta de saída</w:t>
      </w:r>
      <w:r>
        <w:rPr>
          <w:rFonts w:ascii="Arial" w:hAnsi="Arial" w:cs="Arial"/>
          <w:sz w:val="24"/>
          <w:szCs w:val="24"/>
        </w:rPr>
        <w:t>;</w:t>
      </w:r>
    </w:p>
    <w:p w14:paraId="0701DC34" w14:textId="77777777" w:rsidR="00962AE6" w:rsidRPr="00A0468B" w:rsidRDefault="00962AE6" w:rsidP="00962AE6">
      <w:pPr>
        <w:pStyle w:val="PargrafodaLista"/>
        <w:numPr>
          <w:ilvl w:val="0"/>
          <w:numId w:val="77"/>
        </w:numPr>
        <w:spacing w:after="0" w:line="360" w:lineRule="auto"/>
        <w:jc w:val="both"/>
        <w:rPr>
          <w:rFonts w:ascii="Arial" w:hAnsi="Arial" w:cs="Arial"/>
          <w:sz w:val="24"/>
          <w:szCs w:val="24"/>
        </w:rPr>
      </w:pPr>
      <w:r w:rsidRPr="00A0468B">
        <w:rPr>
          <w:rFonts w:ascii="Arial" w:hAnsi="Arial" w:cs="Arial"/>
          <w:sz w:val="24"/>
          <w:szCs w:val="24"/>
        </w:rPr>
        <w:t>Via de transmissão</w:t>
      </w:r>
      <w:r>
        <w:rPr>
          <w:rFonts w:ascii="Arial" w:hAnsi="Arial" w:cs="Arial"/>
          <w:sz w:val="24"/>
          <w:szCs w:val="24"/>
        </w:rPr>
        <w:t>;</w:t>
      </w:r>
    </w:p>
    <w:p w14:paraId="6D69790D" w14:textId="77777777" w:rsidR="00962AE6" w:rsidRPr="00A0468B" w:rsidRDefault="00962AE6" w:rsidP="00962AE6">
      <w:pPr>
        <w:pStyle w:val="PargrafodaLista"/>
        <w:numPr>
          <w:ilvl w:val="0"/>
          <w:numId w:val="77"/>
        </w:numPr>
        <w:spacing w:after="0" w:line="360" w:lineRule="auto"/>
        <w:jc w:val="both"/>
        <w:rPr>
          <w:rFonts w:ascii="Arial" w:hAnsi="Arial" w:cs="Arial"/>
          <w:sz w:val="24"/>
          <w:szCs w:val="24"/>
        </w:rPr>
      </w:pPr>
      <w:r w:rsidRPr="00A0468B">
        <w:rPr>
          <w:rFonts w:ascii="Arial" w:hAnsi="Arial" w:cs="Arial"/>
          <w:sz w:val="24"/>
          <w:szCs w:val="24"/>
        </w:rPr>
        <w:t>Porta de entrada</w:t>
      </w:r>
      <w:r>
        <w:rPr>
          <w:rFonts w:ascii="Arial" w:hAnsi="Arial" w:cs="Arial"/>
          <w:sz w:val="24"/>
          <w:szCs w:val="24"/>
        </w:rPr>
        <w:t>;</w:t>
      </w:r>
    </w:p>
    <w:p w14:paraId="0255D07A" w14:textId="77777777" w:rsidR="00962AE6" w:rsidRPr="00A0468B" w:rsidRDefault="00962AE6" w:rsidP="00962AE6">
      <w:pPr>
        <w:pStyle w:val="PargrafodaLista"/>
        <w:numPr>
          <w:ilvl w:val="0"/>
          <w:numId w:val="77"/>
        </w:numPr>
        <w:spacing w:after="0" w:line="360" w:lineRule="auto"/>
        <w:jc w:val="both"/>
        <w:rPr>
          <w:rFonts w:ascii="Arial" w:hAnsi="Arial" w:cs="Arial"/>
          <w:sz w:val="24"/>
          <w:szCs w:val="24"/>
        </w:rPr>
      </w:pPr>
      <w:r w:rsidRPr="00A0468B">
        <w:rPr>
          <w:rFonts w:ascii="Arial" w:hAnsi="Arial" w:cs="Arial"/>
          <w:sz w:val="24"/>
          <w:szCs w:val="24"/>
        </w:rPr>
        <w:t>Hospedeiro suscetível</w:t>
      </w:r>
      <w:r>
        <w:rPr>
          <w:rFonts w:ascii="Arial" w:hAnsi="Arial" w:cs="Arial"/>
          <w:sz w:val="24"/>
          <w:szCs w:val="24"/>
        </w:rPr>
        <w:t>;</w:t>
      </w:r>
    </w:p>
    <w:p w14:paraId="312B8966"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Vias de transmissão:</w:t>
      </w:r>
    </w:p>
    <w:p w14:paraId="6E42E6EB" w14:textId="77777777" w:rsidR="00962AE6" w:rsidRPr="00A0468B" w:rsidRDefault="00962AE6" w:rsidP="00962AE6">
      <w:pPr>
        <w:pStyle w:val="PargrafodaLista"/>
        <w:numPr>
          <w:ilvl w:val="0"/>
          <w:numId w:val="78"/>
        </w:numPr>
        <w:spacing w:after="0" w:line="360" w:lineRule="auto"/>
        <w:jc w:val="both"/>
        <w:rPr>
          <w:rFonts w:ascii="Arial" w:hAnsi="Arial" w:cs="Arial"/>
          <w:sz w:val="24"/>
          <w:szCs w:val="24"/>
        </w:rPr>
      </w:pPr>
      <w:r w:rsidRPr="00A0468B">
        <w:rPr>
          <w:rFonts w:ascii="Arial" w:hAnsi="Arial" w:cs="Arial"/>
          <w:sz w:val="24"/>
          <w:szCs w:val="24"/>
        </w:rPr>
        <w:t>Contato direto e indireto</w:t>
      </w:r>
      <w:r>
        <w:rPr>
          <w:rFonts w:ascii="Arial" w:hAnsi="Arial" w:cs="Arial"/>
          <w:sz w:val="24"/>
          <w:szCs w:val="24"/>
        </w:rPr>
        <w:t>;</w:t>
      </w:r>
    </w:p>
    <w:p w14:paraId="17A1C68D" w14:textId="77777777" w:rsidR="00962AE6" w:rsidRPr="00A0468B" w:rsidRDefault="00962AE6" w:rsidP="00962AE6">
      <w:pPr>
        <w:pStyle w:val="PargrafodaLista"/>
        <w:numPr>
          <w:ilvl w:val="0"/>
          <w:numId w:val="78"/>
        </w:numPr>
        <w:spacing w:after="0" w:line="360" w:lineRule="auto"/>
        <w:jc w:val="both"/>
        <w:rPr>
          <w:rFonts w:ascii="Arial" w:hAnsi="Arial" w:cs="Arial"/>
          <w:sz w:val="24"/>
          <w:szCs w:val="24"/>
        </w:rPr>
      </w:pPr>
      <w:r w:rsidRPr="00A0468B">
        <w:rPr>
          <w:rFonts w:ascii="Arial" w:hAnsi="Arial" w:cs="Arial"/>
          <w:sz w:val="24"/>
          <w:szCs w:val="24"/>
        </w:rPr>
        <w:t>Gotículas</w:t>
      </w:r>
      <w:r>
        <w:rPr>
          <w:rFonts w:ascii="Arial" w:hAnsi="Arial" w:cs="Arial"/>
          <w:sz w:val="24"/>
          <w:szCs w:val="24"/>
        </w:rPr>
        <w:t>;</w:t>
      </w:r>
    </w:p>
    <w:p w14:paraId="344AC865" w14:textId="77777777" w:rsidR="00962AE6" w:rsidRPr="00A0468B" w:rsidRDefault="00962AE6" w:rsidP="00962AE6">
      <w:pPr>
        <w:pStyle w:val="PargrafodaLista"/>
        <w:numPr>
          <w:ilvl w:val="0"/>
          <w:numId w:val="78"/>
        </w:numPr>
        <w:spacing w:after="0" w:line="360" w:lineRule="auto"/>
        <w:jc w:val="both"/>
        <w:rPr>
          <w:rFonts w:ascii="Arial" w:hAnsi="Arial" w:cs="Arial"/>
          <w:sz w:val="24"/>
          <w:szCs w:val="24"/>
        </w:rPr>
      </w:pPr>
      <w:r w:rsidRPr="00A0468B">
        <w:rPr>
          <w:rFonts w:ascii="Arial" w:hAnsi="Arial" w:cs="Arial"/>
          <w:sz w:val="24"/>
          <w:szCs w:val="24"/>
        </w:rPr>
        <w:t>Aerossóis (via aérea)</w:t>
      </w:r>
      <w:r>
        <w:rPr>
          <w:rFonts w:ascii="Arial" w:hAnsi="Arial" w:cs="Arial"/>
          <w:sz w:val="24"/>
          <w:szCs w:val="24"/>
        </w:rPr>
        <w:t>;</w:t>
      </w:r>
    </w:p>
    <w:p w14:paraId="33F694DF" w14:textId="77777777" w:rsidR="00962AE6" w:rsidRPr="00A0468B" w:rsidRDefault="00962AE6" w:rsidP="00962AE6">
      <w:pPr>
        <w:pStyle w:val="PargrafodaLista"/>
        <w:numPr>
          <w:ilvl w:val="0"/>
          <w:numId w:val="78"/>
        </w:numPr>
        <w:spacing w:after="0" w:line="360" w:lineRule="auto"/>
        <w:jc w:val="both"/>
        <w:rPr>
          <w:rFonts w:ascii="Arial" w:hAnsi="Arial" w:cs="Arial"/>
          <w:sz w:val="24"/>
          <w:szCs w:val="24"/>
        </w:rPr>
      </w:pPr>
      <w:r w:rsidRPr="00A0468B">
        <w:rPr>
          <w:rFonts w:ascii="Arial" w:hAnsi="Arial" w:cs="Arial"/>
          <w:sz w:val="24"/>
          <w:szCs w:val="24"/>
        </w:rPr>
        <w:t>Veículos (alimentos, água, objetos)</w:t>
      </w:r>
      <w:r>
        <w:rPr>
          <w:rFonts w:ascii="Arial" w:hAnsi="Arial" w:cs="Arial"/>
          <w:sz w:val="24"/>
          <w:szCs w:val="24"/>
        </w:rPr>
        <w:t>;</w:t>
      </w:r>
    </w:p>
    <w:p w14:paraId="15BA021C" w14:textId="77777777" w:rsidR="00962AE6" w:rsidRPr="00A0468B" w:rsidRDefault="00962AE6" w:rsidP="00962AE6">
      <w:pPr>
        <w:pStyle w:val="PargrafodaLista"/>
        <w:numPr>
          <w:ilvl w:val="0"/>
          <w:numId w:val="78"/>
        </w:numPr>
        <w:spacing w:after="0" w:line="360" w:lineRule="auto"/>
        <w:jc w:val="both"/>
        <w:rPr>
          <w:rFonts w:ascii="Arial" w:hAnsi="Arial" w:cs="Arial"/>
          <w:sz w:val="24"/>
          <w:szCs w:val="24"/>
        </w:rPr>
      </w:pPr>
      <w:r w:rsidRPr="00A0468B">
        <w:rPr>
          <w:rFonts w:ascii="Arial" w:hAnsi="Arial" w:cs="Arial"/>
          <w:sz w:val="24"/>
          <w:szCs w:val="24"/>
        </w:rPr>
        <w:t>Vetores</w:t>
      </w:r>
      <w:r>
        <w:rPr>
          <w:rFonts w:ascii="Arial" w:hAnsi="Arial" w:cs="Arial"/>
          <w:sz w:val="24"/>
          <w:szCs w:val="24"/>
        </w:rPr>
        <w:t>;</w:t>
      </w:r>
    </w:p>
    <w:p w14:paraId="1BEFB082"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Precauções padrão:</w:t>
      </w:r>
    </w:p>
    <w:p w14:paraId="555337E1" w14:textId="77777777" w:rsidR="00962AE6" w:rsidRPr="00A0468B" w:rsidRDefault="00962AE6" w:rsidP="00962AE6">
      <w:pPr>
        <w:pStyle w:val="PargrafodaLista"/>
        <w:numPr>
          <w:ilvl w:val="0"/>
          <w:numId w:val="79"/>
        </w:numPr>
        <w:spacing w:after="0" w:line="360" w:lineRule="auto"/>
        <w:jc w:val="both"/>
        <w:rPr>
          <w:rFonts w:ascii="Arial" w:hAnsi="Arial" w:cs="Arial"/>
          <w:sz w:val="24"/>
          <w:szCs w:val="24"/>
        </w:rPr>
      </w:pPr>
      <w:r w:rsidRPr="00A0468B">
        <w:rPr>
          <w:rFonts w:ascii="Arial" w:hAnsi="Arial" w:cs="Arial"/>
          <w:sz w:val="24"/>
          <w:szCs w:val="24"/>
        </w:rPr>
        <w:t>Higiene das mãos</w:t>
      </w:r>
      <w:r>
        <w:rPr>
          <w:rFonts w:ascii="Arial" w:hAnsi="Arial" w:cs="Arial"/>
          <w:sz w:val="24"/>
          <w:szCs w:val="24"/>
        </w:rPr>
        <w:t>;</w:t>
      </w:r>
    </w:p>
    <w:p w14:paraId="7493859B" w14:textId="77777777" w:rsidR="00962AE6" w:rsidRPr="00A0468B" w:rsidRDefault="00962AE6" w:rsidP="00962AE6">
      <w:pPr>
        <w:pStyle w:val="PargrafodaLista"/>
        <w:numPr>
          <w:ilvl w:val="0"/>
          <w:numId w:val="79"/>
        </w:numPr>
        <w:spacing w:after="0" w:line="360" w:lineRule="auto"/>
        <w:jc w:val="both"/>
        <w:rPr>
          <w:rFonts w:ascii="Arial" w:hAnsi="Arial" w:cs="Arial"/>
          <w:sz w:val="24"/>
          <w:szCs w:val="24"/>
        </w:rPr>
      </w:pPr>
      <w:r w:rsidRPr="00A0468B">
        <w:rPr>
          <w:rFonts w:ascii="Arial" w:hAnsi="Arial" w:cs="Arial"/>
          <w:sz w:val="24"/>
          <w:szCs w:val="24"/>
        </w:rPr>
        <w:t>Uso de EPIs</w:t>
      </w:r>
      <w:r>
        <w:rPr>
          <w:rFonts w:ascii="Arial" w:hAnsi="Arial" w:cs="Arial"/>
          <w:sz w:val="24"/>
          <w:szCs w:val="24"/>
        </w:rPr>
        <w:t>;</w:t>
      </w:r>
    </w:p>
    <w:p w14:paraId="5A798777" w14:textId="77777777" w:rsidR="00962AE6" w:rsidRPr="00A0468B" w:rsidRDefault="00962AE6" w:rsidP="00962AE6">
      <w:pPr>
        <w:pStyle w:val="PargrafodaLista"/>
        <w:numPr>
          <w:ilvl w:val="0"/>
          <w:numId w:val="79"/>
        </w:numPr>
        <w:spacing w:after="0" w:line="360" w:lineRule="auto"/>
        <w:jc w:val="both"/>
        <w:rPr>
          <w:rFonts w:ascii="Arial" w:hAnsi="Arial" w:cs="Arial"/>
          <w:sz w:val="24"/>
          <w:szCs w:val="24"/>
        </w:rPr>
      </w:pPr>
      <w:r w:rsidRPr="00A0468B">
        <w:rPr>
          <w:rFonts w:ascii="Arial" w:hAnsi="Arial" w:cs="Arial"/>
          <w:sz w:val="24"/>
          <w:szCs w:val="24"/>
        </w:rPr>
        <w:t>Cuidados com materiais perfurocortantes</w:t>
      </w:r>
      <w:r>
        <w:rPr>
          <w:rFonts w:ascii="Arial" w:hAnsi="Arial" w:cs="Arial"/>
          <w:sz w:val="24"/>
          <w:szCs w:val="24"/>
        </w:rPr>
        <w:t>;</w:t>
      </w:r>
    </w:p>
    <w:p w14:paraId="034EB953" w14:textId="77777777" w:rsidR="00962AE6" w:rsidRPr="00A0468B" w:rsidRDefault="00962AE6" w:rsidP="00962AE6">
      <w:pPr>
        <w:pStyle w:val="PargrafodaLista"/>
        <w:numPr>
          <w:ilvl w:val="0"/>
          <w:numId w:val="79"/>
        </w:numPr>
        <w:spacing w:after="0" w:line="360" w:lineRule="auto"/>
        <w:jc w:val="both"/>
        <w:rPr>
          <w:rFonts w:ascii="Arial" w:hAnsi="Arial" w:cs="Arial"/>
          <w:sz w:val="24"/>
          <w:szCs w:val="24"/>
        </w:rPr>
      </w:pPr>
      <w:r w:rsidRPr="00A0468B">
        <w:rPr>
          <w:rFonts w:ascii="Arial" w:hAnsi="Arial" w:cs="Arial"/>
          <w:sz w:val="24"/>
          <w:szCs w:val="24"/>
        </w:rPr>
        <w:t>Limpeza e desinfecção de superfícies</w:t>
      </w:r>
      <w:r>
        <w:rPr>
          <w:rFonts w:ascii="Arial" w:hAnsi="Arial" w:cs="Arial"/>
          <w:sz w:val="24"/>
          <w:szCs w:val="24"/>
        </w:rPr>
        <w:t>;</w:t>
      </w:r>
    </w:p>
    <w:p w14:paraId="7E285780" w14:textId="77777777" w:rsidR="00962AE6" w:rsidRPr="00A0468B" w:rsidRDefault="00962AE6" w:rsidP="00962AE6">
      <w:pPr>
        <w:pStyle w:val="PargrafodaLista"/>
        <w:numPr>
          <w:ilvl w:val="0"/>
          <w:numId w:val="79"/>
        </w:numPr>
        <w:spacing w:after="0" w:line="360" w:lineRule="auto"/>
        <w:jc w:val="both"/>
        <w:rPr>
          <w:rFonts w:ascii="Arial" w:hAnsi="Arial" w:cs="Arial"/>
          <w:sz w:val="24"/>
          <w:szCs w:val="24"/>
        </w:rPr>
      </w:pPr>
      <w:r w:rsidRPr="00A0468B">
        <w:rPr>
          <w:rFonts w:ascii="Arial" w:hAnsi="Arial" w:cs="Arial"/>
          <w:sz w:val="24"/>
          <w:szCs w:val="24"/>
        </w:rPr>
        <w:t>Gerenciamento de resíduos</w:t>
      </w:r>
      <w:r>
        <w:rPr>
          <w:rFonts w:ascii="Arial" w:hAnsi="Arial" w:cs="Arial"/>
          <w:sz w:val="24"/>
          <w:szCs w:val="24"/>
        </w:rPr>
        <w:t>;</w:t>
      </w:r>
    </w:p>
    <w:p w14:paraId="6CB1CC1A"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Precauções específicas:</w:t>
      </w:r>
    </w:p>
    <w:p w14:paraId="7BEFE2EC" w14:textId="77777777" w:rsidR="00962AE6" w:rsidRPr="00A0468B" w:rsidRDefault="00962AE6" w:rsidP="00962AE6">
      <w:pPr>
        <w:pStyle w:val="PargrafodaLista"/>
        <w:numPr>
          <w:ilvl w:val="0"/>
          <w:numId w:val="80"/>
        </w:numPr>
        <w:spacing w:after="0" w:line="360" w:lineRule="auto"/>
        <w:jc w:val="both"/>
        <w:rPr>
          <w:rFonts w:ascii="Arial" w:hAnsi="Arial" w:cs="Arial"/>
          <w:sz w:val="24"/>
          <w:szCs w:val="24"/>
        </w:rPr>
      </w:pPr>
      <w:r w:rsidRPr="00A0468B">
        <w:rPr>
          <w:rFonts w:ascii="Arial" w:hAnsi="Arial" w:cs="Arial"/>
          <w:sz w:val="24"/>
          <w:szCs w:val="24"/>
        </w:rPr>
        <w:t>Precauções de contato</w:t>
      </w:r>
      <w:r>
        <w:rPr>
          <w:rFonts w:ascii="Arial" w:hAnsi="Arial" w:cs="Arial"/>
          <w:sz w:val="24"/>
          <w:szCs w:val="24"/>
        </w:rPr>
        <w:t>;</w:t>
      </w:r>
    </w:p>
    <w:p w14:paraId="3CE18413" w14:textId="77777777" w:rsidR="00962AE6" w:rsidRPr="00A0468B" w:rsidRDefault="00962AE6" w:rsidP="00962AE6">
      <w:pPr>
        <w:pStyle w:val="PargrafodaLista"/>
        <w:numPr>
          <w:ilvl w:val="0"/>
          <w:numId w:val="80"/>
        </w:numPr>
        <w:spacing w:after="0" w:line="360" w:lineRule="auto"/>
        <w:jc w:val="both"/>
        <w:rPr>
          <w:rFonts w:ascii="Arial" w:hAnsi="Arial" w:cs="Arial"/>
          <w:sz w:val="24"/>
          <w:szCs w:val="24"/>
        </w:rPr>
      </w:pPr>
      <w:r w:rsidRPr="00A0468B">
        <w:rPr>
          <w:rFonts w:ascii="Arial" w:hAnsi="Arial" w:cs="Arial"/>
          <w:sz w:val="24"/>
          <w:szCs w:val="24"/>
        </w:rPr>
        <w:t>Precauções de gotículas</w:t>
      </w:r>
      <w:r>
        <w:rPr>
          <w:rFonts w:ascii="Arial" w:hAnsi="Arial" w:cs="Arial"/>
          <w:sz w:val="24"/>
          <w:szCs w:val="24"/>
        </w:rPr>
        <w:t>;</w:t>
      </w:r>
    </w:p>
    <w:p w14:paraId="3294AEFC" w14:textId="77777777" w:rsidR="00962AE6" w:rsidRPr="00A0468B" w:rsidRDefault="00962AE6" w:rsidP="00962AE6">
      <w:pPr>
        <w:pStyle w:val="PargrafodaLista"/>
        <w:numPr>
          <w:ilvl w:val="0"/>
          <w:numId w:val="80"/>
        </w:numPr>
        <w:spacing w:after="0" w:line="360" w:lineRule="auto"/>
        <w:jc w:val="both"/>
        <w:rPr>
          <w:rFonts w:ascii="Arial" w:hAnsi="Arial" w:cs="Arial"/>
          <w:sz w:val="24"/>
          <w:szCs w:val="24"/>
        </w:rPr>
      </w:pPr>
      <w:r w:rsidRPr="00A0468B">
        <w:rPr>
          <w:rFonts w:ascii="Arial" w:hAnsi="Arial" w:cs="Arial"/>
          <w:sz w:val="24"/>
          <w:szCs w:val="24"/>
        </w:rPr>
        <w:t>Precauções de aerossóis</w:t>
      </w:r>
      <w:r>
        <w:rPr>
          <w:rFonts w:ascii="Arial" w:hAnsi="Arial" w:cs="Arial"/>
          <w:sz w:val="24"/>
          <w:szCs w:val="24"/>
        </w:rPr>
        <w:t>;</w:t>
      </w:r>
    </w:p>
    <w:p w14:paraId="0D09CA79"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Higiene das mãos:</w:t>
      </w:r>
    </w:p>
    <w:p w14:paraId="4BA93E07" w14:textId="77777777" w:rsidR="00962AE6" w:rsidRPr="00A0468B" w:rsidRDefault="00962AE6" w:rsidP="00962AE6">
      <w:pPr>
        <w:pStyle w:val="PargrafodaLista"/>
        <w:numPr>
          <w:ilvl w:val="0"/>
          <w:numId w:val="81"/>
        </w:numPr>
        <w:spacing w:after="0" w:line="360" w:lineRule="auto"/>
        <w:jc w:val="both"/>
        <w:rPr>
          <w:rFonts w:ascii="Arial" w:hAnsi="Arial" w:cs="Arial"/>
          <w:sz w:val="24"/>
          <w:szCs w:val="24"/>
        </w:rPr>
      </w:pPr>
      <w:r w:rsidRPr="00A0468B">
        <w:rPr>
          <w:rFonts w:ascii="Arial" w:hAnsi="Arial" w:cs="Arial"/>
          <w:sz w:val="24"/>
          <w:szCs w:val="24"/>
        </w:rPr>
        <w:lastRenderedPageBreak/>
        <w:t>Técnica correta de lavagem</w:t>
      </w:r>
      <w:r>
        <w:rPr>
          <w:rFonts w:ascii="Arial" w:hAnsi="Arial" w:cs="Arial"/>
          <w:sz w:val="24"/>
          <w:szCs w:val="24"/>
        </w:rPr>
        <w:t>;</w:t>
      </w:r>
    </w:p>
    <w:p w14:paraId="36BD639E" w14:textId="77777777" w:rsidR="00962AE6" w:rsidRPr="00A0468B" w:rsidRDefault="00962AE6" w:rsidP="00962AE6">
      <w:pPr>
        <w:pStyle w:val="PargrafodaLista"/>
        <w:numPr>
          <w:ilvl w:val="0"/>
          <w:numId w:val="81"/>
        </w:numPr>
        <w:spacing w:after="0" w:line="360" w:lineRule="auto"/>
        <w:jc w:val="both"/>
        <w:rPr>
          <w:rFonts w:ascii="Arial" w:hAnsi="Arial" w:cs="Arial"/>
          <w:sz w:val="24"/>
          <w:szCs w:val="24"/>
        </w:rPr>
      </w:pPr>
      <w:r w:rsidRPr="00A0468B">
        <w:rPr>
          <w:rFonts w:ascii="Arial" w:hAnsi="Arial" w:cs="Arial"/>
          <w:sz w:val="24"/>
          <w:szCs w:val="24"/>
        </w:rPr>
        <w:t>Uso de preparações alcoólicas</w:t>
      </w:r>
      <w:r>
        <w:rPr>
          <w:rFonts w:ascii="Arial" w:hAnsi="Arial" w:cs="Arial"/>
          <w:sz w:val="24"/>
          <w:szCs w:val="24"/>
        </w:rPr>
        <w:t>;</w:t>
      </w:r>
    </w:p>
    <w:p w14:paraId="1AA36C68" w14:textId="77777777" w:rsidR="00962AE6" w:rsidRPr="00A0468B" w:rsidRDefault="00962AE6" w:rsidP="00962AE6">
      <w:pPr>
        <w:pStyle w:val="PargrafodaLista"/>
        <w:numPr>
          <w:ilvl w:val="0"/>
          <w:numId w:val="81"/>
        </w:numPr>
        <w:spacing w:after="0" w:line="360" w:lineRule="auto"/>
        <w:jc w:val="both"/>
        <w:rPr>
          <w:rFonts w:ascii="Arial" w:hAnsi="Arial" w:cs="Arial"/>
          <w:sz w:val="24"/>
          <w:szCs w:val="24"/>
        </w:rPr>
      </w:pPr>
      <w:r w:rsidRPr="00A0468B">
        <w:rPr>
          <w:rFonts w:ascii="Arial" w:hAnsi="Arial" w:cs="Arial"/>
          <w:sz w:val="24"/>
          <w:szCs w:val="24"/>
        </w:rPr>
        <w:t>Momentos críticos (5 momentos da higiene das mãos - OMS)</w:t>
      </w:r>
      <w:r>
        <w:rPr>
          <w:rFonts w:ascii="Arial" w:hAnsi="Arial" w:cs="Arial"/>
          <w:sz w:val="24"/>
          <w:szCs w:val="24"/>
        </w:rPr>
        <w:t>;</w:t>
      </w:r>
    </w:p>
    <w:p w14:paraId="0A829A9D"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Equipamentos de Proteção Individual (EPIs) em biossegurança:</w:t>
      </w:r>
    </w:p>
    <w:p w14:paraId="4F7241CA" w14:textId="77777777" w:rsidR="00962AE6" w:rsidRPr="00A0468B" w:rsidRDefault="00962AE6" w:rsidP="00962AE6">
      <w:pPr>
        <w:pStyle w:val="PargrafodaLista"/>
        <w:numPr>
          <w:ilvl w:val="0"/>
          <w:numId w:val="82"/>
        </w:numPr>
        <w:spacing w:after="0" w:line="360" w:lineRule="auto"/>
        <w:jc w:val="both"/>
        <w:rPr>
          <w:rFonts w:ascii="Arial" w:hAnsi="Arial" w:cs="Arial"/>
          <w:sz w:val="24"/>
          <w:szCs w:val="24"/>
        </w:rPr>
      </w:pPr>
      <w:r w:rsidRPr="00A0468B">
        <w:rPr>
          <w:rFonts w:ascii="Arial" w:hAnsi="Arial" w:cs="Arial"/>
          <w:sz w:val="24"/>
          <w:szCs w:val="24"/>
        </w:rPr>
        <w:t>Luvas: tipos, indicações, troca</w:t>
      </w:r>
      <w:r>
        <w:rPr>
          <w:rFonts w:ascii="Arial" w:hAnsi="Arial" w:cs="Arial"/>
          <w:sz w:val="24"/>
          <w:szCs w:val="24"/>
        </w:rPr>
        <w:t>;</w:t>
      </w:r>
    </w:p>
    <w:p w14:paraId="6D52CA88" w14:textId="77777777" w:rsidR="00962AE6" w:rsidRPr="00A0468B" w:rsidRDefault="00962AE6" w:rsidP="00962AE6">
      <w:pPr>
        <w:pStyle w:val="PargrafodaLista"/>
        <w:numPr>
          <w:ilvl w:val="0"/>
          <w:numId w:val="82"/>
        </w:numPr>
        <w:spacing w:after="0" w:line="360" w:lineRule="auto"/>
        <w:jc w:val="both"/>
        <w:rPr>
          <w:rFonts w:ascii="Arial" w:hAnsi="Arial" w:cs="Arial"/>
          <w:sz w:val="24"/>
          <w:szCs w:val="24"/>
        </w:rPr>
      </w:pPr>
      <w:r w:rsidRPr="00A0468B">
        <w:rPr>
          <w:rFonts w:ascii="Arial" w:hAnsi="Arial" w:cs="Arial"/>
          <w:sz w:val="24"/>
          <w:szCs w:val="24"/>
        </w:rPr>
        <w:t>Máscaras cirúrgicas e respiradores (N95, PFF2)</w:t>
      </w:r>
      <w:r>
        <w:rPr>
          <w:rFonts w:ascii="Arial" w:hAnsi="Arial" w:cs="Arial"/>
          <w:sz w:val="24"/>
          <w:szCs w:val="24"/>
        </w:rPr>
        <w:t>;</w:t>
      </w:r>
    </w:p>
    <w:p w14:paraId="1C30AFAE" w14:textId="77777777" w:rsidR="00962AE6" w:rsidRPr="00A0468B" w:rsidRDefault="00962AE6" w:rsidP="00962AE6">
      <w:pPr>
        <w:pStyle w:val="PargrafodaLista"/>
        <w:numPr>
          <w:ilvl w:val="0"/>
          <w:numId w:val="82"/>
        </w:numPr>
        <w:spacing w:after="0" w:line="360" w:lineRule="auto"/>
        <w:jc w:val="both"/>
        <w:rPr>
          <w:rFonts w:ascii="Arial" w:hAnsi="Arial" w:cs="Arial"/>
          <w:sz w:val="24"/>
          <w:szCs w:val="24"/>
        </w:rPr>
      </w:pPr>
      <w:r w:rsidRPr="00A0468B">
        <w:rPr>
          <w:rFonts w:ascii="Arial" w:hAnsi="Arial" w:cs="Arial"/>
          <w:sz w:val="24"/>
          <w:szCs w:val="24"/>
        </w:rPr>
        <w:t>Aventais e capotes</w:t>
      </w:r>
      <w:r>
        <w:rPr>
          <w:rFonts w:ascii="Arial" w:hAnsi="Arial" w:cs="Arial"/>
          <w:sz w:val="24"/>
          <w:szCs w:val="24"/>
        </w:rPr>
        <w:t>;</w:t>
      </w:r>
    </w:p>
    <w:p w14:paraId="12D06BD3" w14:textId="77777777" w:rsidR="00962AE6" w:rsidRPr="00A0468B" w:rsidRDefault="00962AE6" w:rsidP="00962AE6">
      <w:pPr>
        <w:pStyle w:val="PargrafodaLista"/>
        <w:numPr>
          <w:ilvl w:val="0"/>
          <w:numId w:val="82"/>
        </w:numPr>
        <w:spacing w:after="0" w:line="360" w:lineRule="auto"/>
        <w:jc w:val="both"/>
        <w:rPr>
          <w:rFonts w:ascii="Arial" w:hAnsi="Arial" w:cs="Arial"/>
          <w:sz w:val="24"/>
          <w:szCs w:val="24"/>
        </w:rPr>
      </w:pPr>
      <w:r w:rsidRPr="00A0468B">
        <w:rPr>
          <w:rFonts w:ascii="Arial" w:hAnsi="Arial" w:cs="Arial"/>
          <w:sz w:val="24"/>
          <w:szCs w:val="24"/>
        </w:rPr>
        <w:t>Óculos de proteção e protetores faciais (face shield)</w:t>
      </w:r>
      <w:r>
        <w:rPr>
          <w:rFonts w:ascii="Arial" w:hAnsi="Arial" w:cs="Arial"/>
          <w:sz w:val="24"/>
          <w:szCs w:val="24"/>
        </w:rPr>
        <w:t>;</w:t>
      </w:r>
    </w:p>
    <w:p w14:paraId="60C52750" w14:textId="77777777" w:rsidR="00962AE6" w:rsidRPr="00A0468B" w:rsidRDefault="00962AE6" w:rsidP="00962AE6">
      <w:pPr>
        <w:pStyle w:val="PargrafodaLista"/>
        <w:numPr>
          <w:ilvl w:val="0"/>
          <w:numId w:val="82"/>
        </w:numPr>
        <w:spacing w:after="0" w:line="360" w:lineRule="auto"/>
        <w:jc w:val="both"/>
        <w:rPr>
          <w:rFonts w:ascii="Arial" w:hAnsi="Arial" w:cs="Arial"/>
          <w:sz w:val="24"/>
          <w:szCs w:val="24"/>
        </w:rPr>
      </w:pPr>
      <w:r w:rsidRPr="00A0468B">
        <w:rPr>
          <w:rFonts w:ascii="Arial" w:hAnsi="Arial" w:cs="Arial"/>
          <w:sz w:val="24"/>
          <w:szCs w:val="24"/>
        </w:rPr>
        <w:t>Gorros</w:t>
      </w:r>
      <w:r>
        <w:rPr>
          <w:rFonts w:ascii="Arial" w:hAnsi="Arial" w:cs="Arial"/>
          <w:sz w:val="24"/>
          <w:szCs w:val="24"/>
        </w:rPr>
        <w:t>;</w:t>
      </w:r>
    </w:p>
    <w:p w14:paraId="0682019B" w14:textId="77777777" w:rsidR="00962AE6" w:rsidRPr="00A0468B" w:rsidRDefault="00962AE6" w:rsidP="00962AE6">
      <w:pPr>
        <w:pStyle w:val="PargrafodaLista"/>
        <w:numPr>
          <w:ilvl w:val="0"/>
          <w:numId w:val="82"/>
        </w:numPr>
        <w:spacing w:after="0" w:line="360" w:lineRule="auto"/>
        <w:jc w:val="both"/>
        <w:rPr>
          <w:rFonts w:ascii="Arial" w:hAnsi="Arial" w:cs="Arial"/>
          <w:sz w:val="24"/>
          <w:szCs w:val="24"/>
        </w:rPr>
      </w:pPr>
      <w:r w:rsidRPr="00A0468B">
        <w:rPr>
          <w:rFonts w:ascii="Arial" w:hAnsi="Arial" w:cs="Arial"/>
          <w:sz w:val="24"/>
          <w:szCs w:val="24"/>
        </w:rPr>
        <w:t>Calçados fechados</w:t>
      </w:r>
      <w:r>
        <w:rPr>
          <w:rFonts w:ascii="Arial" w:hAnsi="Arial" w:cs="Arial"/>
          <w:sz w:val="24"/>
          <w:szCs w:val="24"/>
        </w:rPr>
        <w:t>;</w:t>
      </w:r>
    </w:p>
    <w:p w14:paraId="44844D1B"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Limpeza, desinfecção e esterilização:</w:t>
      </w:r>
    </w:p>
    <w:p w14:paraId="228EEEAF" w14:textId="77777777" w:rsidR="00962AE6" w:rsidRPr="00A0468B" w:rsidRDefault="00962AE6" w:rsidP="00962AE6">
      <w:pPr>
        <w:pStyle w:val="PargrafodaLista"/>
        <w:numPr>
          <w:ilvl w:val="0"/>
          <w:numId w:val="83"/>
        </w:numPr>
        <w:spacing w:after="0" w:line="360" w:lineRule="auto"/>
        <w:jc w:val="both"/>
        <w:rPr>
          <w:rFonts w:ascii="Arial" w:hAnsi="Arial" w:cs="Arial"/>
          <w:sz w:val="24"/>
          <w:szCs w:val="24"/>
        </w:rPr>
      </w:pPr>
      <w:r w:rsidRPr="00A0468B">
        <w:rPr>
          <w:rFonts w:ascii="Arial" w:hAnsi="Arial" w:cs="Arial"/>
          <w:sz w:val="24"/>
          <w:szCs w:val="24"/>
        </w:rPr>
        <w:t>Conceitos e diferenças</w:t>
      </w:r>
      <w:r>
        <w:rPr>
          <w:rFonts w:ascii="Arial" w:hAnsi="Arial" w:cs="Arial"/>
          <w:sz w:val="24"/>
          <w:szCs w:val="24"/>
        </w:rPr>
        <w:t>;</w:t>
      </w:r>
    </w:p>
    <w:p w14:paraId="60677C4D" w14:textId="77777777" w:rsidR="00962AE6" w:rsidRPr="00A0468B" w:rsidRDefault="00962AE6" w:rsidP="00962AE6">
      <w:pPr>
        <w:pStyle w:val="PargrafodaLista"/>
        <w:numPr>
          <w:ilvl w:val="0"/>
          <w:numId w:val="83"/>
        </w:numPr>
        <w:spacing w:after="0" w:line="360" w:lineRule="auto"/>
        <w:jc w:val="both"/>
        <w:rPr>
          <w:rFonts w:ascii="Arial" w:hAnsi="Arial" w:cs="Arial"/>
          <w:sz w:val="24"/>
          <w:szCs w:val="24"/>
        </w:rPr>
      </w:pPr>
      <w:r w:rsidRPr="00A0468B">
        <w:rPr>
          <w:rFonts w:ascii="Arial" w:hAnsi="Arial" w:cs="Arial"/>
          <w:sz w:val="24"/>
          <w:szCs w:val="24"/>
        </w:rPr>
        <w:t>Métodos físicos e químicos</w:t>
      </w:r>
      <w:r>
        <w:rPr>
          <w:rFonts w:ascii="Arial" w:hAnsi="Arial" w:cs="Arial"/>
          <w:sz w:val="24"/>
          <w:szCs w:val="24"/>
        </w:rPr>
        <w:t>;</w:t>
      </w:r>
    </w:p>
    <w:p w14:paraId="7D186FCF" w14:textId="77777777" w:rsidR="00962AE6" w:rsidRPr="00A0468B" w:rsidRDefault="00962AE6" w:rsidP="00962AE6">
      <w:pPr>
        <w:pStyle w:val="PargrafodaLista"/>
        <w:numPr>
          <w:ilvl w:val="0"/>
          <w:numId w:val="83"/>
        </w:numPr>
        <w:spacing w:after="0" w:line="360" w:lineRule="auto"/>
        <w:jc w:val="both"/>
        <w:rPr>
          <w:rFonts w:ascii="Arial" w:hAnsi="Arial" w:cs="Arial"/>
          <w:sz w:val="24"/>
          <w:szCs w:val="24"/>
        </w:rPr>
      </w:pPr>
      <w:r w:rsidRPr="00A0468B">
        <w:rPr>
          <w:rFonts w:ascii="Arial" w:hAnsi="Arial" w:cs="Arial"/>
          <w:sz w:val="24"/>
          <w:szCs w:val="24"/>
        </w:rPr>
        <w:t>Produtos desinfetantes: álcool 70%, hipoclorito, quaternários de amônio</w:t>
      </w:r>
      <w:r>
        <w:rPr>
          <w:rFonts w:ascii="Arial" w:hAnsi="Arial" w:cs="Arial"/>
          <w:sz w:val="24"/>
          <w:szCs w:val="24"/>
        </w:rPr>
        <w:t>;</w:t>
      </w:r>
    </w:p>
    <w:p w14:paraId="2D86503C" w14:textId="77777777" w:rsidR="00962AE6" w:rsidRPr="00A0468B" w:rsidRDefault="00962AE6" w:rsidP="00962AE6">
      <w:pPr>
        <w:pStyle w:val="PargrafodaLista"/>
        <w:numPr>
          <w:ilvl w:val="0"/>
          <w:numId w:val="83"/>
        </w:numPr>
        <w:spacing w:after="0" w:line="360" w:lineRule="auto"/>
        <w:jc w:val="both"/>
        <w:rPr>
          <w:rFonts w:ascii="Arial" w:hAnsi="Arial" w:cs="Arial"/>
          <w:sz w:val="24"/>
          <w:szCs w:val="24"/>
        </w:rPr>
      </w:pPr>
      <w:r w:rsidRPr="00A0468B">
        <w:rPr>
          <w:rFonts w:ascii="Arial" w:hAnsi="Arial" w:cs="Arial"/>
          <w:sz w:val="24"/>
          <w:szCs w:val="24"/>
        </w:rPr>
        <w:t>Classificação de artigos (críticos, semicríticos, não críticos - Spaulding)</w:t>
      </w:r>
    </w:p>
    <w:p w14:paraId="14C0E757"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Biossegurança específica em radiologia:</w:t>
      </w:r>
    </w:p>
    <w:p w14:paraId="4777AA67" w14:textId="77777777" w:rsidR="00962AE6" w:rsidRPr="00A0468B" w:rsidRDefault="00962AE6" w:rsidP="00962AE6">
      <w:pPr>
        <w:pStyle w:val="PargrafodaLista"/>
        <w:numPr>
          <w:ilvl w:val="0"/>
          <w:numId w:val="84"/>
        </w:numPr>
        <w:spacing w:after="0" w:line="360" w:lineRule="auto"/>
        <w:jc w:val="both"/>
        <w:rPr>
          <w:rFonts w:ascii="Arial" w:hAnsi="Arial" w:cs="Arial"/>
          <w:sz w:val="24"/>
          <w:szCs w:val="24"/>
        </w:rPr>
      </w:pPr>
      <w:r w:rsidRPr="00A0468B">
        <w:rPr>
          <w:rFonts w:ascii="Arial" w:hAnsi="Arial" w:cs="Arial"/>
          <w:sz w:val="24"/>
          <w:szCs w:val="24"/>
        </w:rPr>
        <w:t>Higienização de mesas radiográficas, grades, chassis, receptores digitais</w:t>
      </w:r>
      <w:r>
        <w:rPr>
          <w:rFonts w:ascii="Arial" w:hAnsi="Arial" w:cs="Arial"/>
          <w:sz w:val="24"/>
          <w:szCs w:val="24"/>
        </w:rPr>
        <w:t>;</w:t>
      </w:r>
    </w:p>
    <w:p w14:paraId="54D11B4A" w14:textId="77777777" w:rsidR="00962AE6" w:rsidRPr="00A0468B" w:rsidRDefault="00962AE6" w:rsidP="00962AE6">
      <w:pPr>
        <w:pStyle w:val="PargrafodaLista"/>
        <w:numPr>
          <w:ilvl w:val="0"/>
          <w:numId w:val="84"/>
        </w:numPr>
        <w:spacing w:after="0" w:line="360" w:lineRule="auto"/>
        <w:jc w:val="both"/>
        <w:rPr>
          <w:rFonts w:ascii="Arial" w:hAnsi="Arial" w:cs="Arial"/>
          <w:sz w:val="24"/>
          <w:szCs w:val="24"/>
        </w:rPr>
      </w:pPr>
      <w:r w:rsidRPr="00A0468B">
        <w:rPr>
          <w:rFonts w:ascii="Arial" w:hAnsi="Arial" w:cs="Arial"/>
          <w:sz w:val="24"/>
          <w:szCs w:val="24"/>
        </w:rPr>
        <w:t>Proteção de equipamentos com campos estéreis ou descartáveis</w:t>
      </w:r>
      <w:r>
        <w:rPr>
          <w:rFonts w:ascii="Arial" w:hAnsi="Arial" w:cs="Arial"/>
          <w:sz w:val="24"/>
          <w:szCs w:val="24"/>
        </w:rPr>
        <w:t>;</w:t>
      </w:r>
    </w:p>
    <w:p w14:paraId="7510D8F8" w14:textId="77777777" w:rsidR="00962AE6" w:rsidRPr="00A0468B" w:rsidRDefault="00962AE6" w:rsidP="00962AE6">
      <w:pPr>
        <w:pStyle w:val="PargrafodaLista"/>
        <w:numPr>
          <w:ilvl w:val="0"/>
          <w:numId w:val="84"/>
        </w:numPr>
        <w:spacing w:after="0" w:line="360" w:lineRule="auto"/>
        <w:jc w:val="both"/>
        <w:rPr>
          <w:rFonts w:ascii="Arial" w:hAnsi="Arial" w:cs="Arial"/>
          <w:sz w:val="24"/>
          <w:szCs w:val="24"/>
        </w:rPr>
      </w:pPr>
      <w:r w:rsidRPr="00A0468B">
        <w:rPr>
          <w:rFonts w:ascii="Arial" w:hAnsi="Arial" w:cs="Arial"/>
          <w:sz w:val="24"/>
          <w:szCs w:val="24"/>
        </w:rPr>
        <w:t>Exames contrastados: técnica asséptica</w:t>
      </w:r>
      <w:r>
        <w:rPr>
          <w:rFonts w:ascii="Arial" w:hAnsi="Arial" w:cs="Arial"/>
          <w:sz w:val="24"/>
          <w:szCs w:val="24"/>
        </w:rPr>
        <w:t>;</w:t>
      </w:r>
    </w:p>
    <w:p w14:paraId="2260A24C" w14:textId="77777777" w:rsidR="00962AE6" w:rsidRPr="00A0468B" w:rsidRDefault="00962AE6" w:rsidP="00962AE6">
      <w:pPr>
        <w:pStyle w:val="PargrafodaLista"/>
        <w:numPr>
          <w:ilvl w:val="0"/>
          <w:numId w:val="84"/>
        </w:numPr>
        <w:spacing w:after="0" w:line="360" w:lineRule="auto"/>
        <w:jc w:val="both"/>
        <w:rPr>
          <w:rFonts w:ascii="Arial" w:hAnsi="Arial" w:cs="Arial"/>
          <w:sz w:val="24"/>
          <w:szCs w:val="24"/>
        </w:rPr>
      </w:pPr>
      <w:r w:rsidRPr="00A0468B">
        <w:rPr>
          <w:rFonts w:ascii="Arial" w:hAnsi="Arial" w:cs="Arial"/>
          <w:sz w:val="24"/>
          <w:szCs w:val="24"/>
        </w:rPr>
        <w:t>Pacientes com doenças infectocontagiosas: isolamento, precauções</w:t>
      </w:r>
      <w:r>
        <w:rPr>
          <w:rFonts w:ascii="Arial" w:hAnsi="Arial" w:cs="Arial"/>
          <w:sz w:val="24"/>
          <w:szCs w:val="24"/>
        </w:rPr>
        <w:t>;</w:t>
      </w:r>
    </w:p>
    <w:p w14:paraId="703F0F5B" w14:textId="77777777" w:rsidR="00962AE6" w:rsidRPr="00A0468B" w:rsidRDefault="00962AE6" w:rsidP="00962AE6">
      <w:pPr>
        <w:pStyle w:val="PargrafodaLista"/>
        <w:numPr>
          <w:ilvl w:val="0"/>
          <w:numId w:val="84"/>
        </w:numPr>
        <w:spacing w:after="0" w:line="360" w:lineRule="auto"/>
        <w:jc w:val="both"/>
        <w:rPr>
          <w:rFonts w:ascii="Arial" w:hAnsi="Arial" w:cs="Arial"/>
          <w:sz w:val="24"/>
          <w:szCs w:val="24"/>
        </w:rPr>
      </w:pPr>
      <w:r w:rsidRPr="00A0468B">
        <w:rPr>
          <w:rFonts w:ascii="Arial" w:hAnsi="Arial" w:cs="Arial"/>
          <w:sz w:val="24"/>
          <w:szCs w:val="24"/>
        </w:rPr>
        <w:t>Salas de exame: limpeza terminal e concorrente</w:t>
      </w:r>
      <w:r>
        <w:rPr>
          <w:rFonts w:ascii="Arial" w:hAnsi="Arial" w:cs="Arial"/>
          <w:sz w:val="24"/>
          <w:szCs w:val="24"/>
        </w:rPr>
        <w:t>;</w:t>
      </w:r>
    </w:p>
    <w:p w14:paraId="3E3CF66B"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Gerenciamento de Resíduos de Serviços de Saúde (GRSS):</w:t>
      </w:r>
    </w:p>
    <w:p w14:paraId="43C63120" w14:textId="77777777" w:rsidR="00962AE6" w:rsidRPr="00A0468B" w:rsidRDefault="00962AE6" w:rsidP="00962AE6">
      <w:pPr>
        <w:pStyle w:val="PargrafodaLista"/>
        <w:numPr>
          <w:ilvl w:val="0"/>
          <w:numId w:val="85"/>
        </w:numPr>
        <w:spacing w:after="0" w:line="360" w:lineRule="auto"/>
        <w:jc w:val="both"/>
        <w:rPr>
          <w:rFonts w:ascii="Arial" w:hAnsi="Arial" w:cs="Arial"/>
          <w:sz w:val="24"/>
          <w:szCs w:val="24"/>
        </w:rPr>
      </w:pPr>
      <w:r w:rsidRPr="00A0468B">
        <w:rPr>
          <w:rFonts w:ascii="Arial" w:hAnsi="Arial" w:cs="Arial"/>
          <w:sz w:val="24"/>
          <w:szCs w:val="24"/>
        </w:rPr>
        <w:t>Legislação: RDC ANVISA 222/2018, CONAMA 358/2005</w:t>
      </w:r>
      <w:r>
        <w:rPr>
          <w:rFonts w:ascii="Arial" w:hAnsi="Arial" w:cs="Arial"/>
          <w:sz w:val="24"/>
          <w:szCs w:val="24"/>
        </w:rPr>
        <w:t>;</w:t>
      </w:r>
    </w:p>
    <w:p w14:paraId="255772B1" w14:textId="77777777" w:rsidR="00962AE6" w:rsidRPr="00A275AF" w:rsidRDefault="00962AE6" w:rsidP="00962AE6">
      <w:pPr>
        <w:pStyle w:val="PargrafodaLista"/>
        <w:numPr>
          <w:ilvl w:val="0"/>
          <w:numId w:val="282"/>
        </w:numPr>
        <w:spacing w:after="0" w:line="360" w:lineRule="auto"/>
        <w:jc w:val="both"/>
        <w:rPr>
          <w:rFonts w:ascii="Arial" w:hAnsi="Arial" w:cs="Arial"/>
          <w:sz w:val="24"/>
          <w:szCs w:val="24"/>
        </w:rPr>
      </w:pPr>
      <w:r w:rsidRPr="00A275AF">
        <w:rPr>
          <w:rFonts w:ascii="Arial" w:hAnsi="Arial" w:cs="Arial"/>
          <w:sz w:val="24"/>
          <w:szCs w:val="24"/>
        </w:rPr>
        <w:t>Classificação: Grupo A (infectantes): biológicos; Grupo B (químicos): reagentes, meios de contraste; Grupo C (radioativos): quando aplicável; Grupo D (comuns): resíduos recicláveis e não recicláveis; Grupo E (perfurocortantes): agulhas, lâminas; Segregação na fonte;</w:t>
      </w:r>
    </w:p>
    <w:p w14:paraId="26D7B084" w14:textId="77777777" w:rsidR="00962AE6" w:rsidRPr="00A0468B" w:rsidRDefault="00962AE6" w:rsidP="00962AE6">
      <w:pPr>
        <w:pStyle w:val="PargrafodaLista"/>
        <w:numPr>
          <w:ilvl w:val="1"/>
          <w:numId w:val="86"/>
        </w:numPr>
        <w:spacing w:after="0" w:line="360" w:lineRule="auto"/>
        <w:ind w:left="1134"/>
        <w:jc w:val="both"/>
        <w:rPr>
          <w:rFonts w:ascii="Arial" w:hAnsi="Arial" w:cs="Arial"/>
          <w:sz w:val="24"/>
          <w:szCs w:val="24"/>
        </w:rPr>
      </w:pPr>
      <w:r w:rsidRPr="00A0468B">
        <w:rPr>
          <w:rFonts w:ascii="Arial" w:hAnsi="Arial" w:cs="Arial"/>
          <w:sz w:val="24"/>
          <w:szCs w:val="24"/>
        </w:rPr>
        <w:t>Acondicionamento: sacos, recipientes, identificação</w:t>
      </w:r>
      <w:r>
        <w:rPr>
          <w:rFonts w:ascii="Arial" w:hAnsi="Arial" w:cs="Arial"/>
          <w:sz w:val="24"/>
          <w:szCs w:val="24"/>
        </w:rPr>
        <w:t>;</w:t>
      </w:r>
    </w:p>
    <w:p w14:paraId="3B9B84FB" w14:textId="77777777" w:rsidR="00962AE6" w:rsidRPr="00A0468B" w:rsidRDefault="00962AE6" w:rsidP="00962AE6">
      <w:pPr>
        <w:pStyle w:val="PargrafodaLista"/>
        <w:numPr>
          <w:ilvl w:val="0"/>
          <w:numId w:val="282"/>
        </w:numPr>
        <w:spacing w:after="0" w:line="360" w:lineRule="auto"/>
        <w:jc w:val="both"/>
        <w:rPr>
          <w:rFonts w:ascii="Arial" w:hAnsi="Arial" w:cs="Arial"/>
          <w:sz w:val="24"/>
          <w:szCs w:val="24"/>
        </w:rPr>
      </w:pPr>
      <w:r w:rsidRPr="00A0468B">
        <w:rPr>
          <w:rFonts w:ascii="Arial" w:hAnsi="Arial" w:cs="Arial"/>
          <w:sz w:val="24"/>
          <w:szCs w:val="24"/>
        </w:rPr>
        <w:t>Descarte correto</w:t>
      </w:r>
      <w:r>
        <w:rPr>
          <w:rFonts w:ascii="Arial" w:hAnsi="Arial" w:cs="Arial"/>
          <w:sz w:val="24"/>
          <w:szCs w:val="24"/>
        </w:rPr>
        <w:t>;</w:t>
      </w:r>
    </w:p>
    <w:p w14:paraId="58496088"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lastRenderedPageBreak/>
        <w:t>Imunização de profissionais de saúde:</w:t>
      </w:r>
    </w:p>
    <w:p w14:paraId="120928F6" w14:textId="77777777" w:rsidR="00962AE6" w:rsidRPr="00A0468B" w:rsidRDefault="00962AE6" w:rsidP="00962AE6">
      <w:pPr>
        <w:pStyle w:val="PargrafodaLista"/>
        <w:numPr>
          <w:ilvl w:val="0"/>
          <w:numId w:val="87"/>
        </w:numPr>
        <w:spacing w:after="0" w:line="360" w:lineRule="auto"/>
        <w:jc w:val="both"/>
        <w:rPr>
          <w:rFonts w:ascii="Arial" w:hAnsi="Arial" w:cs="Arial"/>
          <w:sz w:val="24"/>
          <w:szCs w:val="24"/>
        </w:rPr>
      </w:pPr>
      <w:r w:rsidRPr="00A0468B">
        <w:rPr>
          <w:rFonts w:ascii="Arial" w:hAnsi="Arial" w:cs="Arial"/>
          <w:sz w:val="24"/>
          <w:szCs w:val="24"/>
        </w:rPr>
        <w:t>Vacinas obrigatórias: Hepatite B, dT (difteria e tétano), Tríplice Viral (SCR)</w:t>
      </w:r>
      <w:r>
        <w:rPr>
          <w:rFonts w:ascii="Arial" w:hAnsi="Arial" w:cs="Arial"/>
          <w:sz w:val="24"/>
          <w:szCs w:val="24"/>
        </w:rPr>
        <w:t>;</w:t>
      </w:r>
    </w:p>
    <w:p w14:paraId="047519E5" w14:textId="77777777" w:rsidR="00962AE6" w:rsidRPr="00A0468B" w:rsidRDefault="00962AE6" w:rsidP="00962AE6">
      <w:pPr>
        <w:pStyle w:val="PargrafodaLista"/>
        <w:numPr>
          <w:ilvl w:val="0"/>
          <w:numId w:val="87"/>
        </w:numPr>
        <w:spacing w:after="0" w:line="360" w:lineRule="auto"/>
        <w:jc w:val="both"/>
        <w:rPr>
          <w:rFonts w:ascii="Arial" w:hAnsi="Arial" w:cs="Arial"/>
          <w:sz w:val="24"/>
          <w:szCs w:val="24"/>
        </w:rPr>
      </w:pPr>
      <w:r w:rsidRPr="00A0468B">
        <w:rPr>
          <w:rFonts w:ascii="Arial" w:hAnsi="Arial" w:cs="Arial"/>
          <w:sz w:val="24"/>
          <w:szCs w:val="24"/>
        </w:rPr>
        <w:t>Vacinas recomendadas: Influenza, COVID-19, Varicela</w:t>
      </w:r>
      <w:r>
        <w:rPr>
          <w:rFonts w:ascii="Arial" w:hAnsi="Arial" w:cs="Arial"/>
          <w:sz w:val="24"/>
          <w:szCs w:val="24"/>
        </w:rPr>
        <w:t>;</w:t>
      </w:r>
    </w:p>
    <w:p w14:paraId="1B6F2655" w14:textId="77777777" w:rsidR="00962AE6" w:rsidRPr="00A0468B" w:rsidRDefault="00962AE6" w:rsidP="00962AE6">
      <w:pPr>
        <w:pStyle w:val="PargrafodaLista"/>
        <w:numPr>
          <w:ilvl w:val="0"/>
          <w:numId w:val="87"/>
        </w:numPr>
        <w:spacing w:after="0" w:line="360" w:lineRule="auto"/>
        <w:jc w:val="both"/>
        <w:rPr>
          <w:rFonts w:ascii="Arial" w:hAnsi="Arial" w:cs="Arial"/>
          <w:sz w:val="24"/>
          <w:szCs w:val="24"/>
        </w:rPr>
      </w:pPr>
      <w:r w:rsidRPr="00A0468B">
        <w:rPr>
          <w:rFonts w:ascii="Arial" w:hAnsi="Arial" w:cs="Arial"/>
          <w:sz w:val="24"/>
          <w:szCs w:val="24"/>
        </w:rPr>
        <w:t>Importância da vacinação</w:t>
      </w:r>
      <w:r>
        <w:rPr>
          <w:rFonts w:ascii="Arial" w:hAnsi="Arial" w:cs="Arial"/>
          <w:sz w:val="24"/>
          <w:szCs w:val="24"/>
        </w:rPr>
        <w:t>;</w:t>
      </w:r>
    </w:p>
    <w:p w14:paraId="121E50F1"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Acidentes ocupacionais com material biológico:</w:t>
      </w:r>
    </w:p>
    <w:p w14:paraId="3013DAA9" w14:textId="77777777" w:rsidR="00962AE6" w:rsidRPr="00A0468B" w:rsidRDefault="00962AE6" w:rsidP="00962AE6">
      <w:pPr>
        <w:pStyle w:val="PargrafodaLista"/>
        <w:numPr>
          <w:ilvl w:val="0"/>
          <w:numId w:val="88"/>
        </w:numPr>
        <w:spacing w:after="0" w:line="360" w:lineRule="auto"/>
        <w:jc w:val="both"/>
        <w:rPr>
          <w:rFonts w:ascii="Arial" w:hAnsi="Arial" w:cs="Arial"/>
          <w:sz w:val="24"/>
          <w:szCs w:val="24"/>
        </w:rPr>
      </w:pPr>
      <w:r w:rsidRPr="00A0468B">
        <w:rPr>
          <w:rFonts w:ascii="Arial" w:hAnsi="Arial" w:cs="Arial"/>
          <w:sz w:val="24"/>
          <w:szCs w:val="24"/>
        </w:rPr>
        <w:t>Tipos: perfurocortantes, contato com mucosas</w:t>
      </w:r>
      <w:r>
        <w:rPr>
          <w:rFonts w:ascii="Arial" w:hAnsi="Arial" w:cs="Arial"/>
          <w:sz w:val="24"/>
          <w:szCs w:val="24"/>
        </w:rPr>
        <w:t>;</w:t>
      </w:r>
    </w:p>
    <w:p w14:paraId="04B84636" w14:textId="77777777" w:rsidR="00962AE6" w:rsidRPr="00A0468B" w:rsidRDefault="00962AE6" w:rsidP="00962AE6">
      <w:pPr>
        <w:pStyle w:val="PargrafodaLista"/>
        <w:numPr>
          <w:ilvl w:val="0"/>
          <w:numId w:val="88"/>
        </w:numPr>
        <w:spacing w:after="0" w:line="360" w:lineRule="auto"/>
        <w:jc w:val="both"/>
        <w:rPr>
          <w:rFonts w:ascii="Arial" w:hAnsi="Arial" w:cs="Arial"/>
          <w:sz w:val="24"/>
          <w:szCs w:val="24"/>
        </w:rPr>
      </w:pPr>
      <w:r w:rsidRPr="00A0468B">
        <w:rPr>
          <w:rFonts w:ascii="Arial" w:hAnsi="Arial" w:cs="Arial"/>
          <w:sz w:val="24"/>
          <w:szCs w:val="24"/>
        </w:rPr>
        <w:t>Condutas pós-exposição: lavagem, notificação, avaliação médica, profilaxia pós-exposição (PEP) quando indicada</w:t>
      </w:r>
      <w:r>
        <w:rPr>
          <w:rFonts w:ascii="Arial" w:hAnsi="Arial" w:cs="Arial"/>
          <w:sz w:val="24"/>
          <w:szCs w:val="24"/>
        </w:rPr>
        <w:t>;</w:t>
      </w:r>
    </w:p>
    <w:p w14:paraId="2C6A3DAA" w14:textId="77777777" w:rsidR="00962AE6" w:rsidRPr="00A0468B" w:rsidRDefault="00962AE6" w:rsidP="00962AE6">
      <w:pPr>
        <w:pStyle w:val="PargrafodaLista"/>
        <w:numPr>
          <w:ilvl w:val="0"/>
          <w:numId w:val="88"/>
        </w:numPr>
        <w:spacing w:after="0" w:line="360" w:lineRule="auto"/>
        <w:jc w:val="both"/>
        <w:rPr>
          <w:rFonts w:ascii="Arial" w:hAnsi="Arial" w:cs="Arial"/>
          <w:sz w:val="24"/>
          <w:szCs w:val="24"/>
        </w:rPr>
      </w:pPr>
      <w:r w:rsidRPr="00A0468B">
        <w:rPr>
          <w:rFonts w:ascii="Arial" w:hAnsi="Arial" w:cs="Arial"/>
          <w:sz w:val="24"/>
          <w:szCs w:val="24"/>
        </w:rPr>
        <w:t>Prevenção de acidentes</w:t>
      </w:r>
      <w:r>
        <w:rPr>
          <w:rFonts w:ascii="Arial" w:hAnsi="Arial" w:cs="Arial"/>
          <w:sz w:val="24"/>
          <w:szCs w:val="24"/>
        </w:rPr>
        <w:t>;</w:t>
      </w:r>
    </w:p>
    <w:p w14:paraId="02CC7781" w14:textId="77777777" w:rsidR="00962AE6" w:rsidRPr="002E1A45" w:rsidRDefault="00962AE6" w:rsidP="00962AE6">
      <w:pPr>
        <w:pStyle w:val="PargrafodaLista"/>
        <w:numPr>
          <w:ilvl w:val="0"/>
          <w:numId w:val="76"/>
        </w:numPr>
        <w:spacing w:after="0" w:line="360" w:lineRule="auto"/>
        <w:jc w:val="both"/>
        <w:rPr>
          <w:rFonts w:ascii="Arial" w:hAnsi="Arial" w:cs="Arial"/>
          <w:sz w:val="24"/>
          <w:szCs w:val="24"/>
        </w:rPr>
      </w:pPr>
      <w:r w:rsidRPr="002E1A45">
        <w:rPr>
          <w:rFonts w:ascii="Arial" w:hAnsi="Arial" w:cs="Arial"/>
          <w:sz w:val="24"/>
          <w:szCs w:val="24"/>
        </w:rPr>
        <w:t>Doenças ocupacionais em radiologia: prevenção</w:t>
      </w:r>
      <w:r>
        <w:rPr>
          <w:rFonts w:ascii="Arial" w:hAnsi="Arial" w:cs="Arial"/>
          <w:sz w:val="24"/>
          <w:szCs w:val="24"/>
        </w:rPr>
        <w:t>.</w:t>
      </w:r>
    </w:p>
    <w:p w14:paraId="7911540B" w14:textId="77777777" w:rsidR="00962AE6" w:rsidRPr="00F200F0" w:rsidRDefault="00962AE6" w:rsidP="00962AE6">
      <w:pPr>
        <w:spacing w:after="0" w:line="360" w:lineRule="auto"/>
        <w:jc w:val="both"/>
        <w:rPr>
          <w:rFonts w:ascii="Arial" w:hAnsi="Arial" w:cs="Arial"/>
          <w:sz w:val="24"/>
          <w:szCs w:val="24"/>
        </w:rPr>
      </w:pPr>
    </w:p>
    <w:p w14:paraId="28D23571"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Metodologia:</w:t>
      </w:r>
      <w:r>
        <w:rPr>
          <w:rFonts w:ascii="Arial" w:hAnsi="Arial" w:cs="Arial"/>
          <w:sz w:val="24"/>
          <w:szCs w:val="24"/>
        </w:rPr>
        <w:t xml:space="preserve"> a</w:t>
      </w:r>
      <w:r w:rsidRPr="00F200F0">
        <w:rPr>
          <w:rFonts w:ascii="Arial" w:hAnsi="Arial" w:cs="Arial"/>
          <w:sz w:val="24"/>
          <w:szCs w:val="24"/>
        </w:rPr>
        <w:t>ulas expositivas e dialogadas</w:t>
      </w:r>
      <w:r>
        <w:rPr>
          <w:rFonts w:ascii="Arial" w:hAnsi="Arial" w:cs="Arial"/>
          <w:sz w:val="24"/>
          <w:szCs w:val="24"/>
        </w:rPr>
        <w:t>; d</w:t>
      </w:r>
      <w:r w:rsidRPr="00F200F0">
        <w:rPr>
          <w:rFonts w:ascii="Arial" w:hAnsi="Arial" w:cs="Arial"/>
          <w:sz w:val="24"/>
          <w:szCs w:val="24"/>
        </w:rPr>
        <w:t>emonstrações práticas de higiene das mãos</w:t>
      </w:r>
      <w:r>
        <w:rPr>
          <w:rFonts w:ascii="Arial" w:hAnsi="Arial" w:cs="Arial"/>
          <w:sz w:val="24"/>
          <w:szCs w:val="24"/>
        </w:rPr>
        <w:t>; d</w:t>
      </w:r>
      <w:r w:rsidRPr="00F200F0">
        <w:rPr>
          <w:rFonts w:ascii="Arial" w:hAnsi="Arial" w:cs="Arial"/>
          <w:sz w:val="24"/>
          <w:szCs w:val="24"/>
        </w:rPr>
        <w:t>emonstrações de uso correto de EPIs</w:t>
      </w:r>
      <w:r>
        <w:rPr>
          <w:rFonts w:ascii="Arial" w:hAnsi="Arial" w:cs="Arial"/>
          <w:sz w:val="24"/>
          <w:szCs w:val="24"/>
        </w:rPr>
        <w:t>; v</w:t>
      </w:r>
      <w:r w:rsidRPr="00F200F0">
        <w:rPr>
          <w:rFonts w:ascii="Arial" w:hAnsi="Arial" w:cs="Arial"/>
          <w:sz w:val="24"/>
          <w:szCs w:val="24"/>
        </w:rPr>
        <w:t>ídeos educativos</w:t>
      </w:r>
      <w:r>
        <w:rPr>
          <w:rFonts w:ascii="Arial" w:hAnsi="Arial" w:cs="Arial"/>
          <w:sz w:val="24"/>
          <w:szCs w:val="24"/>
        </w:rPr>
        <w:t>; s</w:t>
      </w:r>
      <w:r w:rsidRPr="00F200F0">
        <w:rPr>
          <w:rFonts w:ascii="Arial" w:hAnsi="Arial" w:cs="Arial"/>
          <w:sz w:val="24"/>
          <w:szCs w:val="24"/>
        </w:rPr>
        <w:t>imulações de situações de risco</w:t>
      </w:r>
      <w:r>
        <w:rPr>
          <w:rFonts w:ascii="Arial" w:hAnsi="Arial" w:cs="Arial"/>
          <w:sz w:val="24"/>
          <w:szCs w:val="24"/>
        </w:rPr>
        <w:t>.</w:t>
      </w:r>
    </w:p>
    <w:p w14:paraId="2358FBCE"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27C0D9D1"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7,0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Confecção e entrega de trabalho escrito ou apresentação de seminário (individual ou em grupo): confecção segundo as normas da disciplina, este trabalho terá valor máximo de 3,0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 xml:space="preserve">Avaliação exame, com peso de 10,0 pontos possíveis e caráter acumulativo, contendo questões abertas e fechadas, sem complementação de </w:t>
      </w:r>
      <w:r>
        <w:rPr>
          <w:rFonts w:ascii="Arial" w:hAnsi="Arial"/>
          <w:sz w:val="24"/>
        </w:rPr>
        <w:lastRenderedPageBreak/>
        <w:t>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2C70E172" w14:textId="77777777" w:rsidR="00962AE6" w:rsidRPr="00F200F0" w:rsidRDefault="00962AE6" w:rsidP="00962AE6">
      <w:pPr>
        <w:spacing w:after="0" w:line="360" w:lineRule="auto"/>
        <w:jc w:val="both"/>
        <w:rPr>
          <w:rFonts w:ascii="Arial" w:hAnsi="Arial" w:cs="Arial"/>
          <w:sz w:val="24"/>
          <w:szCs w:val="24"/>
        </w:rPr>
      </w:pPr>
    </w:p>
    <w:p w14:paraId="0185A6F0"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8</w:t>
      </w:r>
      <w:r w:rsidRPr="00F200F0">
        <w:rPr>
          <w:rFonts w:ascii="Arial" w:hAnsi="Arial" w:cs="Arial"/>
          <w:sz w:val="24"/>
          <w:szCs w:val="24"/>
        </w:rPr>
        <w:t xml:space="preserve">.2.5 </w:t>
      </w:r>
      <w:r>
        <w:rPr>
          <w:rFonts w:ascii="Arial" w:hAnsi="Arial" w:cs="Arial"/>
          <w:sz w:val="24"/>
          <w:szCs w:val="24"/>
        </w:rPr>
        <w:tab/>
      </w:r>
      <w:r w:rsidRPr="00F200F0">
        <w:rPr>
          <w:rFonts w:ascii="Arial" w:hAnsi="Arial" w:cs="Arial"/>
          <w:sz w:val="24"/>
          <w:szCs w:val="24"/>
        </w:rPr>
        <w:t>PRIMEIROS SOCORROS</w:t>
      </w:r>
    </w:p>
    <w:p w14:paraId="7F61F477"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Carga Horária: 40 horas (20h teoria + 20h prática)</w:t>
      </w:r>
    </w:p>
    <w:p w14:paraId="6BEC6AAC" w14:textId="77777777" w:rsidR="00962AE6" w:rsidRPr="00F200F0" w:rsidRDefault="00962AE6" w:rsidP="00962AE6">
      <w:pPr>
        <w:spacing w:after="0" w:line="360" w:lineRule="auto"/>
        <w:jc w:val="both"/>
        <w:rPr>
          <w:rFonts w:ascii="Arial" w:hAnsi="Arial" w:cs="Arial"/>
          <w:sz w:val="24"/>
          <w:szCs w:val="24"/>
        </w:rPr>
      </w:pPr>
    </w:p>
    <w:p w14:paraId="67C52E03" w14:textId="77777777" w:rsidR="00962AE6" w:rsidRPr="00F200F0" w:rsidRDefault="00962AE6" w:rsidP="00962AE6">
      <w:pPr>
        <w:spacing w:after="0" w:line="360" w:lineRule="auto"/>
        <w:ind w:firstLine="708"/>
        <w:jc w:val="both"/>
        <w:rPr>
          <w:rFonts w:ascii="Arial" w:hAnsi="Arial" w:cs="Arial"/>
          <w:sz w:val="24"/>
          <w:szCs w:val="24"/>
        </w:rPr>
      </w:pPr>
      <w:r w:rsidRPr="00F200F0">
        <w:rPr>
          <w:rFonts w:ascii="Arial" w:hAnsi="Arial" w:cs="Arial"/>
          <w:sz w:val="24"/>
          <w:szCs w:val="24"/>
        </w:rPr>
        <w:t>Ementa:</w:t>
      </w:r>
      <w:r>
        <w:rPr>
          <w:rFonts w:ascii="Arial" w:hAnsi="Arial" w:cs="Arial"/>
          <w:sz w:val="24"/>
          <w:szCs w:val="24"/>
        </w:rPr>
        <w:t xml:space="preserve"> c</w:t>
      </w:r>
      <w:r w:rsidRPr="00F200F0">
        <w:rPr>
          <w:rFonts w:ascii="Arial" w:hAnsi="Arial" w:cs="Arial"/>
          <w:sz w:val="24"/>
          <w:szCs w:val="24"/>
        </w:rPr>
        <w:t>onceitos básicos de primeiros socorros: definição, objetivos, aspectos legais e éticos. Avaliação inicial da vítima: sinais vitais, consciência, respiração, circulação. Suporte Básico de Vida (SBV): reanimação cardiopulmonar (RCP), desobstrução de vias aéreas, posição lateral de segurança. Hemorragias e ferimentos: tipos, controle, curativos. Fraturas, entorses e luxações: imobilização, transporte. Queimaduras: tipos, gravidade, primeiros cuidados. Choque: tipos, reconhecimento, condutas. Convulsões: condutas. Intoxicações e envenenamentos: tipos, primeiros cuidados. Emergências clínicas: infarto agudo do miocárdio, acidente vascular cerebral, crise hipertensiva, hipoglicemia. Reações adversas a meios de contraste: reconhecimento, gravidade, condutas, medicamentos de emergência. Transporte de vítimas: técnicas seguras. Montagem de caixa de primeiros socorros.</w:t>
      </w:r>
    </w:p>
    <w:p w14:paraId="128307BA" w14:textId="77777777" w:rsidR="00962AE6" w:rsidRPr="00F200F0" w:rsidRDefault="00962AE6" w:rsidP="00962AE6">
      <w:pPr>
        <w:spacing w:after="0" w:line="360" w:lineRule="auto"/>
        <w:jc w:val="both"/>
        <w:rPr>
          <w:rFonts w:ascii="Arial" w:hAnsi="Arial" w:cs="Arial"/>
          <w:sz w:val="24"/>
          <w:szCs w:val="24"/>
        </w:rPr>
      </w:pPr>
    </w:p>
    <w:p w14:paraId="47CC2DDB"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Objetivos:</w:t>
      </w:r>
      <w:r>
        <w:rPr>
          <w:rFonts w:ascii="Arial" w:hAnsi="Arial" w:cs="Arial"/>
          <w:sz w:val="24"/>
          <w:szCs w:val="24"/>
        </w:rPr>
        <w:t xml:space="preserve"> </w:t>
      </w:r>
    </w:p>
    <w:p w14:paraId="7F0808BD" w14:textId="77777777" w:rsidR="00962AE6" w:rsidRPr="00435B42" w:rsidRDefault="00962AE6" w:rsidP="00962AE6">
      <w:pPr>
        <w:pStyle w:val="PargrafodaLista"/>
        <w:numPr>
          <w:ilvl w:val="0"/>
          <w:numId w:val="89"/>
        </w:numPr>
        <w:spacing w:after="0" w:line="360" w:lineRule="auto"/>
        <w:jc w:val="both"/>
        <w:rPr>
          <w:rFonts w:ascii="Arial" w:hAnsi="Arial" w:cs="Arial"/>
          <w:sz w:val="24"/>
          <w:szCs w:val="24"/>
        </w:rPr>
      </w:pPr>
      <w:r w:rsidRPr="00435B42">
        <w:rPr>
          <w:rFonts w:ascii="Arial" w:hAnsi="Arial" w:cs="Arial"/>
          <w:sz w:val="24"/>
          <w:szCs w:val="24"/>
        </w:rPr>
        <w:lastRenderedPageBreak/>
        <w:t>Reconhecer situações de emergência médica</w:t>
      </w:r>
      <w:r>
        <w:rPr>
          <w:rFonts w:ascii="Arial" w:hAnsi="Arial" w:cs="Arial"/>
          <w:sz w:val="24"/>
          <w:szCs w:val="24"/>
        </w:rPr>
        <w:t>;</w:t>
      </w:r>
    </w:p>
    <w:p w14:paraId="72444739" w14:textId="77777777" w:rsidR="00962AE6" w:rsidRPr="00435B42" w:rsidRDefault="00962AE6" w:rsidP="00962AE6">
      <w:pPr>
        <w:pStyle w:val="PargrafodaLista"/>
        <w:numPr>
          <w:ilvl w:val="0"/>
          <w:numId w:val="89"/>
        </w:numPr>
        <w:spacing w:after="0" w:line="360" w:lineRule="auto"/>
        <w:jc w:val="both"/>
        <w:rPr>
          <w:rFonts w:ascii="Arial" w:hAnsi="Arial" w:cs="Arial"/>
          <w:sz w:val="24"/>
          <w:szCs w:val="24"/>
        </w:rPr>
      </w:pPr>
      <w:r w:rsidRPr="00435B42">
        <w:rPr>
          <w:rFonts w:ascii="Arial" w:hAnsi="Arial" w:cs="Arial"/>
          <w:sz w:val="24"/>
          <w:szCs w:val="24"/>
        </w:rPr>
        <w:t>Prestar primeiros socorros adequados até a chegada de socorro especializado</w:t>
      </w:r>
      <w:r>
        <w:rPr>
          <w:rFonts w:ascii="Arial" w:hAnsi="Arial" w:cs="Arial"/>
          <w:sz w:val="24"/>
          <w:szCs w:val="24"/>
        </w:rPr>
        <w:t>;</w:t>
      </w:r>
    </w:p>
    <w:p w14:paraId="406D4C9E" w14:textId="77777777" w:rsidR="00962AE6" w:rsidRPr="00435B42" w:rsidRDefault="00962AE6" w:rsidP="00962AE6">
      <w:pPr>
        <w:pStyle w:val="PargrafodaLista"/>
        <w:numPr>
          <w:ilvl w:val="0"/>
          <w:numId w:val="89"/>
        </w:numPr>
        <w:spacing w:after="0" w:line="360" w:lineRule="auto"/>
        <w:jc w:val="both"/>
        <w:rPr>
          <w:rFonts w:ascii="Arial" w:hAnsi="Arial" w:cs="Arial"/>
          <w:sz w:val="24"/>
          <w:szCs w:val="24"/>
        </w:rPr>
      </w:pPr>
      <w:r w:rsidRPr="00435B42">
        <w:rPr>
          <w:rFonts w:ascii="Arial" w:hAnsi="Arial" w:cs="Arial"/>
          <w:sz w:val="24"/>
          <w:szCs w:val="24"/>
        </w:rPr>
        <w:t>Aplicar técnicas de Suporte Básico de Vida (RCP)</w:t>
      </w:r>
      <w:r>
        <w:rPr>
          <w:rFonts w:ascii="Arial" w:hAnsi="Arial" w:cs="Arial"/>
          <w:sz w:val="24"/>
          <w:szCs w:val="24"/>
        </w:rPr>
        <w:t>;</w:t>
      </w:r>
    </w:p>
    <w:p w14:paraId="3C212D6E" w14:textId="77777777" w:rsidR="00962AE6" w:rsidRPr="00435B42" w:rsidRDefault="00962AE6" w:rsidP="00962AE6">
      <w:pPr>
        <w:pStyle w:val="PargrafodaLista"/>
        <w:numPr>
          <w:ilvl w:val="0"/>
          <w:numId w:val="89"/>
        </w:numPr>
        <w:spacing w:after="0" w:line="360" w:lineRule="auto"/>
        <w:jc w:val="both"/>
        <w:rPr>
          <w:rFonts w:ascii="Arial" w:hAnsi="Arial" w:cs="Arial"/>
          <w:sz w:val="24"/>
          <w:szCs w:val="24"/>
        </w:rPr>
      </w:pPr>
      <w:r w:rsidRPr="00435B42">
        <w:rPr>
          <w:rFonts w:ascii="Arial" w:hAnsi="Arial" w:cs="Arial"/>
          <w:sz w:val="24"/>
          <w:szCs w:val="24"/>
        </w:rPr>
        <w:t>Identificar e manejar reações adversas a meios de contraste</w:t>
      </w:r>
      <w:r>
        <w:rPr>
          <w:rFonts w:ascii="Arial" w:hAnsi="Arial" w:cs="Arial"/>
          <w:sz w:val="24"/>
          <w:szCs w:val="24"/>
        </w:rPr>
        <w:t>;</w:t>
      </w:r>
    </w:p>
    <w:p w14:paraId="5FD89B3E" w14:textId="77777777" w:rsidR="00962AE6" w:rsidRPr="00435B42" w:rsidRDefault="00962AE6" w:rsidP="00962AE6">
      <w:pPr>
        <w:pStyle w:val="PargrafodaLista"/>
        <w:numPr>
          <w:ilvl w:val="0"/>
          <w:numId w:val="89"/>
        </w:numPr>
        <w:spacing w:after="0" w:line="360" w:lineRule="auto"/>
        <w:jc w:val="both"/>
        <w:rPr>
          <w:rFonts w:ascii="Arial" w:hAnsi="Arial" w:cs="Arial"/>
          <w:sz w:val="24"/>
          <w:szCs w:val="24"/>
        </w:rPr>
      </w:pPr>
      <w:r w:rsidRPr="00435B42">
        <w:rPr>
          <w:rFonts w:ascii="Arial" w:hAnsi="Arial" w:cs="Arial"/>
          <w:sz w:val="24"/>
          <w:szCs w:val="24"/>
        </w:rPr>
        <w:t>Agir com segurança e eficácia em emergências</w:t>
      </w:r>
      <w:r>
        <w:rPr>
          <w:rFonts w:ascii="Arial" w:hAnsi="Arial" w:cs="Arial"/>
          <w:sz w:val="24"/>
          <w:szCs w:val="24"/>
        </w:rPr>
        <w:t>.</w:t>
      </w:r>
    </w:p>
    <w:p w14:paraId="13C881E7" w14:textId="77777777" w:rsidR="00962AE6" w:rsidRPr="00F200F0" w:rsidRDefault="00962AE6" w:rsidP="00962AE6">
      <w:pPr>
        <w:spacing w:after="0" w:line="360" w:lineRule="auto"/>
        <w:jc w:val="both"/>
        <w:rPr>
          <w:rFonts w:ascii="Arial" w:hAnsi="Arial" w:cs="Arial"/>
          <w:sz w:val="24"/>
          <w:szCs w:val="24"/>
        </w:rPr>
      </w:pPr>
    </w:p>
    <w:p w14:paraId="0E2C2F5F"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Conteúdo Programático:</w:t>
      </w:r>
    </w:p>
    <w:p w14:paraId="502208AE"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Conceitos básicos:</w:t>
      </w:r>
    </w:p>
    <w:p w14:paraId="44B3EBC1" w14:textId="77777777" w:rsidR="00962AE6" w:rsidRPr="003773C8" w:rsidRDefault="00962AE6" w:rsidP="00962AE6">
      <w:pPr>
        <w:pStyle w:val="PargrafodaLista"/>
        <w:numPr>
          <w:ilvl w:val="0"/>
          <w:numId w:val="91"/>
        </w:numPr>
        <w:spacing w:after="0" w:line="360" w:lineRule="auto"/>
        <w:jc w:val="both"/>
        <w:rPr>
          <w:rFonts w:ascii="Arial" w:hAnsi="Arial" w:cs="Arial"/>
          <w:sz w:val="24"/>
          <w:szCs w:val="24"/>
        </w:rPr>
      </w:pPr>
      <w:r w:rsidRPr="003773C8">
        <w:rPr>
          <w:rFonts w:ascii="Arial" w:hAnsi="Arial" w:cs="Arial"/>
          <w:sz w:val="24"/>
          <w:szCs w:val="24"/>
        </w:rPr>
        <w:t>Definição de primeiros socorros</w:t>
      </w:r>
      <w:r>
        <w:rPr>
          <w:rFonts w:ascii="Arial" w:hAnsi="Arial" w:cs="Arial"/>
          <w:sz w:val="24"/>
          <w:szCs w:val="24"/>
        </w:rPr>
        <w:t>;</w:t>
      </w:r>
    </w:p>
    <w:p w14:paraId="45681E35" w14:textId="77777777" w:rsidR="00962AE6" w:rsidRPr="003773C8" w:rsidRDefault="00962AE6" w:rsidP="00962AE6">
      <w:pPr>
        <w:pStyle w:val="PargrafodaLista"/>
        <w:numPr>
          <w:ilvl w:val="0"/>
          <w:numId w:val="91"/>
        </w:numPr>
        <w:spacing w:after="0" w:line="360" w:lineRule="auto"/>
        <w:jc w:val="both"/>
        <w:rPr>
          <w:rFonts w:ascii="Arial" w:hAnsi="Arial" w:cs="Arial"/>
          <w:sz w:val="24"/>
          <w:szCs w:val="24"/>
        </w:rPr>
      </w:pPr>
      <w:r w:rsidRPr="003773C8">
        <w:rPr>
          <w:rFonts w:ascii="Arial" w:hAnsi="Arial" w:cs="Arial"/>
          <w:sz w:val="24"/>
          <w:szCs w:val="24"/>
        </w:rPr>
        <w:t>Objetivos: preservar a vida, evitar agravamento, promover recuperação</w:t>
      </w:r>
      <w:r>
        <w:rPr>
          <w:rFonts w:ascii="Arial" w:hAnsi="Arial" w:cs="Arial"/>
          <w:sz w:val="24"/>
          <w:szCs w:val="24"/>
        </w:rPr>
        <w:t>;</w:t>
      </w:r>
    </w:p>
    <w:p w14:paraId="465BC1F4" w14:textId="77777777" w:rsidR="00962AE6" w:rsidRPr="003773C8" w:rsidRDefault="00962AE6" w:rsidP="00962AE6">
      <w:pPr>
        <w:pStyle w:val="PargrafodaLista"/>
        <w:numPr>
          <w:ilvl w:val="0"/>
          <w:numId w:val="91"/>
        </w:numPr>
        <w:spacing w:after="0" w:line="360" w:lineRule="auto"/>
        <w:jc w:val="both"/>
        <w:rPr>
          <w:rFonts w:ascii="Arial" w:hAnsi="Arial" w:cs="Arial"/>
          <w:sz w:val="24"/>
          <w:szCs w:val="24"/>
        </w:rPr>
      </w:pPr>
      <w:r w:rsidRPr="003773C8">
        <w:rPr>
          <w:rFonts w:ascii="Arial" w:hAnsi="Arial" w:cs="Arial"/>
          <w:sz w:val="24"/>
          <w:szCs w:val="24"/>
        </w:rPr>
        <w:t>Aspectos legais: dever de assistência, Código Penal (omissão de socorro)</w:t>
      </w:r>
      <w:r>
        <w:rPr>
          <w:rFonts w:ascii="Arial" w:hAnsi="Arial" w:cs="Arial"/>
          <w:sz w:val="24"/>
          <w:szCs w:val="24"/>
        </w:rPr>
        <w:t>;</w:t>
      </w:r>
    </w:p>
    <w:p w14:paraId="492C7A4B" w14:textId="77777777" w:rsidR="00962AE6" w:rsidRPr="003773C8" w:rsidRDefault="00962AE6" w:rsidP="00962AE6">
      <w:pPr>
        <w:pStyle w:val="PargrafodaLista"/>
        <w:numPr>
          <w:ilvl w:val="0"/>
          <w:numId w:val="91"/>
        </w:numPr>
        <w:spacing w:after="0" w:line="360" w:lineRule="auto"/>
        <w:jc w:val="both"/>
        <w:rPr>
          <w:rFonts w:ascii="Arial" w:hAnsi="Arial" w:cs="Arial"/>
          <w:sz w:val="24"/>
          <w:szCs w:val="24"/>
        </w:rPr>
      </w:pPr>
      <w:r w:rsidRPr="003773C8">
        <w:rPr>
          <w:rFonts w:ascii="Arial" w:hAnsi="Arial" w:cs="Arial"/>
          <w:sz w:val="24"/>
          <w:szCs w:val="24"/>
        </w:rPr>
        <w:t>Aspectos éticos: sigilo, respeito, limites de atuação</w:t>
      </w:r>
      <w:r>
        <w:rPr>
          <w:rFonts w:ascii="Arial" w:hAnsi="Arial" w:cs="Arial"/>
          <w:sz w:val="24"/>
          <w:szCs w:val="24"/>
        </w:rPr>
        <w:t>;</w:t>
      </w:r>
    </w:p>
    <w:p w14:paraId="4A5C621E"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Avaliação inicial da vítima:</w:t>
      </w:r>
    </w:p>
    <w:p w14:paraId="552CEEB1" w14:textId="77777777" w:rsidR="00962AE6" w:rsidRPr="003773C8" w:rsidRDefault="00962AE6" w:rsidP="00962AE6">
      <w:pPr>
        <w:pStyle w:val="PargrafodaLista"/>
        <w:numPr>
          <w:ilvl w:val="0"/>
          <w:numId w:val="92"/>
        </w:numPr>
        <w:spacing w:after="0" w:line="360" w:lineRule="auto"/>
        <w:jc w:val="both"/>
        <w:rPr>
          <w:rFonts w:ascii="Arial" w:hAnsi="Arial" w:cs="Arial"/>
          <w:sz w:val="24"/>
          <w:szCs w:val="24"/>
        </w:rPr>
      </w:pPr>
      <w:r w:rsidRPr="003773C8">
        <w:rPr>
          <w:rFonts w:ascii="Arial" w:hAnsi="Arial" w:cs="Arial"/>
          <w:sz w:val="24"/>
          <w:szCs w:val="24"/>
        </w:rPr>
        <w:t>Avaliação da cena: segurança</w:t>
      </w:r>
      <w:r>
        <w:rPr>
          <w:rFonts w:ascii="Arial" w:hAnsi="Arial" w:cs="Arial"/>
          <w:sz w:val="24"/>
          <w:szCs w:val="24"/>
        </w:rPr>
        <w:t>;</w:t>
      </w:r>
    </w:p>
    <w:p w14:paraId="37CDD551" w14:textId="77777777" w:rsidR="00962AE6" w:rsidRPr="003773C8" w:rsidRDefault="00962AE6" w:rsidP="00962AE6">
      <w:pPr>
        <w:pStyle w:val="PargrafodaLista"/>
        <w:numPr>
          <w:ilvl w:val="0"/>
          <w:numId w:val="92"/>
        </w:numPr>
        <w:spacing w:after="0" w:line="360" w:lineRule="auto"/>
        <w:jc w:val="both"/>
        <w:rPr>
          <w:rFonts w:ascii="Arial" w:hAnsi="Arial" w:cs="Arial"/>
          <w:sz w:val="24"/>
          <w:szCs w:val="24"/>
        </w:rPr>
      </w:pPr>
      <w:r w:rsidRPr="003773C8">
        <w:rPr>
          <w:rFonts w:ascii="Arial" w:hAnsi="Arial" w:cs="Arial"/>
          <w:sz w:val="24"/>
          <w:szCs w:val="24"/>
        </w:rPr>
        <w:t>Avaliação primária: consciência (AVDN - Alerta, Voz, Dor, Não responsivo), respiração, circulação</w:t>
      </w:r>
      <w:r>
        <w:rPr>
          <w:rFonts w:ascii="Arial" w:hAnsi="Arial" w:cs="Arial"/>
          <w:sz w:val="24"/>
          <w:szCs w:val="24"/>
        </w:rPr>
        <w:t>;</w:t>
      </w:r>
    </w:p>
    <w:p w14:paraId="6E7D562C" w14:textId="77777777" w:rsidR="00962AE6" w:rsidRPr="003773C8" w:rsidRDefault="00962AE6" w:rsidP="00962AE6">
      <w:pPr>
        <w:pStyle w:val="PargrafodaLista"/>
        <w:numPr>
          <w:ilvl w:val="0"/>
          <w:numId w:val="92"/>
        </w:numPr>
        <w:spacing w:after="0" w:line="360" w:lineRule="auto"/>
        <w:jc w:val="both"/>
        <w:rPr>
          <w:rFonts w:ascii="Arial" w:hAnsi="Arial" w:cs="Arial"/>
          <w:sz w:val="24"/>
          <w:szCs w:val="24"/>
        </w:rPr>
      </w:pPr>
      <w:r w:rsidRPr="003773C8">
        <w:rPr>
          <w:rFonts w:ascii="Arial" w:hAnsi="Arial" w:cs="Arial"/>
          <w:sz w:val="24"/>
          <w:szCs w:val="24"/>
        </w:rPr>
        <w:t>Avaliação secundária: sinais vitais, exame físico</w:t>
      </w:r>
      <w:r>
        <w:rPr>
          <w:rFonts w:ascii="Arial" w:hAnsi="Arial" w:cs="Arial"/>
          <w:sz w:val="24"/>
          <w:szCs w:val="24"/>
        </w:rPr>
        <w:t>;</w:t>
      </w:r>
    </w:p>
    <w:p w14:paraId="595FB657"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Sinais vitais:</w:t>
      </w:r>
    </w:p>
    <w:p w14:paraId="47E31839" w14:textId="77777777" w:rsidR="00962AE6" w:rsidRPr="003773C8" w:rsidRDefault="00962AE6" w:rsidP="00962AE6">
      <w:pPr>
        <w:pStyle w:val="PargrafodaLista"/>
        <w:numPr>
          <w:ilvl w:val="0"/>
          <w:numId w:val="93"/>
        </w:numPr>
        <w:spacing w:after="0" w:line="360" w:lineRule="auto"/>
        <w:jc w:val="both"/>
        <w:rPr>
          <w:rFonts w:ascii="Arial" w:hAnsi="Arial" w:cs="Arial"/>
          <w:sz w:val="24"/>
          <w:szCs w:val="24"/>
        </w:rPr>
      </w:pPr>
      <w:r w:rsidRPr="003773C8">
        <w:rPr>
          <w:rFonts w:ascii="Arial" w:hAnsi="Arial" w:cs="Arial"/>
          <w:sz w:val="24"/>
          <w:szCs w:val="24"/>
        </w:rPr>
        <w:t>Frequência cardíaca (pulso): valores normais, locais de aferição</w:t>
      </w:r>
      <w:r>
        <w:rPr>
          <w:rFonts w:ascii="Arial" w:hAnsi="Arial" w:cs="Arial"/>
          <w:sz w:val="24"/>
          <w:szCs w:val="24"/>
        </w:rPr>
        <w:t>;</w:t>
      </w:r>
    </w:p>
    <w:p w14:paraId="6E251CC5" w14:textId="77777777" w:rsidR="00962AE6" w:rsidRPr="003773C8" w:rsidRDefault="00962AE6" w:rsidP="00962AE6">
      <w:pPr>
        <w:pStyle w:val="PargrafodaLista"/>
        <w:numPr>
          <w:ilvl w:val="0"/>
          <w:numId w:val="93"/>
        </w:numPr>
        <w:spacing w:after="0" w:line="360" w:lineRule="auto"/>
        <w:jc w:val="both"/>
        <w:rPr>
          <w:rFonts w:ascii="Arial" w:hAnsi="Arial" w:cs="Arial"/>
          <w:sz w:val="24"/>
          <w:szCs w:val="24"/>
        </w:rPr>
      </w:pPr>
      <w:r w:rsidRPr="003773C8">
        <w:rPr>
          <w:rFonts w:ascii="Arial" w:hAnsi="Arial" w:cs="Arial"/>
          <w:sz w:val="24"/>
          <w:szCs w:val="24"/>
        </w:rPr>
        <w:t>Frequência respiratória: valores normais</w:t>
      </w:r>
      <w:r>
        <w:rPr>
          <w:rFonts w:ascii="Arial" w:hAnsi="Arial" w:cs="Arial"/>
          <w:sz w:val="24"/>
          <w:szCs w:val="24"/>
        </w:rPr>
        <w:t>;</w:t>
      </w:r>
    </w:p>
    <w:p w14:paraId="20CD9825" w14:textId="77777777" w:rsidR="00962AE6" w:rsidRPr="003773C8" w:rsidRDefault="00962AE6" w:rsidP="00962AE6">
      <w:pPr>
        <w:pStyle w:val="PargrafodaLista"/>
        <w:numPr>
          <w:ilvl w:val="0"/>
          <w:numId w:val="93"/>
        </w:numPr>
        <w:spacing w:after="0" w:line="360" w:lineRule="auto"/>
        <w:jc w:val="both"/>
        <w:rPr>
          <w:rFonts w:ascii="Arial" w:hAnsi="Arial" w:cs="Arial"/>
          <w:sz w:val="24"/>
          <w:szCs w:val="24"/>
        </w:rPr>
      </w:pPr>
      <w:r w:rsidRPr="003773C8">
        <w:rPr>
          <w:rFonts w:ascii="Arial" w:hAnsi="Arial" w:cs="Arial"/>
          <w:sz w:val="24"/>
          <w:szCs w:val="24"/>
        </w:rPr>
        <w:t>Pressão arterial: noções básicas</w:t>
      </w:r>
      <w:r>
        <w:rPr>
          <w:rFonts w:ascii="Arial" w:hAnsi="Arial" w:cs="Arial"/>
          <w:sz w:val="24"/>
          <w:szCs w:val="24"/>
        </w:rPr>
        <w:t>;</w:t>
      </w:r>
    </w:p>
    <w:p w14:paraId="0A52908C" w14:textId="77777777" w:rsidR="00962AE6" w:rsidRPr="003773C8" w:rsidRDefault="00962AE6" w:rsidP="00962AE6">
      <w:pPr>
        <w:pStyle w:val="PargrafodaLista"/>
        <w:numPr>
          <w:ilvl w:val="0"/>
          <w:numId w:val="93"/>
        </w:numPr>
        <w:spacing w:after="0" w:line="360" w:lineRule="auto"/>
        <w:jc w:val="both"/>
        <w:rPr>
          <w:rFonts w:ascii="Arial" w:hAnsi="Arial" w:cs="Arial"/>
          <w:sz w:val="24"/>
          <w:szCs w:val="24"/>
        </w:rPr>
      </w:pPr>
      <w:r w:rsidRPr="003773C8">
        <w:rPr>
          <w:rFonts w:ascii="Arial" w:hAnsi="Arial" w:cs="Arial"/>
          <w:sz w:val="24"/>
          <w:szCs w:val="24"/>
        </w:rPr>
        <w:t>Temperatura: noções básicas</w:t>
      </w:r>
      <w:r>
        <w:rPr>
          <w:rFonts w:ascii="Arial" w:hAnsi="Arial" w:cs="Arial"/>
          <w:sz w:val="24"/>
          <w:szCs w:val="24"/>
        </w:rPr>
        <w:t>;</w:t>
      </w:r>
    </w:p>
    <w:p w14:paraId="1C7FFAD1"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Suporte Básico de Vida (SBV):</w:t>
      </w:r>
    </w:p>
    <w:p w14:paraId="74C5E0FD" w14:textId="77777777" w:rsidR="00962AE6" w:rsidRPr="003773C8" w:rsidRDefault="00962AE6" w:rsidP="00962AE6">
      <w:pPr>
        <w:pStyle w:val="PargrafodaLista"/>
        <w:numPr>
          <w:ilvl w:val="0"/>
          <w:numId w:val="94"/>
        </w:numPr>
        <w:spacing w:after="0" w:line="360" w:lineRule="auto"/>
        <w:jc w:val="both"/>
        <w:rPr>
          <w:rFonts w:ascii="Arial" w:hAnsi="Arial" w:cs="Arial"/>
          <w:sz w:val="24"/>
          <w:szCs w:val="24"/>
        </w:rPr>
      </w:pPr>
      <w:r w:rsidRPr="003773C8">
        <w:rPr>
          <w:rFonts w:ascii="Arial" w:hAnsi="Arial" w:cs="Arial"/>
          <w:sz w:val="24"/>
          <w:szCs w:val="24"/>
        </w:rPr>
        <w:t>Cadeia de sobrevivência</w:t>
      </w:r>
      <w:r>
        <w:rPr>
          <w:rFonts w:ascii="Arial" w:hAnsi="Arial" w:cs="Arial"/>
          <w:sz w:val="24"/>
          <w:szCs w:val="24"/>
        </w:rPr>
        <w:t>;</w:t>
      </w:r>
    </w:p>
    <w:p w14:paraId="66554B89" w14:textId="77777777" w:rsidR="00962AE6" w:rsidRPr="00A275AF" w:rsidRDefault="00962AE6" w:rsidP="00962AE6">
      <w:pPr>
        <w:pStyle w:val="PargrafodaLista"/>
        <w:numPr>
          <w:ilvl w:val="0"/>
          <w:numId w:val="94"/>
        </w:numPr>
        <w:spacing w:after="0" w:line="360" w:lineRule="auto"/>
        <w:jc w:val="both"/>
        <w:rPr>
          <w:rFonts w:ascii="Arial" w:hAnsi="Arial" w:cs="Arial"/>
          <w:sz w:val="24"/>
          <w:szCs w:val="24"/>
        </w:rPr>
      </w:pPr>
      <w:r w:rsidRPr="00A275AF">
        <w:rPr>
          <w:rFonts w:ascii="Arial" w:hAnsi="Arial" w:cs="Arial"/>
          <w:sz w:val="24"/>
          <w:szCs w:val="24"/>
        </w:rPr>
        <w:t xml:space="preserve">Reanimação Cardiopulmonar (RCP): reconhecimento de parada cardiorrespiratória; compressões torácicas: técnica, profundidade, frequência; ventilação de resgate: técnica; relação </w:t>
      </w:r>
      <w:r w:rsidRPr="00A275AF">
        <w:rPr>
          <w:rFonts w:ascii="Arial" w:hAnsi="Arial" w:cs="Arial"/>
          <w:sz w:val="24"/>
          <w:szCs w:val="24"/>
        </w:rPr>
        <w:lastRenderedPageBreak/>
        <w:t>compressões/ventilações (30:2); RCP em adultos, crianças e bebês: diferenças;</w:t>
      </w:r>
    </w:p>
    <w:p w14:paraId="713FA9E6" w14:textId="77777777" w:rsidR="00962AE6" w:rsidRPr="00A275AF" w:rsidRDefault="00962AE6" w:rsidP="00962AE6">
      <w:pPr>
        <w:pStyle w:val="PargrafodaLista"/>
        <w:numPr>
          <w:ilvl w:val="0"/>
          <w:numId w:val="94"/>
        </w:numPr>
        <w:spacing w:after="0" w:line="360" w:lineRule="auto"/>
        <w:jc w:val="both"/>
        <w:rPr>
          <w:rFonts w:ascii="Arial" w:hAnsi="Arial" w:cs="Arial"/>
          <w:sz w:val="24"/>
          <w:szCs w:val="24"/>
        </w:rPr>
      </w:pPr>
      <w:r w:rsidRPr="00A275AF">
        <w:rPr>
          <w:rFonts w:ascii="Arial" w:hAnsi="Arial" w:cs="Arial"/>
          <w:sz w:val="24"/>
          <w:szCs w:val="24"/>
        </w:rPr>
        <w:t>Desobstrução de vias aéreas por corpo estranho (OVACE): Manobra de Heimlich; golpes nas costas (bebês);</w:t>
      </w:r>
    </w:p>
    <w:p w14:paraId="3265C24F" w14:textId="77777777" w:rsidR="00962AE6" w:rsidRPr="003773C8" w:rsidRDefault="00962AE6" w:rsidP="00962AE6">
      <w:pPr>
        <w:pStyle w:val="PargrafodaLista"/>
        <w:numPr>
          <w:ilvl w:val="0"/>
          <w:numId w:val="95"/>
        </w:numPr>
        <w:spacing w:after="0" w:line="360" w:lineRule="auto"/>
        <w:jc w:val="both"/>
        <w:rPr>
          <w:rFonts w:ascii="Arial" w:hAnsi="Arial" w:cs="Arial"/>
          <w:sz w:val="24"/>
          <w:szCs w:val="24"/>
        </w:rPr>
      </w:pPr>
      <w:r w:rsidRPr="003773C8">
        <w:rPr>
          <w:rFonts w:ascii="Arial" w:hAnsi="Arial" w:cs="Arial"/>
          <w:sz w:val="24"/>
          <w:szCs w:val="24"/>
        </w:rPr>
        <w:t>Posição lateral de segurança (PLS)</w:t>
      </w:r>
      <w:r>
        <w:rPr>
          <w:rFonts w:ascii="Arial" w:hAnsi="Arial" w:cs="Arial"/>
          <w:sz w:val="24"/>
          <w:szCs w:val="24"/>
        </w:rPr>
        <w:t>;</w:t>
      </w:r>
    </w:p>
    <w:p w14:paraId="04DC1DF4" w14:textId="77777777" w:rsidR="00962AE6" w:rsidRPr="003773C8" w:rsidRDefault="00962AE6" w:rsidP="00962AE6">
      <w:pPr>
        <w:pStyle w:val="PargrafodaLista"/>
        <w:numPr>
          <w:ilvl w:val="0"/>
          <w:numId w:val="95"/>
        </w:numPr>
        <w:spacing w:after="0" w:line="360" w:lineRule="auto"/>
        <w:jc w:val="both"/>
        <w:rPr>
          <w:rFonts w:ascii="Arial" w:hAnsi="Arial" w:cs="Arial"/>
          <w:sz w:val="24"/>
          <w:szCs w:val="24"/>
        </w:rPr>
      </w:pPr>
      <w:r w:rsidRPr="003773C8">
        <w:rPr>
          <w:rFonts w:ascii="Arial" w:hAnsi="Arial" w:cs="Arial"/>
          <w:sz w:val="24"/>
          <w:szCs w:val="24"/>
        </w:rPr>
        <w:t>Desfibrilador Externo Automático (DEA): uso básico</w:t>
      </w:r>
      <w:r>
        <w:rPr>
          <w:rFonts w:ascii="Arial" w:hAnsi="Arial" w:cs="Arial"/>
          <w:sz w:val="24"/>
          <w:szCs w:val="24"/>
        </w:rPr>
        <w:t>;</w:t>
      </w:r>
    </w:p>
    <w:p w14:paraId="0B75D789"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Hemorragias:</w:t>
      </w:r>
    </w:p>
    <w:p w14:paraId="42DA5798" w14:textId="77777777" w:rsidR="00962AE6" w:rsidRPr="003773C8" w:rsidRDefault="00962AE6" w:rsidP="00962AE6">
      <w:pPr>
        <w:pStyle w:val="PargrafodaLista"/>
        <w:numPr>
          <w:ilvl w:val="0"/>
          <w:numId w:val="96"/>
        </w:numPr>
        <w:spacing w:after="0" w:line="360" w:lineRule="auto"/>
        <w:jc w:val="both"/>
        <w:rPr>
          <w:rFonts w:ascii="Arial" w:hAnsi="Arial" w:cs="Arial"/>
          <w:sz w:val="24"/>
          <w:szCs w:val="24"/>
        </w:rPr>
      </w:pPr>
      <w:r w:rsidRPr="003773C8">
        <w:rPr>
          <w:rFonts w:ascii="Arial" w:hAnsi="Arial" w:cs="Arial"/>
          <w:sz w:val="24"/>
          <w:szCs w:val="24"/>
        </w:rPr>
        <w:t>Tipos: externa, interna, capilar, venosa, arterial</w:t>
      </w:r>
      <w:r>
        <w:rPr>
          <w:rFonts w:ascii="Arial" w:hAnsi="Arial" w:cs="Arial"/>
          <w:sz w:val="24"/>
          <w:szCs w:val="24"/>
        </w:rPr>
        <w:t>;</w:t>
      </w:r>
    </w:p>
    <w:p w14:paraId="4D5F3E3B" w14:textId="77777777" w:rsidR="00962AE6" w:rsidRPr="003773C8" w:rsidRDefault="00962AE6" w:rsidP="00962AE6">
      <w:pPr>
        <w:pStyle w:val="PargrafodaLista"/>
        <w:numPr>
          <w:ilvl w:val="0"/>
          <w:numId w:val="96"/>
        </w:numPr>
        <w:spacing w:after="0" w:line="360" w:lineRule="auto"/>
        <w:jc w:val="both"/>
        <w:rPr>
          <w:rFonts w:ascii="Arial" w:hAnsi="Arial" w:cs="Arial"/>
          <w:sz w:val="24"/>
          <w:szCs w:val="24"/>
        </w:rPr>
      </w:pPr>
      <w:r w:rsidRPr="003773C8">
        <w:rPr>
          <w:rFonts w:ascii="Arial" w:hAnsi="Arial" w:cs="Arial"/>
          <w:sz w:val="24"/>
          <w:szCs w:val="24"/>
        </w:rPr>
        <w:t>Controle: compressão direta, elevação do membro, pontos de pressão</w:t>
      </w:r>
      <w:r>
        <w:rPr>
          <w:rFonts w:ascii="Arial" w:hAnsi="Arial" w:cs="Arial"/>
          <w:sz w:val="24"/>
          <w:szCs w:val="24"/>
        </w:rPr>
        <w:t>;</w:t>
      </w:r>
    </w:p>
    <w:p w14:paraId="59E3395F" w14:textId="77777777" w:rsidR="00962AE6" w:rsidRPr="003773C8" w:rsidRDefault="00962AE6" w:rsidP="00962AE6">
      <w:pPr>
        <w:pStyle w:val="PargrafodaLista"/>
        <w:numPr>
          <w:ilvl w:val="0"/>
          <w:numId w:val="96"/>
        </w:numPr>
        <w:spacing w:after="0" w:line="360" w:lineRule="auto"/>
        <w:jc w:val="both"/>
        <w:rPr>
          <w:rFonts w:ascii="Arial" w:hAnsi="Arial" w:cs="Arial"/>
          <w:sz w:val="24"/>
          <w:szCs w:val="24"/>
        </w:rPr>
      </w:pPr>
      <w:r w:rsidRPr="003773C8">
        <w:rPr>
          <w:rFonts w:ascii="Arial" w:hAnsi="Arial" w:cs="Arial"/>
          <w:sz w:val="24"/>
          <w:szCs w:val="24"/>
        </w:rPr>
        <w:t>Curativos compressivos</w:t>
      </w:r>
      <w:r>
        <w:rPr>
          <w:rFonts w:ascii="Arial" w:hAnsi="Arial" w:cs="Arial"/>
          <w:sz w:val="24"/>
          <w:szCs w:val="24"/>
        </w:rPr>
        <w:t>;</w:t>
      </w:r>
    </w:p>
    <w:p w14:paraId="7D1CC67A"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Ferimentos:</w:t>
      </w:r>
    </w:p>
    <w:p w14:paraId="53F735C6" w14:textId="77777777" w:rsidR="00962AE6" w:rsidRPr="003773C8" w:rsidRDefault="00962AE6" w:rsidP="00962AE6">
      <w:pPr>
        <w:pStyle w:val="PargrafodaLista"/>
        <w:numPr>
          <w:ilvl w:val="0"/>
          <w:numId w:val="97"/>
        </w:numPr>
        <w:spacing w:after="0" w:line="360" w:lineRule="auto"/>
        <w:jc w:val="both"/>
        <w:rPr>
          <w:rFonts w:ascii="Arial" w:hAnsi="Arial" w:cs="Arial"/>
          <w:sz w:val="24"/>
          <w:szCs w:val="24"/>
        </w:rPr>
      </w:pPr>
      <w:r w:rsidRPr="003773C8">
        <w:rPr>
          <w:rFonts w:ascii="Arial" w:hAnsi="Arial" w:cs="Arial"/>
          <w:sz w:val="24"/>
          <w:szCs w:val="24"/>
        </w:rPr>
        <w:t>Tipos: cortes, perfurações, lacerações, abrasões</w:t>
      </w:r>
      <w:r>
        <w:rPr>
          <w:rFonts w:ascii="Arial" w:hAnsi="Arial" w:cs="Arial"/>
          <w:sz w:val="24"/>
          <w:szCs w:val="24"/>
        </w:rPr>
        <w:t>;</w:t>
      </w:r>
    </w:p>
    <w:p w14:paraId="4DD6C5B8" w14:textId="77777777" w:rsidR="00962AE6" w:rsidRPr="003773C8" w:rsidRDefault="00962AE6" w:rsidP="00962AE6">
      <w:pPr>
        <w:pStyle w:val="PargrafodaLista"/>
        <w:numPr>
          <w:ilvl w:val="0"/>
          <w:numId w:val="97"/>
        </w:numPr>
        <w:spacing w:after="0" w:line="360" w:lineRule="auto"/>
        <w:jc w:val="both"/>
        <w:rPr>
          <w:rFonts w:ascii="Arial" w:hAnsi="Arial" w:cs="Arial"/>
          <w:sz w:val="24"/>
          <w:szCs w:val="24"/>
        </w:rPr>
      </w:pPr>
      <w:r w:rsidRPr="003773C8">
        <w:rPr>
          <w:rFonts w:ascii="Arial" w:hAnsi="Arial" w:cs="Arial"/>
          <w:sz w:val="24"/>
          <w:szCs w:val="24"/>
        </w:rPr>
        <w:t>Limpeza e curativos básicos</w:t>
      </w:r>
      <w:r>
        <w:rPr>
          <w:rFonts w:ascii="Arial" w:hAnsi="Arial" w:cs="Arial"/>
          <w:sz w:val="24"/>
          <w:szCs w:val="24"/>
        </w:rPr>
        <w:t>;</w:t>
      </w:r>
    </w:p>
    <w:p w14:paraId="436C070D"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Fraturas, entorses e luxações:</w:t>
      </w:r>
    </w:p>
    <w:p w14:paraId="22574415" w14:textId="77777777" w:rsidR="00962AE6" w:rsidRPr="003773C8" w:rsidRDefault="00962AE6" w:rsidP="00962AE6">
      <w:pPr>
        <w:pStyle w:val="PargrafodaLista"/>
        <w:numPr>
          <w:ilvl w:val="0"/>
          <w:numId w:val="98"/>
        </w:numPr>
        <w:spacing w:after="0" w:line="360" w:lineRule="auto"/>
        <w:jc w:val="both"/>
        <w:rPr>
          <w:rFonts w:ascii="Arial" w:hAnsi="Arial" w:cs="Arial"/>
          <w:sz w:val="24"/>
          <w:szCs w:val="24"/>
        </w:rPr>
      </w:pPr>
      <w:r w:rsidRPr="003773C8">
        <w:rPr>
          <w:rFonts w:ascii="Arial" w:hAnsi="Arial" w:cs="Arial"/>
          <w:sz w:val="24"/>
          <w:szCs w:val="24"/>
        </w:rPr>
        <w:t>Fraturas: fechadas, expostas</w:t>
      </w:r>
      <w:r>
        <w:rPr>
          <w:rFonts w:ascii="Arial" w:hAnsi="Arial" w:cs="Arial"/>
          <w:sz w:val="24"/>
          <w:szCs w:val="24"/>
        </w:rPr>
        <w:t>;</w:t>
      </w:r>
    </w:p>
    <w:p w14:paraId="08DBA29D" w14:textId="77777777" w:rsidR="00962AE6" w:rsidRPr="003773C8" w:rsidRDefault="00962AE6" w:rsidP="00962AE6">
      <w:pPr>
        <w:pStyle w:val="PargrafodaLista"/>
        <w:numPr>
          <w:ilvl w:val="0"/>
          <w:numId w:val="98"/>
        </w:numPr>
        <w:spacing w:after="0" w:line="360" w:lineRule="auto"/>
        <w:jc w:val="both"/>
        <w:rPr>
          <w:rFonts w:ascii="Arial" w:hAnsi="Arial" w:cs="Arial"/>
          <w:sz w:val="24"/>
          <w:szCs w:val="24"/>
        </w:rPr>
      </w:pPr>
      <w:r w:rsidRPr="003773C8">
        <w:rPr>
          <w:rFonts w:ascii="Arial" w:hAnsi="Arial" w:cs="Arial"/>
          <w:sz w:val="24"/>
          <w:szCs w:val="24"/>
        </w:rPr>
        <w:t>Sinais e sintomas</w:t>
      </w:r>
      <w:r>
        <w:rPr>
          <w:rFonts w:ascii="Arial" w:hAnsi="Arial" w:cs="Arial"/>
          <w:sz w:val="24"/>
          <w:szCs w:val="24"/>
        </w:rPr>
        <w:t>;</w:t>
      </w:r>
    </w:p>
    <w:p w14:paraId="6CFA115D" w14:textId="77777777" w:rsidR="00962AE6" w:rsidRPr="003773C8" w:rsidRDefault="00962AE6" w:rsidP="00962AE6">
      <w:pPr>
        <w:pStyle w:val="PargrafodaLista"/>
        <w:numPr>
          <w:ilvl w:val="0"/>
          <w:numId w:val="98"/>
        </w:numPr>
        <w:spacing w:after="0" w:line="360" w:lineRule="auto"/>
        <w:jc w:val="both"/>
        <w:rPr>
          <w:rFonts w:ascii="Arial" w:hAnsi="Arial" w:cs="Arial"/>
          <w:sz w:val="24"/>
          <w:szCs w:val="24"/>
        </w:rPr>
      </w:pPr>
      <w:r w:rsidRPr="003773C8">
        <w:rPr>
          <w:rFonts w:ascii="Arial" w:hAnsi="Arial" w:cs="Arial"/>
          <w:sz w:val="24"/>
          <w:szCs w:val="24"/>
        </w:rPr>
        <w:t>Imobilização: técnicas, materiais</w:t>
      </w:r>
      <w:r>
        <w:rPr>
          <w:rFonts w:ascii="Arial" w:hAnsi="Arial" w:cs="Arial"/>
          <w:sz w:val="24"/>
          <w:szCs w:val="24"/>
        </w:rPr>
        <w:t>;</w:t>
      </w:r>
    </w:p>
    <w:p w14:paraId="5078FCB1" w14:textId="77777777" w:rsidR="00962AE6" w:rsidRPr="003773C8" w:rsidRDefault="00962AE6" w:rsidP="00962AE6">
      <w:pPr>
        <w:pStyle w:val="PargrafodaLista"/>
        <w:numPr>
          <w:ilvl w:val="0"/>
          <w:numId w:val="98"/>
        </w:numPr>
        <w:spacing w:after="0" w:line="360" w:lineRule="auto"/>
        <w:jc w:val="both"/>
        <w:rPr>
          <w:rFonts w:ascii="Arial" w:hAnsi="Arial" w:cs="Arial"/>
          <w:sz w:val="24"/>
          <w:szCs w:val="24"/>
        </w:rPr>
      </w:pPr>
      <w:r w:rsidRPr="003773C8">
        <w:rPr>
          <w:rFonts w:ascii="Arial" w:hAnsi="Arial" w:cs="Arial"/>
          <w:sz w:val="24"/>
          <w:szCs w:val="24"/>
        </w:rPr>
        <w:t>Transporte seguro</w:t>
      </w:r>
      <w:r>
        <w:rPr>
          <w:rFonts w:ascii="Arial" w:hAnsi="Arial" w:cs="Arial"/>
          <w:sz w:val="24"/>
          <w:szCs w:val="24"/>
        </w:rPr>
        <w:t>;</w:t>
      </w:r>
    </w:p>
    <w:p w14:paraId="4C82FF52"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Queimaduras:</w:t>
      </w:r>
    </w:p>
    <w:p w14:paraId="5889D1A4" w14:textId="77777777" w:rsidR="00962AE6" w:rsidRPr="003773C8" w:rsidRDefault="00962AE6" w:rsidP="00962AE6">
      <w:pPr>
        <w:pStyle w:val="PargrafodaLista"/>
        <w:numPr>
          <w:ilvl w:val="0"/>
          <w:numId w:val="99"/>
        </w:numPr>
        <w:spacing w:after="0" w:line="360" w:lineRule="auto"/>
        <w:jc w:val="both"/>
        <w:rPr>
          <w:rFonts w:ascii="Arial" w:hAnsi="Arial" w:cs="Arial"/>
          <w:sz w:val="24"/>
          <w:szCs w:val="24"/>
        </w:rPr>
      </w:pPr>
      <w:r w:rsidRPr="003773C8">
        <w:rPr>
          <w:rFonts w:ascii="Arial" w:hAnsi="Arial" w:cs="Arial"/>
          <w:sz w:val="24"/>
          <w:szCs w:val="24"/>
        </w:rPr>
        <w:t>Classificação: 1º, 2º, 3º graus</w:t>
      </w:r>
      <w:r>
        <w:rPr>
          <w:rFonts w:ascii="Arial" w:hAnsi="Arial" w:cs="Arial"/>
          <w:sz w:val="24"/>
          <w:szCs w:val="24"/>
        </w:rPr>
        <w:t>;</w:t>
      </w:r>
    </w:p>
    <w:p w14:paraId="3A3C6D26" w14:textId="77777777" w:rsidR="00962AE6" w:rsidRPr="003773C8" w:rsidRDefault="00962AE6" w:rsidP="00962AE6">
      <w:pPr>
        <w:pStyle w:val="PargrafodaLista"/>
        <w:numPr>
          <w:ilvl w:val="0"/>
          <w:numId w:val="99"/>
        </w:numPr>
        <w:spacing w:after="0" w:line="360" w:lineRule="auto"/>
        <w:jc w:val="both"/>
        <w:rPr>
          <w:rFonts w:ascii="Arial" w:hAnsi="Arial" w:cs="Arial"/>
          <w:sz w:val="24"/>
          <w:szCs w:val="24"/>
        </w:rPr>
      </w:pPr>
      <w:r w:rsidRPr="003773C8">
        <w:rPr>
          <w:rFonts w:ascii="Arial" w:hAnsi="Arial" w:cs="Arial"/>
          <w:sz w:val="24"/>
          <w:szCs w:val="24"/>
        </w:rPr>
        <w:t>Extensão: regra dos nove</w:t>
      </w:r>
      <w:r>
        <w:rPr>
          <w:rFonts w:ascii="Arial" w:hAnsi="Arial" w:cs="Arial"/>
          <w:sz w:val="24"/>
          <w:szCs w:val="24"/>
        </w:rPr>
        <w:t>;</w:t>
      </w:r>
    </w:p>
    <w:p w14:paraId="3B342C36" w14:textId="77777777" w:rsidR="00962AE6" w:rsidRPr="003773C8" w:rsidRDefault="00962AE6" w:rsidP="00962AE6">
      <w:pPr>
        <w:pStyle w:val="PargrafodaLista"/>
        <w:numPr>
          <w:ilvl w:val="0"/>
          <w:numId w:val="99"/>
        </w:numPr>
        <w:spacing w:after="0" w:line="360" w:lineRule="auto"/>
        <w:jc w:val="both"/>
        <w:rPr>
          <w:rFonts w:ascii="Arial" w:hAnsi="Arial" w:cs="Arial"/>
          <w:sz w:val="24"/>
          <w:szCs w:val="24"/>
        </w:rPr>
      </w:pPr>
      <w:r w:rsidRPr="003773C8">
        <w:rPr>
          <w:rFonts w:ascii="Arial" w:hAnsi="Arial" w:cs="Arial"/>
          <w:sz w:val="24"/>
          <w:szCs w:val="24"/>
        </w:rPr>
        <w:t>Primeiros cuidados: resfriamento, proteção, hidratação</w:t>
      </w:r>
      <w:r>
        <w:rPr>
          <w:rFonts w:ascii="Arial" w:hAnsi="Arial" w:cs="Arial"/>
          <w:sz w:val="24"/>
          <w:szCs w:val="24"/>
        </w:rPr>
        <w:t>;</w:t>
      </w:r>
    </w:p>
    <w:p w14:paraId="5B90F28D" w14:textId="77777777" w:rsidR="00962AE6" w:rsidRPr="003773C8" w:rsidRDefault="00962AE6" w:rsidP="00962AE6">
      <w:pPr>
        <w:pStyle w:val="PargrafodaLista"/>
        <w:numPr>
          <w:ilvl w:val="0"/>
          <w:numId w:val="99"/>
        </w:numPr>
        <w:spacing w:after="0" w:line="360" w:lineRule="auto"/>
        <w:jc w:val="both"/>
        <w:rPr>
          <w:rFonts w:ascii="Arial" w:hAnsi="Arial" w:cs="Arial"/>
          <w:sz w:val="24"/>
          <w:szCs w:val="24"/>
        </w:rPr>
      </w:pPr>
      <w:r w:rsidRPr="003773C8">
        <w:rPr>
          <w:rFonts w:ascii="Arial" w:hAnsi="Arial" w:cs="Arial"/>
          <w:sz w:val="24"/>
          <w:szCs w:val="24"/>
        </w:rPr>
        <w:t>Queimaduras químicas e elétricas</w:t>
      </w:r>
      <w:r>
        <w:rPr>
          <w:rFonts w:ascii="Arial" w:hAnsi="Arial" w:cs="Arial"/>
          <w:sz w:val="24"/>
          <w:szCs w:val="24"/>
        </w:rPr>
        <w:t>;</w:t>
      </w:r>
    </w:p>
    <w:p w14:paraId="62B5EA61"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Choque:</w:t>
      </w:r>
    </w:p>
    <w:p w14:paraId="77ED7F4D" w14:textId="77777777" w:rsidR="00962AE6" w:rsidRPr="003773C8" w:rsidRDefault="00962AE6" w:rsidP="00962AE6">
      <w:pPr>
        <w:pStyle w:val="PargrafodaLista"/>
        <w:numPr>
          <w:ilvl w:val="0"/>
          <w:numId w:val="100"/>
        </w:numPr>
        <w:spacing w:after="0" w:line="360" w:lineRule="auto"/>
        <w:jc w:val="both"/>
        <w:rPr>
          <w:rFonts w:ascii="Arial" w:hAnsi="Arial" w:cs="Arial"/>
          <w:sz w:val="24"/>
          <w:szCs w:val="24"/>
        </w:rPr>
      </w:pPr>
      <w:r w:rsidRPr="003773C8">
        <w:rPr>
          <w:rFonts w:ascii="Arial" w:hAnsi="Arial" w:cs="Arial"/>
          <w:sz w:val="24"/>
          <w:szCs w:val="24"/>
        </w:rPr>
        <w:t>Conceito: insuficiência circulatória aguda</w:t>
      </w:r>
      <w:r>
        <w:rPr>
          <w:rFonts w:ascii="Arial" w:hAnsi="Arial" w:cs="Arial"/>
          <w:sz w:val="24"/>
          <w:szCs w:val="24"/>
        </w:rPr>
        <w:t>;</w:t>
      </w:r>
    </w:p>
    <w:p w14:paraId="6D3994AC" w14:textId="77777777" w:rsidR="00962AE6" w:rsidRPr="003773C8" w:rsidRDefault="00962AE6" w:rsidP="00962AE6">
      <w:pPr>
        <w:pStyle w:val="PargrafodaLista"/>
        <w:numPr>
          <w:ilvl w:val="0"/>
          <w:numId w:val="100"/>
        </w:numPr>
        <w:spacing w:after="0" w:line="360" w:lineRule="auto"/>
        <w:jc w:val="both"/>
        <w:rPr>
          <w:rFonts w:ascii="Arial" w:hAnsi="Arial" w:cs="Arial"/>
          <w:sz w:val="24"/>
          <w:szCs w:val="24"/>
        </w:rPr>
      </w:pPr>
      <w:r w:rsidRPr="003773C8">
        <w:rPr>
          <w:rFonts w:ascii="Arial" w:hAnsi="Arial" w:cs="Arial"/>
          <w:sz w:val="24"/>
          <w:szCs w:val="24"/>
        </w:rPr>
        <w:t>Tipos: hipovolêmico, cardiogênico, anafilático, séptico</w:t>
      </w:r>
      <w:r>
        <w:rPr>
          <w:rFonts w:ascii="Arial" w:hAnsi="Arial" w:cs="Arial"/>
          <w:sz w:val="24"/>
          <w:szCs w:val="24"/>
        </w:rPr>
        <w:t>;</w:t>
      </w:r>
    </w:p>
    <w:p w14:paraId="5509734F" w14:textId="77777777" w:rsidR="00962AE6" w:rsidRPr="003773C8" w:rsidRDefault="00962AE6" w:rsidP="00962AE6">
      <w:pPr>
        <w:pStyle w:val="PargrafodaLista"/>
        <w:numPr>
          <w:ilvl w:val="0"/>
          <w:numId w:val="100"/>
        </w:numPr>
        <w:spacing w:after="0" w:line="360" w:lineRule="auto"/>
        <w:jc w:val="both"/>
        <w:rPr>
          <w:rFonts w:ascii="Arial" w:hAnsi="Arial" w:cs="Arial"/>
          <w:sz w:val="24"/>
          <w:szCs w:val="24"/>
        </w:rPr>
      </w:pPr>
      <w:r w:rsidRPr="003773C8">
        <w:rPr>
          <w:rFonts w:ascii="Arial" w:hAnsi="Arial" w:cs="Arial"/>
          <w:sz w:val="24"/>
          <w:szCs w:val="24"/>
        </w:rPr>
        <w:t>Sinais e sintomas</w:t>
      </w:r>
      <w:r>
        <w:rPr>
          <w:rFonts w:ascii="Arial" w:hAnsi="Arial" w:cs="Arial"/>
          <w:sz w:val="24"/>
          <w:szCs w:val="24"/>
        </w:rPr>
        <w:t>;</w:t>
      </w:r>
    </w:p>
    <w:p w14:paraId="66997C08" w14:textId="77777777" w:rsidR="00962AE6" w:rsidRPr="003773C8" w:rsidRDefault="00962AE6" w:rsidP="00962AE6">
      <w:pPr>
        <w:pStyle w:val="PargrafodaLista"/>
        <w:numPr>
          <w:ilvl w:val="0"/>
          <w:numId w:val="100"/>
        </w:numPr>
        <w:spacing w:after="0" w:line="360" w:lineRule="auto"/>
        <w:jc w:val="both"/>
        <w:rPr>
          <w:rFonts w:ascii="Arial" w:hAnsi="Arial" w:cs="Arial"/>
          <w:sz w:val="24"/>
          <w:szCs w:val="24"/>
        </w:rPr>
      </w:pPr>
      <w:r w:rsidRPr="003773C8">
        <w:rPr>
          <w:rFonts w:ascii="Arial" w:hAnsi="Arial" w:cs="Arial"/>
          <w:sz w:val="24"/>
          <w:szCs w:val="24"/>
        </w:rPr>
        <w:t>Condutas: posição de choque, aquecimento, oxigenação</w:t>
      </w:r>
      <w:r>
        <w:rPr>
          <w:rFonts w:ascii="Arial" w:hAnsi="Arial" w:cs="Arial"/>
          <w:sz w:val="24"/>
          <w:szCs w:val="24"/>
        </w:rPr>
        <w:t>;</w:t>
      </w:r>
    </w:p>
    <w:p w14:paraId="2938330C"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Convulsões:</w:t>
      </w:r>
    </w:p>
    <w:p w14:paraId="6C0B1BAA" w14:textId="77777777" w:rsidR="00962AE6" w:rsidRPr="003773C8" w:rsidRDefault="00962AE6" w:rsidP="00962AE6">
      <w:pPr>
        <w:pStyle w:val="PargrafodaLista"/>
        <w:numPr>
          <w:ilvl w:val="0"/>
          <w:numId w:val="101"/>
        </w:numPr>
        <w:spacing w:after="0" w:line="360" w:lineRule="auto"/>
        <w:jc w:val="both"/>
        <w:rPr>
          <w:rFonts w:ascii="Arial" w:hAnsi="Arial" w:cs="Arial"/>
          <w:sz w:val="24"/>
          <w:szCs w:val="24"/>
        </w:rPr>
      </w:pPr>
      <w:r w:rsidRPr="003773C8">
        <w:rPr>
          <w:rFonts w:ascii="Arial" w:hAnsi="Arial" w:cs="Arial"/>
          <w:sz w:val="24"/>
          <w:szCs w:val="24"/>
        </w:rPr>
        <w:t>Reconhecimento</w:t>
      </w:r>
      <w:r>
        <w:rPr>
          <w:rFonts w:ascii="Arial" w:hAnsi="Arial" w:cs="Arial"/>
          <w:sz w:val="24"/>
          <w:szCs w:val="24"/>
        </w:rPr>
        <w:t>;</w:t>
      </w:r>
    </w:p>
    <w:p w14:paraId="01312D77" w14:textId="77777777" w:rsidR="00962AE6" w:rsidRPr="003773C8" w:rsidRDefault="00962AE6" w:rsidP="00962AE6">
      <w:pPr>
        <w:pStyle w:val="PargrafodaLista"/>
        <w:numPr>
          <w:ilvl w:val="0"/>
          <w:numId w:val="101"/>
        </w:numPr>
        <w:spacing w:after="0" w:line="360" w:lineRule="auto"/>
        <w:jc w:val="both"/>
        <w:rPr>
          <w:rFonts w:ascii="Arial" w:hAnsi="Arial" w:cs="Arial"/>
          <w:sz w:val="24"/>
          <w:szCs w:val="24"/>
        </w:rPr>
      </w:pPr>
      <w:r w:rsidRPr="003773C8">
        <w:rPr>
          <w:rFonts w:ascii="Arial" w:hAnsi="Arial" w:cs="Arial"/>
          <w:sz w:val="24"/>
          <w:szCs w:val="24"/>
        </w:rPr>
        <w:t>Condutas: proteção, lateralização, observação</w:t>
      </w:r>
      <w:r>
        <w:rPr>
          <w:rFonts w:ascii="Arial" w:hAnsi="Arial" w:cs="Arial"/>
          <w:sz w:val="24"/>
          <w:szCs w:val="24"/>
        </w:rPr>
        <w:t>;</w:t>
      </w:r>
    </w:p>
    <w:p w14:paraId="56A9E680" w14:textId="77777777" w:rsidR="00962AE6" w:rsidRPr="003773C8" w:rsidRDefault="00962AE6" w:rsidP="00962AE6">
      <w:pPr>
        <w:pStyle w:val="PargrafodaLista"/>
        <w:numPr>
          <w:ilvl w:val="0"/>
          <w:numId w:val="101"/>
        </w:numPr>
        <w:spacing w:after="0" w:line="360" w:lineRule="auto"/>
        <w:jc w:val="both"/>
        <w:rPr>
          <w:rFonts w:ascii="Arial" w:hAnsi="Arial" w:cs="Arial"/>
          <w:sz w:val="24"/>
          <w:szCs w:val="24"/>
        </w:rPr>
      </w:pPr>
      <w:r w:rsidRPr="003773C8">
        <w:rPr>
          <w:rFonts w:ascii="Arial" w:hAnsi="Arial" w:cs="Arial"/>
          <w:sz w:val="24"/>
          <w:szCs w:val="24"/>
        </w:rPr>
        <w:lastRenderedPageBreak/>
        <w:t>Quando acionar emergência</w:t>
      </w:r>
      <w:r>
        <w:rPr>
          <w:rFonts w:ascii="Arial" w:hAnsi="Arial" w:cs="Arial"/>
          <w:sz w:val="24"/>
          <w:szCs w:val="24"/>
        </w:rPr>
        <w:t>;</w:t>
      </w:r>
    </w:p>
    <w:p w14:paraId="4EFCA626"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Intoxicações e envenenamentos:</w:t>
      </w:r>
    </w:p>
    <w:p w14:paraId="4D7EE974" w14:textId="77777777" w:rsidR="00962AE6" w:rsidRPr="003773C8" w:rsidRDefault="00962AE6" w:rsidP="00962AE6">
      <w:pPr>
        <w:pStyle w:val="PargrafodaLista"/>
        <w:numPr>
          <w:ilvl w:val="0"/>
          <w:numId w:val="102"/>
        </w:numPr>
        <w:spacing w:after="0" w:line="360" w:lineRule="auto"/>
        <w:jc w:val="both"/>
        <w:rPr>
          <w:rFonts w:ascii="Arial" w:hAnsi="Arial" w:cs="Arial"/>
          <w:sz w:val="24"/>
          <w:szCs w:val="24"/>
        </w:rPr>
      </w:pPr>
      <w:r w:rsidRPr="003773C8">
        <w:rPr>
          <w:rFonts w:ascii="Arial" w:hAnsi="Arial" w:cs="Arial"/>
          <w:sz w:val="24"/>
          <w:szCs w:val="24"/>
        </w:rPr>
        <w:t>Tipos: ingestão, inalação, contato</w:t>
      </w:r>
      <w:r>
        <w:rPr>
          <w:rFonts w:ascii="Arial" w:hAnsi="Arial" w:cs="Arial"/>
          <w:sz w:val="24"/>
          <w:szCs w:val="24"/>
        </w:rPr>
        <w:t>;</w:t>
      </w:r>
    </w:p>
    <w:p w14:paraId="18CEE554" w14:textId="77777777" w:rsidR="00962AE6" w:rsidRPr="003773C8" w:rsidRDefault="00962AE6" w:rsidP="00962AE6">
      <w:pPr>
        <w:pStyle w:val="PargrafodaLista"/>
        <w:numPr>
          <w:ilvl w:val="0"/>
          <w:numId w:val="102"/>
        </w:numPr>
        <w:spacing w:after="0" w:line="360" w:lineRule="auto"/>
        <w:jc w:val="both"/>
        <w:rPr>
          <w:rFonts w:ascii="Arial" w:hAnsi="Arial" w:cs="Arial"/>
          <w:sz w:val="24"/>
          <w:szCs w:val="24"/>
        </w:rPr>
      </w:pPr>
      <w:r w:rsidRPr="003773C8">
        <w:rPr>
          <w:rFonts w:ascii="Arial" w:hAnsi="Arial" w:cs="Arial"/>
          <w:sz w:val="24"/>
          <w:szCs w:val="24"/>
        </w:rPr>
        <w:t>Primeiros cuidados gerais</w:t>
      </w:r>
      <w:r>
        <w:rPr>
          <w:rFonts w:ascii="Arial" w:hAnsi="Arial" w:cs="Arial"/>
          <w:sz w:val="24"/>
          <w:szCs w:val="24"/>
        </w:rPr>
        <w:t>;</w:t>
      </w:r>
    </w:p>
    <w:p w14:paraId="5440875B" w14:textId="77777777" w:rsidR="00962AE6" w:rsidRPr="003773C8" w:rsidRDefault="00962AE6" w:rsidP="00962AE6">
      <w:pPr>
        <w:pStyle w:val="PargrafodaLista"/>
        <w:numPr>
          <w:ilvl w:val="0"/>
          <w:numId w:val="102"/>
        </w:numPr>
        <w:spacing w:after="0" w:line="360" w:lineRule="auto"/>
        <w:jc w:val="both"/>
        <w:rPr>
          <w:rFonts w:ascii="Arial" w:hAnsi="Arial" w:cs="Arial"/>
          <w:sz w:val="24"/>
          <w:szCs w:val="24"/>
        </w:rPr>
      </w:pPr>
      <w:r w:rsidRPr="003773C8">
        <w:rPr>
          <w:rFonts w:ascii="Arial" w:hAnsi="Arial" w:cs="Arial"/>
          <w:sz w:val="24"/>
          <w:szCs w:val="24"/>
        </w:rPr>
        <w:t>Centro de Informações Toxicológicas (CIT)</w:t>
      </w:r>
      <w:r>
        <w:rPr>
          <w:rFonts w:ascii="Arial" w:hAnsi="Arial" w:cs="Arial"/>
          <w:sz w:val="24"/>
          <w:szCs w:val="24"/>
        </w:rPr>
        <w:t>;</w:t>
      </w:r>
    </w:p>
    <w:p w14:paraId="4A957E9B"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Emergências clínicas:</w:t>
      </w:r>
    </w:p>
    <w:p w14:paraId="6426E443" w14:textId="77777777" w:rsidR="00962AE6" w:rsidRPr="003773C8" w:rsidRDefault="00962AE6" w:rsidP="00962AE6">
      <w:pPr>
        <w:pStyle w:val="PargrafodaLista"/>
        <w:numPr>
          <w:ilvl w:val="0"/>
          <w:numId w:val="103"/>
        </w:numPr>
        <w:spacing w:after="0" w:line="360" w:lineRule="auto"/>
        <w:jc w:val="both"/>
        <w:rPr>
          <w:rFonts w:ascii="Arial" w:hAnsi="Arial" w:cs="Arial"/>
          <w:sz w:val="24"/>
          <w:szCs w:val="24"/>
        </w:rPr>
      </w:pPr>
      <w:r w:rsidRPr="003773C8">
        <w:rPr>
          <w:rFonts w:ascii="Arial" w:hAnsi="Arial" w:cs="Arial"/>
          <w:sz w:val="24"/>
          <w:szCs w:val="24"/>
        </w:rPr>
        <w:t>Infarto Agudo do Miocárdio (IAM): sinais, condutas</w:t>
      </w:r>
      <w:r>
        <w:rPr>
          <w:rFonts w:ascii="Arial" w:hAnsi="Arial" w:cs="Arial"/>
          <w:sz w:val="24"/>
          <w:szCs w:val="24"/>
        </w:rPr>
        <w:t>;</w:t>
      </w:r>
    </w:p>
    <w:p w14:paraId="430FC405" w14:textId="77777777" w:rsidR="00962AE6" w:rsidRPr="003773C8" w:rsidRDefault="00962AE6" w:rsidP="00962AE6">
      <w:pPr>
        <w:pStyle w:val="PargrafodaLista"/>
        <w:numPr>
          <w:ilvl w:val="0"/>
          <w:numId w:val="103"/>
        </w:numPr>
        <w:spacing w:after="0" w:line="360" w:lineRule="auto"/>
        <w:jc w:val="both"/>
        <w:rPr>
          <w:rFonts w:ascii="Arial" w:hAnsi="Arial" w:cs="Arial"/>
          <w:sz w:val="24"/>
          <w:szCs w:val="24"/>
        </w:rPr>
      </w:pPr>
      <w:r w:rsidRPr="003773C8">
        <w:rPr>
          <w:rFonts w:ascii="Arial" w:hAnsi="Arial" w:cs="Arial"/>
          <w:sz w:val="24"/>
          <w:szCs w:val="24"/>
        </w:rPr>
        <w:t>Acidente Vascular Cerebral (AVC): sinais (SAMU), condutas</w:t>
      </w:r>
      <w:r>
        <w:rPr>
          <w:rFonts w:ascii="Arial" w:hAnsi="Arial" w:cs="Arial"/>
          <w:sz w:val="24"/>
          <w:szCs w:val="24"/>
        </w:rPr>
        <w:t>;</w:t>
      </w:r>
    </w:p>
    <w:p w14:paraId="4EDFB9F3" w14:textId="77777777" w:rsidR="00962AE6" w:rsidRPr="003773C8" w:rsidRDefault="00962AE6" w:rsidP="00962AE6">
      <w:pPr>
        <w:pStyle w:val="PargrafodaLista"/>
        <w:numPr>
          <w:ilvl w:val="0"/>
          <w:numId w:val="103"/>
        </w:numPr>
        <w:spacing w:after="0" w:line="360" w:lineRule="auto"/>
        <w:jc w:val="both"/>
        <w:rPr>
          <w:rFonts w:ascii="Arial" w:hAnsi="Arial" w:cs="Arial"/>
          <w:sz w:val="24"/>
          <w:szCs w:val="24"/>
        </w:rPr>
      </w:pPr>
      <w:r w:rsidRPr="003773C8">
        <w:rPr>
          <w:rFonts w:ascii="Arial" w:hAnsi="Arial" w:cs="Arial"/>
          <w:sz w:val="24"/>
          <w:szCs w:val="24"/>
        </w:rPr>
        <w:t>Crise hipertensiva: sinais, condutas</w:t>
      </w:r>
      <w:r>
        <w:rPr>
          <w:rFonts w:ascii="Arial" w:hAnsi="Arial" w:cs="Arial"/>
          <w:sz w:val="24"/>
          <w:szCs w:val="24"/>
        </w:rPr>
        <w:t>;</w:t>
      </w:r>
    </w:p>
    <w:p w14:paraId="77ED79B6" w14:textId="77777777" w:rsidR="00962AE6" w:rsidRPr="003773C8" w:rsidRDefault="00962AE6" w:rsidP="00962AE6">
      <w:pPr>
        <w:pStyle w:val="PargrafodaLista"/>
        <w:numPr>
          <w:ilvl w:val="0"/>
          <w:numId w:val="103"/>
        </w:numPr>
        <w:spacing w:after="0" w:line="360" w:lineRule="auto"/>
        <w:jc w:val="both"/>
        <w:rPr>
          <w:rFonts w:ascii="Arial" w:hAnsi="Arial" w:cs="Arial"/>
          <w:sz w:val="24"/>
          <w:szCs w:val="24"/>
        </w:rPr>
      </w:pPr>
      <w:r w:rsidRPr="003773C8">
        <w:rPr>
          <w:rFonts w:ascii="Arial" w:hAnsi="Arial" w:cs="Arial"/>
          <w:sz w:val="24"/>
          <w:szCs w:val="24"/>
        </w:rPr>
        <w:t>Hipoglicemia: sinais, condutas (administração de açúcar)</w:t>
      </w:r>
      <w:r>
        <w:rPr>
          <w:rFonts w:ascii="Arial" w:hAnsi="Arial" w:cs="Arial"/>
          <w:sz w:val="24"/>
          <w:szCs w:val="24"/>
        </w:rPr>
        <w:t>;</w:t>
      </w:r>
    </w:p>
    <w:p w14:paraId="6C634489" w14:textId="77777777" w:rsidR="00962AE6" w:rsidRPr="003773C8" w:rsidRDefault="00962AE6" w:rsidP="00962AE6">
      <w:pPr>
        <w:pStyle w:val="PargrafodaLista"/>
        <w:numPr>
          <w:ilvl w:val="0"/>
          <w:numId w:val="103"/>
        </w:numPr>
        <w:spacing w:after="0" w:line="360" w:lineRule="auto"/>
        <w:jc w:val="both"/>
        <w:rPr>
          <w:rFonts w:ascii="Arial" w:hAnsi="Arial" w:cs="Arial"/>
          <w:sz w:val="24"/>
          <w:szCs w:val="24"/>
        </w:rPr>
      </w:pPr>
      <w:r w:rsidRPr="003773C8">
        <w:rPr>
          <w:rFonts w:ascii="Arial" w:hAnsi="Arial" w:cs="Arial"/>
          <w:sz w:val="24"/>
          <w:szCs w:val="24"/>
        </w:rPr>
        <w:t>Crise asmática: sinais, condutas</w:t>
      </w:r>
      <w:r>
        <w:rPr>
          <w:rFonts w:ascii="Arial" w:hAnsi="Arial" w:cs="Arial"/>
          <w:sz w:val="24"/>
          <w:szCs w:val="24"/>
        </w:rPr>
        <w:t>;</w:t>
      </w:r>
    </w:p>
    <w:p w14:paraId="37491AB4"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Reações adversas a meios de contraste</w:t>
      </w:r>
      <w:r>
        <w:rPr>
          <w:rFonts w:ascii="Arial" w:hAnsi="Arial" w:cs="Arial"/>
          <w:sz w:val="24"/>
          <w:szCs w:val="24"/>
        </w:rPr>
        <w:t>:</w:t>
      </w:r>
    </w:p>
    <w:p w14:paraId="0A924AA1" w14:textId="77777777" w:rsidR="00962AE6" w:rsidRPr="00A275AF" w:rsidRDefault="00962AE6" w:rsidP="00962AE6">
      <w:pPr>
        <w:pStyle w:val="PargrafodaLista"/>
        <w:numPr>
          <w:ilvl w:val="0"/>
          <w:numId w:val="283"/>
        </w:numPr>
        <w:spacing w:after="0" w:line="360" w:lineRule="auto"/>
        <w:ind w:left="993"/>
        <w:jc w:val="both"/>
        <w:rPr>
          <w:rFonts w:ascii="Arial" w:hAnsi="Arial" w:cs="Arial"/>
          <w:sz w:val="24"/>
          <w:szCs w:val="24"/>
        </w:rPr>
      </w:pPr>
      <w:r w:rsidRPr="00A275AF">
        <w:rPr>
          <w:rFonts w:ascii="Arial" w:hAnsi="Arial" w:cs="Arial"/>
          <w:sz w:val="24"/>
          <w:szCs w:val="24"/>
        </w:rPr>
        <w:t>Tipos de reações: leves: náusea, vômito, urticária, prurido; moderadas: broncoespasmo, edema facial; graves: choque anafilático, parada cardiorrespiratória;</w:t>
      </w:r>
    </w:p>
    <w:p w14:paraId="2945B0CC" w14:textId="77777777" w:rsidR="00962AE6" w:rsidRPr="003773C8" w:rsidRDefault="00962AE6" w:rsidP="00962AE6">
      <w:pPr>
        <w:pStyle w:val="PargrafodaLista"/>
        <w:numPr>
          <w:ilvl w:val="0"/>
          <w:numId w:val="104"/>
        </w:numPr>
        <w:spacing w:after="0" w:line="360" w:lineRule="auto"/>
        <w:jc w:val="both"/>
        <w:rPr>
          <w:rFonts w:ascii="Arial" w:hAnsi="Arial" w:cs="Arial"/>
          <w:sz w:val="24"/>
          <w:szCs w:val="24"/>
        </w:rPr>
      </w:pPr>
      <w:r w:rsidRPr="003773C8">
        <w:rPr>
          <w:rFonts w:ascii="Arial" w:hAnsi="Arial" w:cs="Arial"/>
          <w:sz w:val="24"/>
          <w:szCs w:val="24"/>
        </w:rPr>
        <w:t>Fatores de risco</w:t>
      </w:r>
      <w:r>
        <w:rPr>
          <w:rFonts w:ascii="Arial" w:hAnsi="Arial" w:cs="Arial"/>
          <w:sz w:val="24"/>
          <w:szCs w:val="24"/>
        </w:rPr>
        <w:t>;</w:t>
      </w:r>
    </w:p>
    <w:p w14:paraId="719C3F53" w14:textId="77777777" w:rsidR="00962AE6" w:rsidRPr="003773C8" w:rsidRDefault="00962AE6" w:rsidP="00962AE6">
      <w:pPr>
        <w:pStyle w:val="PargrafodaLista"/>
        <w:numPr>
          <w:ilvl w:val="0"/>
          <w:numId w:val="104"/>
        </w:numPr>
        <w:spacing w:after="0" w:line="360" w:lineRule="auto"/>
        <w:jc w:val="both"/>
        <w:rPr>
          <w:rFonts w:ascii="Arial" w:hAnsi="Arial" w:cs="Arial"/>
          <w:sz w:val="24"/>
          <w:szCs w:val="24"/>
        </w:rPr>
      </w:pPr>
      <w:r w:rsidRPr="003773C8">
        <w:rPr>
          <w:rFonts w:ascii="Arial" w:hAnsi="Arial" w:cs="Arial"/>
          <w:sz w:val="24"/>
          <w:szCs w:val="24"/>
        </w:rPr>
        <w:t>Prevenção: triagem, pré-medicação</w:t>
      </w:r>
      <w:r>
        <w:rPr>
          <w:rFonts w:ascii="Arial" w:hAnsi="Arial" w:cs="Arial"/>
          <w:sz w:val="24"/>
          <w:szCs w:val="24"/>
        </w:rPr>
        <w:t>;</w:t>
      </w:r>
    </w:p>
    <w:p w14:paraId="12363C5B" w14:textId="77777777" w:rsidR="00962AE6" w:rsidRPr="003773C8" w:rsidRDefault="00962AE6" w:rsidP="00962AE6">
      <w:pPr>
        <w:pStyle w:val="PargrafodaLista"/>
        <w:numPr>
          <w:ilvl w:val="0"/>
          <w:numId w:val="104"/>
        </w:numPr>
        <w:spacing w:after="0" w:line="360" w:lineRule="auto"/>
        <w:jc w:val="both"/>
        <w:rPr>
          <w:rFonts w:ascii="Arial" w:hAnsi="Arial" w:cs="Arial"/>
          <w:sz w:val="24"/>
          <w:szCs w:val="24"/>
        </w:rPr>
      </w:pPr>
      <w:r w:rsidRPr="003773C8">
        <w:rPr>
          <w:rFonts w:ascii="Arial" w:hAnsi="Arial" w:cs="Arial"/>
          <w:sz w:val="24"/>
          <w:szCs w:val="24"/>
        </w:rPr>
        <w:t>Reconhecimento precoce de sinais de gravidade</w:t>
      </w:r>
      <w:r>
        <w:rPr>
          <w:rFonts w:ascii="Arial" w:hAnsi="Arial" w:cs="Arial"/>
          <w:sz w:val="24"/>
          <w:szCs w:val="24"/>
        </w:rPr>
        <w:t>;</w:t>
      </w:r>
    </w:p>
    <w:p w14:paraId="45B6236F" w14:textId="77777777" w:rsidR="00962AE6" w:rsidRPr="00A275AF" w:rsidRDefault="00962AE6" w:rsidP="00962AE6">
      <w:pPr>
        <w:pStyle w:val="PargrafodaLista"/>
        <w:numPr>
          <w:ilvl w:val="0"/>
          <w:numId w:val="104"/>
        </w:numPr>
        <w:spacing w:after="0" w:line="360" w:lineRule="auto"/>
        <w:jc w:val="both"/>
        <w:rPr>
          <w:rFonts w:ascii="Arial" w:hAnsi="Arial" w:cs="Arial"/>
          <w:sz w:val="24"/>
          <w:szCs w:val="24"/>
        </w:rPr>
      </w:pPr>
      <w:r w:rsidRPr="00A275AF">
        <w:rPr>
          <w:rFonts w:ascii="Arial" w:hAnsi="Arial" w:cs="Arial"/>
          <w:sz w:val="24"/>
          <w:szCs w:val="24"/>
        </w:rPr>
        <w:t>Condutas: reações leves: observação, anti-histamínicos; reações moderadas: oxigênio, broncodilatadores, corticoides; reações graves: acionar emergência, SBV, adrenalina, oxigênio;</w:t>
      </w:r>
    </w:p>
    <w:p w14:paraId="777A31E3" w14:textId="77777777" w:rsidR="00962AE6" w:rsidRPr="003773C8" w:rsidRDefault="00962AE6" w:rsidP="00962AE6">
      <w:pPr>
        <w:pStyle w:val="PargrafodaLista"/>
        <w:numPr>
          <w:ilvl w:val="0"/>
          <w:numId w:val="105"/>
        </w:numPr>
        <w:spacing w:after="0" w:line="360" w:lineRule="auto"/>
        <w:jc w:val="both"/>
        <w:rPr>
          <w:rFonts w:ascii="Arial" w:hAnsi="Arial" w:cs="Arial"/>
          <w:sz w:val="24"/>
          <w:szCs w:val="24"/>
        </w:rPr>
      </w:pPr>
      <w:r w:rsidRPr="003773C8">
        <w:rPr>
          <w:rFonts w:ascii="Arial" w:hAnsi="Arial" w:cs="Arial"/>
          <w:sz w:val="24"/>
          <w:szCs w:val="24"/>
        </w:rPr>
        <w:t>Medicamentos e materiais de emergência: carrinho de emergência em radiologia</w:t>
      </w:r>
      <w:r>
        <w:rPr>
          <w:rFonts w:ascii="Arial" w:hAnsi="Arial" w:cs="Arial"/>
          <w:sz w:val="24"/>
          <w:szCs w:val="24"/>
        </w:rPr>
        <w:t>;</w:t>
      </w:r>
    </w:p>
    <w:p w14:paraId="25D8C621"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Desmaios (síncope):</w:t>
      </w:r>
    </w:p>
    <w:p w14:paraId="0835B2CA" w14:textId="77777777" w:rsidR="00962AE6" w:rsidRPr="003773C8" w:rsidRDefault="00962AE6" w:rsidP="00962AE6">
      <w:pPr>
        <w:pStyle w:val="PargrafodaLista"/>
        <w:numPr>
          <w:ilvl w:val="0"/>
          <w:numId w:val="105"/>
        </w:numPr>
        <w:spacing w:after="0" w:line="360" w:lineRule="auto"/>
        <w:ind w:left="1134"/>
        <w:jc w:val="both"/>
        <w:rPr>
          <w:rFonts w:ascii="Arial" w:hAnsi="Arial" w:cs="Arial"/>
          <w:sz w:val="24"/>
          <w:szCs w:val="24"/>
        </w:rPr>
      </w:pPr>
      <w:r w:rsidRPr="003773C8">
        <w:rPr>
          <w:rFonts w:ascii="Arial" w:hAnsi="Arial" w:cs="Arial"/>
          <w:sz w:val="24"/>
          <w:szCs w:val="24"/>
        </w:rPr>
        <w:t>Causas</w:t>
      </w:r>
      <w:r>
        <w:rPr>
          <w:rFonts w:ascii="Arial" w:hAnsi="Arial" w:cs="Arial"/>
          <w:sz w:val="24"/>
          <w:szCs w:val="24"/>
        </w:rPr>
        <w:t>;</w:t>
      </w:r>
    </w:p>
    <w:p w14:paraId="0F1897D9" w14:textId="77777777" w:rsidR="00962AE6" w:rsidRPr="003773C8" w:rsidRDefault="00962AE6" w:rsidP="00962AE6">
      <w:pPr>
        <w:pStyle w:val="PargrafodaLista"/>
        <w:numPr>
          <w:ilvl w:val="0"/>
          <w:numId w:val="105"/>
        </w:numPr>
        <w:spacing w:after="0" w:line="360" w:lineRule="auto"/>
        <w:ind w:left="1134"/>
        <w:jc w:val="both"/>
        <w:rPr>
          <w:rFonts w:ascii="Arial" w:hAnsi="Arial" w:cs="Arial"/>
          <w:sz w:val="24"/>
          <w:szCs w:val="24"/>
        </w:rPr>
      </w:pPr>
      <w:r w:rsidRPr="003773C8">
        <w:rPr>
          <w:rFonts w:ascii="Arial" w:hAnsi="Arial" w:cs="Arial"/>
          <w:sz w:val="24"/>
          <w:szCs w:val="24"/>
        </w:rPr>
        <w:t>Condutas: deitar com pernas elevadas</w:t>
      </w:r>
      <w:r>
        <w:rPr>
          <w:rFonts w:ascii="Arial" w:hAnsi="Arial" w:cs="Arial"/>
          <w:sz w:val="24"/>
          <w:szCs w:val="24"/>
        </w:rPr>
        <w:t>;</w:t>
      </w:r>
    </w:p>
    <w:p w14:paraId="3D86169B"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Transporte de vítimas:</w:t>
      </w:r>
    </w:p>
    <w:p w14:paraId="5C1E09AE" w14:textId="77777777" w:rsidR="00962AE6" w:rsidRPr="003773C8" w:rsidRDefault="00962AE6" w:rsidP="00962AE6">
      <w:pPr>
        <w:pStyle w:val="PargrafodaLista"/>
        <w:numPr>
          <w:ilvl w:val="0"/>
          <w:numId w:val="106"/>
        </w:numPr>
        <w:spacing w:after="0" w:line="360" w:lineRule="auto"/>
        <w:jc w:val="both"/>
        <w:rPr>
          <w:rFonts w:ascii="Arial" w:hAnsi="Arial" w:cs="Arial"/>
          <w:sz w:val="24"/>
          <w:szCs w:val="24"/>
        </w:rPr>
      </w:pPr>
      <w:r w:rsidRPr="003773C8">
        <w:rPr>
          <w:rFonts w:ascii="Arial" w:hAnsi="Arial" w:cs="Arial"/>
          <w:sz w:val="24"/>
          <w:szCs w:val="24"/>
        </w:rPr>
        <w:t>Técnicas: arrasto, cadeirinha, maca</w:t>
      </w:r>
      <w:r>
        <w:rPr>
          <w:rFonts w:ascii="Arial" w:hAnsi="Arial" w:cs="Arial"/>
          <w:sz w:val="24"/>
          <w:szCs w:val="24"/>
        </w:rPr>
        <w:t>;</w:t>
      </w:r>
    </w:p>
    <w:p w14:paraId="07663C18" w14:textId="77777777" w:rsidR="00962AE6" w:rsidRPr="003773C8" w:rsidRDefault="00962AE6" w:rsidP="00962AE6">
      <w:pPr>
        <w:pStyle w:val="PargrafodaLista"/>
        <w:numPr>
          <w:ilvl w:val="0"/>
          <w:numId w:val="106"/>
        </w:numPr>
        <w:spacing w:after="0" w:line="360" w:lineRule="auto"/>
        <w:jc w:val="both"/>
        <w:rPr>
          <w:rFonts w:ascii="Arial" w:hAnsi="Arial" w:cs="Arial"/>
          <w:sz w:val="24"/>
          <w:szCs w:val="24"/>
        </w:rPr>
      </w:pPr>
      <w:r w:rsidRPr="003773C8">
        <w:rPr>
          <w:rFonts w:ascii="Arial" w:hAnsi="Arial" w:cs="Arial"/>
          <w:sz w:val="24"/>
          <w:szCs w:val="24"/>
        </w:rPr>
        <w:t>Cuidados: imobilização de coluna em trauma</w:t>
      </w:r>
      <w:r>
        <w:rPr>
          <w:rFonts w:ascii="Arial" w:hAnsi="Arial" w:cs="Arial"/>
          <w:sz w:val="24"/>
          <w:szCs w:val="24"/>
        </w:rPr>
        <w:t>;</w:t>
      </w:r>
    </w:p>
    <w:p w14:paraId="781C1D10" w14:textId="77777777" w:rsidR="00962AE6" w:rsidRPr="00435B42" w:rsidRDefault="00962AE6" w:rsidP="00962AE6">
      <w:pPr>
        <w:pStyle w:val="PargrafodaLista"/>
        <w:numPr>
          <w:ilvl w:val="0"/>
          <w:numId w:val="90"/>
        </w:numPr>
        <w:spacing w:after="0" w:line="360" w:lineRule="auto"/>
        <w:jc w:val="both"/>
        <w:rPr>
          <w:rFonts w:ascii="Arial" w:hAnsi="Arial" w:cs="Arial"/>
          <w:sz w:val="24"/>
          <w:szCs w:val="24"/>
        </w:rPr>
      </w:pPr>
      <w:r w:rsidRPr="00435B42">
        <w:rPr>
          <w:rFonts w:ascii="Arial" w:hAnsi="Arial" w:cs="Arial"/>
          <w:sz w:val="24"/>
          <w:szCs w:val="24"/>
        </w:rPr>
        <w:t>Caixa/Bolsa de primeiros socorros:</w:t>
      </w:r>
    </w:p>
    <w:p w14:paraId="6993DF6D" w14:textId="77777777" w:rsidR="00962AE6" w:rsidRPr="003773C8" w:rsidRDefault="00962AE6" w:rsidP="00962AE6">
      <w:pPr>
        <w:pStyle w:val="PargrafodaLista"/>
        <w:numPr>
          <w:ilvl w:val="0"/>
          <w:numId w:val="107"/>
        </w:numPr>
        <w:spacing w:after="0" w:line="360" w:lineRule="auto"/>
        <w:jc w:val="both"/>
        <w:rPr>
          <w:rFonts w:ascii="Arial" w:hAnsi="Arial" w:cs="Arial"/>
          <w:sz w:val="24"/>
          <w:szCs w:val="24"/>
        </w:rPr>
      </w:pPr>
      <w:r w:rsidRPr="003773C8">
        <w:rPr>
          <w:rFonts w:ascii="Arial" w:hAnsi="Arial" w:cs="Arial"/>
          <w:sz w:val="24"/>
          <w:szCs w:val="24"/>
        </w:rPr>
        <w:t>Materiais essenciais</w:t>
      </w:r>
      <w:r>
        <w:rPr>
          <w:rFonts w:ascii="Arial" w:hAnsi="Arial" w:cs="Arial"/>
          <w:sz w:val="24"/>
          <w:szCs w:val="24"/>
        </w:rPr>
        <w:t>;</w:t>
      </w:r>
    </w:p>
    <w:p w14:paraId="68EF5919" w14:textId="77777777" w:rsidR="00962AE6" w:rsidRPr="003773C8" w:rsidRDefault="00962AE6" w:rsidP="00962AE6">
      <w:pPr>
        <w:pStyle w:val="PargrafodaLista"/>
        <w:numPr>
          <w:ilvl w:val="0"/>
          <w:numId w:val="107"/>
        </w:numPr>
        <w:spacing w:after="0" w:line="360" w:lineRule="auto"/>
        <w:jc w:val="both"/>
        <w:rPr>
          <w:rFonts w:ascii="Arial" w:hAnsi="Arial" w:cs="Arial"/>
          <w:sz w:val="24"/>
          <w:szCs w:val="24"/>
        </w:rPr>
      </w:pPr>
      <w:r w:rsidRPr="003773C8">
        <w:rPr>
          <w:rFonts w:ascii="Arial" w:hAnsi="Arial" w:cs="Arial"/>
          <w:sz w:val="24"/>
          <w:szCs w:val="24"/>
        </w:rPr>
        <w:lastRenderedPageBreak/>
        <w:t>Organização e manutenção</w:t>
      </w:r>
      <w:r>
        <w:rPr>
          <w:rFonts w:ascii="Arial" w:hAnsi="Arial" w:cs="Arial"/>
          <w:sz w:val="24"/>
          <w:szCs w:val="24"/>
        </w:rPr>
        <w:t>.</w:t>
      </w:r>
    </w:p>
    <w:p w14:paraId="413A01A1" w14:textId="77777777" w:rsidR="00962AE6" w:rsidRPr="00F200F0" w:rsidRDefault="00962AE6" w:rsidP="00962AE6">
      <w:pPr>
        <w:spacing w:after="0" w:line="360" w:lineRule="auto"/>
        <w:jc w:val="both"/>
        <w:rPr>
          <w:rFonts w:ascii="Arial" w:hAnsi="Arial" w:cs="Arial"/>
          <w:sz w:val="24"/>
          <w:szCs w:val="24"/>
        </w:rPr>
      </w:pPr>
    </w:p>
    <w:p w14:paraId="695D4664"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Metodologia:</w:t>
      </w:r>
      <w:r>
        <w:rPr>
          <w:rFonts w:ascii="Arial" w:hAnsi="Arial" w:cs="Arial"/>
          <w:sz w:val="24"/>
          <w:szCs w:val="24"/>
        </w:rPr>
        <w:t xml:space="preserve"> a</w:t>
      </w:r>
      <w:r w:rsidRPr="00F200F0">
        <w:rPr>
          <w:rFonts w:ascii="Arial" w:hAnsi="Arial" w:cs="Arial"/>
          <w:sz w:val="24"/>
          <w:szCs w:val="24"/>
        </w:rPr>
        <w:t>ulas teóricas expositivas</w:t>
      </w:r>
      <w:r>
        <w:rPr>
          <w:rFonts w:ascii="Arial" w:hAnsi="Arial" w:cs="Arial"/>
          <w:sz w:val="24"/>
          <w:szCs w:val="24"/>
        </w:rPr>
        <w:t>; a</w:t>
      </w:r>
      <w:r w:rsidRPr="00F200F0">
        <w:rPr>
          <w:rFonts w:ascii="Arial" w:hAnsi="Arial" w:cs="Arial"/>
          <w:sz w:val="24"/>
          <w:szCs w:val="24"/>
        </w:rPr>
        <w:t>ulas práticas com manequins de RCP</w:t>
      </w:r>
      <w:r>
        <w:rPr>
          <w:rFonts w:ascii="Arial" w:hAnsi="Arial" w:cs="Arial"/>
          <w:sz w:val="24"/>
          <w:szCs w:val="24"/>
        </w:rPr>
        <w:t>; s</w:t>
      </w:r>
      <w:r w:rsidRPr="00F200F0">
        <w:rPr>
          <w:rFonts w:ascii="Arial" w:hAnsi="Arial" w:cs="Arial"/>
          <w:sz w:val="24"/>
          <w:szCs w:val="24"/>
        </w:rPr>
        <w:t>imulações de situações de emergência</w:t>
      </w:r>
      <w:r>
        <w:rPr>
          <w:rFonts w:ascii="Arial" w:hAnsi="Arial" w:cs="Arial"/>
          <w:sz w:val="24"/>
          <w:szCs w:val="24"/>
        </w:rPr>
        <w:t>; v</w:t>
      </w:r>
      <w:r w:rsidRPr="00F200F0">
        <w:rPr>
          <w:rFonts w:ascii="Arial" w:hAnsi="Arial" w:cs="Arial"/>
          <w:sz w:val="24"/>
          <w:szCs w:val="24"/>
        </w:rPr>
        <w:t>ídeos demonstrativos</w:t>
      </w:r>
      <w:r>
        <w:rPr>
          <w:rFonts w:ascii="Arial" w:hAnsi="Arial" w:cs="Arial"/>
          <w:sz w:val="24"/>
          <w:szCs w:val="24"/>
        </w:rPr>
        <w:t>; t</w:t>
      </w:r>
      <w:r w:rsidRPr="00F200F0">
        <w:rPr>
          <w:rFonts w:ascii="Arial" w:hAnsi="Arial" w:cs="Arial"/>
          <w:sz w:val="24"/>
          <w:szCs w:val="24"/>
        </w:rPr>
        <w:t>reinamento prático de imobilizações e curativos</w:t>
      </w:r>
      <w:r>
        <w:rPr>
          <w:rFonts w:ascii="Arial" w:hAnsi="Arial" w:cs="Arial"/>
          <w:sz w:val="24"/>
          <w:szCs w:val="24"/>
        </w:rPr>
        <w:t>; p</w:t>
      </w:r>
      <w:r w:rsidRPr="00F200F0">
        <w:rPr>
          <w:rFonts w:ascii="Arial" w:hAnsi="Arial" w:cs="Arial"/>
          <w:sz w:val="24"/>
          <w:szCs w:val="24"/>
        </w:rPr>
        <w:t>rática de reconhecimento de sinais vitais</w:t>
      </w:r>
      <w:r>
        <w:rPr>
          <w:rFonts w:ascii="Arial" w:hAnsi="Arial" w:cs="Arial"/>
          <w:sz w:val="24"/>
          <w:szCs w:val="24"/>
        </w:rPr>
        <w:t>.</w:t>
      </w:r>
    </w:p>
    <w:p w14:paraId="3A62606A"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6B19A689"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sobre fundamentos de primeiros socorros, protocolos de atendimento e procedimentos de emergência,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de simulação de atendimento de emergência, execução de procedimentos (RCP, controle de hemorragias, imobilizações, etc.), com valor máximo de 3,0 pontos, aplicada conjuntamente com a avaliação teórica, no mesmo dia, após a avaliação teórica.</w:t>
      </w:r>
      <w:r>
        <w:rPr>
          <w:rFonts w:ascii="Arial" w:hAnsi="Arial"/>
          <w:sz w:val="24"/>
        </w:rPr>
        <w:br/>
        <w:t xml:space="preserve"> </w:t>
      </w:r>
      <w:r>
        <w:rPr>
          <w:rFonts w:ascii="Arial" w:hAnsi="Arial"/>
          <w:sz w:val="24"/>
        </w:rPr>
        <w:tab/>
        <w:t>Avaliação contínua de procedimentos práticos: observação e registro do desempenho do estudante durante as aulas práticas ao longo do bimestre, com valor máximo de 2,0 pontos, segundo os critérios Conhecimento (técnico), Habilidade (execução) e Atitudes (segurança e ética).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fechadas e práticas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fechadas e demonstração prática de procedimentos, sem complementação de trabalho escrito.</w:t>
      </w:r>
      <w:r>
        <w:rPr>
          <w:rFonts w:ascii="Arial" w:hAnsi="Arial"/>
          <w:sz w:val="24"/>
        </w:rPr>
        <w:tab/>
      </w:r>
      <w:r>
        <w:rPr>
          <w:rFonts w:ascii="Arial" w:hAnsi="Arial"/>
          <w:sz w:val="24"/>
        </w:rPr>
        <w:br/>
        <w:t xml:space="preserve"> </w:t>
      </w:r>
      <w:r>
        <w:rPr>
          <w:rFonts w:ascii="Arial" w:hAnsi="Arial"/>
          <w:sz w:val="24"/>
        </w:rPr>
        <w:tab/>
        <w:t xml:space="preserve">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w:t>
      </w:r>
      <w:r>
        <w:rPr>
          <w:rFonts w:ascii="Arial" w:hAnsi="Arial"/>
          <w:sz w:val="24"/>
        </w:rPr>
        <w:lastRenderedPageBreak/>
        <w:t>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216C26A" w14:textId="77777777" w:rsidR="00962AE6" w:rsidRPr="00F200F0" w:rsidRDefault="00962AE6" w:rsidP="00962AE6">
      <w:pPr>
        <w:spacing w:after="0" w:line="360" w:lineRule="auto"/>
        <w:jc w:val="both"/>
        <w:rPr>
          <w:rFonts w:ascii="Arial" w:hAnsi="Arial" w:cs="Arial"/>
          <w:sz w:val="24"/>
          <w:szCs w:val="24"/>
        </w:rPr>
      </w:pPr>
    </w:p>
    <w:p w14:paraId="4E2D4508"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8</w:t>
      </w:r>
      <w:r w:rsidRPr="00F200F0">
        <w:rPr>
          <w:rFonts w:ascii="Arial" w:hAnsi="Arial" w:cs="Arial"/>
          <w:sz w:val="24"/>
          <w:szCs w:val="24"/>
        </w:rPr>
        <w:t xml:space="preserve">.2.6 </w:t>
      </w:r>
      <w:r>
        <w:rPr>
          <w:rFonts w:ascii="Arial" w:hAnsi="Arial" w:cs="Arial"/>
          <w:sz w:val="24"/>
          <w:szCs w:val="24"/>
        </w:rPr>
        <w:tab/>
      </w:r>
      <w:r w:rsidRPr="00F200F0">
        <w:rPr>
          <w:rFonts w:ascii="Arial" w:hAnsi="Arial" w:cs="Arial"/>
          <w:sz w:val="24"/>
          <w:szCs w:val="24"/>
        </w:rPr>
        <w:t>INFORMÁTICA EM RADIOLOGIA</w:t>
      </w:r>
    </w:p>
    <w:p w14:paraId="39BE2CA8"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Carga Horária:40 horas (20h teoria + 20h prática)</w:t>
      </w:r>
    </w:p>
    <w:p w14:paraId="4FC40052" w14:textId="77777777" w:rsidR="00962AE6" w:rsidRPr="00F200F0" w:rsidRDefault="00962AE6" w:rsidP="00962AE6">
      <w:pPr>
        <w:spacing w:after="0" w:line="360" w:lineRule="auto"/>
        <w:jc w:val="both"/>
        <w:rPr>
          <w:rFonts w:ascii="Arial" w:hAnsi="Arial" w:cs="Arial"/>
          <w:sz w:val="24"/>
          <w:szCs w:val="24"/>
        </w:rPr>
      </w:pPr>
    </w:p>
    <w:p w14:paraId="2D4D3B15"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Ementa:</w:t>
      </w:r>
      <w:r>
        <w:rPr>
          <w:rFonts w:ascii="Arial" w:hAnsi="Arial" w:cs="Arial"/>
          <w:sz w:val="24"/>
          <w:szCs w:val="24"/>
        </w:rPr>
        <w:t xml:space="preserve"> </w:t>
      </w:r>
      <w:r w:rsidRPr="00F200F0">
        <w:rPr>
          <w:rFonts w:ascii="Arial" w:hAnsi="Arial" w:cs="Arial"/>
          <w:sz w:val="24"/>
          <w:szCs w:val="24"/>
        </w:rPr>
        <w:t>Fundamentos de informática: hardware, software, sistemas operacionais. Internet e ferramentas de comunicação. Editor de textos: elaboração de laudos, relatórios, documentos técnicos. Planilhas eletrônicas: organização de dados, gráficos. Apresentações multimídia. Segurança da informação: senhas, backup, confidencialidade. Sistemas de Informação em Radiologia: RIS (Radiology Information System), PACS (Picture Archiving and Communication System), HIS (Hospital Information System). Padrão DICOM (Digital Imaging and Communications in Medicine): conceitos, transferência e armazenamento de imagens. Prontuário Eletrônico do Paciente (PEP). Telerradiologia: conceitos, aplicações. Armazenamento e arquivamento digital de imagens. Legislação sobre proteção de dados em saúde: Lei Geral de Proteção de Dados (LGPD), sigilo e confidencialidade.</w:t>
      </w:r>
    </w:p>
    <w:p w14:paraId="06E060AF" w14:textId="77777777" w:rsidR="00962AE6" w:rsidRPr="00F200F0" w:rsidRDefault="00962AE6" w:rsidP="00962AE6">
      <w:pPr>
        <w:spacing w:after="0" w:line="360" w:lineRule="auto"/>
        <w:jc w:val="both"/>
        <w:rPr>
          <w:rFonts w:ascii="Arial" w:hAnsi="Arial" w:cs="Arial"/>
          <w:sz w:val="24"/>
          <w:szCs w:val="24"/>
        </w:rPr>
      </w:pPr>
    </w:p>
    <w:p w14:paraId="68E9DB0F"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Objetivos:</w:t>
      </w:r>
      <w:r>
        <w:rPr>
          <w:rFonts w:ascii="Arial" w:hAnsi="Arial" w:cs="Arial"/>
          <w:sz w:val="24"/>
          <w:szCs w:val="24"/>
        </w:rPr>
        <w:t xml:space="preserve"> </w:t>
      </w:r>
    </w:p>
    <w:p w14:paraId="6E85C535" w14:textId="77777777" w:rsidR="00962AE6" w:rsidRPr="008F2584" w:rsidRDefault="00962AE6" w:rsidP="00962AE6">
      <w:pPr>
        <w:pStyle w:val="PargrafodaLista"/>
        <w:numPr>
          <w:ilvl w:val="0"/>
          <w:numId w:val="108"/>
        </w:numPr>
        <w:spacing w:after="0" w:line="360" w:lineRule="auto"/>
        <w:jc w:val="both"/>
        <w:rPr>
          <w:rFonts w:ascii="Arial" w:hAnsi="Arial" w:cs="Arial"/>
          <w:sz w:val="24"/>
          <w:szCs w:val="24"/>
        </w:rPr>
      </w:pPr>
      <w:r w:rsidRPr="008F2584">
        <w:rPr>
          <w:rFonts w:ascii="Arial" w:hAnsi="Arial" w:cs="Arial"/>
          <w:sz w:val="24"/>
          <w:szCs w:val="24"/>
        </w:rPr>
        <w:t>Utilizar ferramentas de informática básica aplicadas à radiologia</w:t>
      </w:r>
      <w:r>
        <w:rPr>
          <w:rFonts w:ascii="Arial" w:hAnsi="Arial" w:cs="Arial"/>
          <w:sz w:val="24"/>
          <w:szCs w:val="24"/>
        </w:rPr>
        <w:t>;</w:t>
      </w:r>
    </w:p>
    <w:p w14:paraId="1CEB7EA3" w14:textId="77777777" w:rsidR="00962AE6" w:rsidRPr="008F2584" w:rsidRDefault="00962AE6" w:rsidP="00962AE6">
      <w:pPr>
        <w:pStyle w:val="PargrafodaLista"/>
        <w:numPr>
          <w:ilvl w:val="0"/>
          <w:numId w:val="108"/>
        </w:numPr>
        <w:spacing w:after="0" w:line="360" w:lineRule="auto"/>
        <w:jc w:val="both"/>
        <w:rPr>
          <w:rFonts w:ascii="Arial" w:hAnsi="Arial" w:cs="Arial"/>
          <w:sz w:val="24"/>
          <w:szCs w:val="24"/>
        </w:rPr>
      </w:pPr>
      <w:r w:rsidRPr="008F2584">
        <w:rPr>
          <w:rFonts w:ascii="Arial" w:hAnsi="Arial" w:cs="Arial"/>
          <w:sz w:val="24"/>
          <w:szCs w:val="24"/>
        </w:rPr>
        <w:t>Conhecer e operar sistemas de informação em radiologia (RIS, PACS)</w:t>
      </w:r>
      <w:r>
        <w:rPr>
          <w:rFonts w:ascii="Arial" w:hAnsi="Arial" w:cs="Arial"/>
          <w:sz w:val="24"/>
          <w:szCs w:val="24"/>
        </w:rPr>
        <w:t>;</w:t>
      </w:r>
    </w:p>
    <w:p w14:paraId="1165FAC6" w14:textId="77777777" w:rsidR="00962AE6" w:rsidRPr="008F2584" w:rsidRDefault="00962AE6" w:rsidP="00962AE6">
      <w:pPr>
        <w:pStyle w:val="PargrafodaLista"/>
        <w:numPr>
          <w:ilvl w:val="0"/>
          <w:numId w:val="108"/>
        </w:numPr>
        <w:spacing w:after="0" w:line="360" w:lineRule="auto"/>
        <w:jc w:val="both"/>
        <w:rPr>
          <w:rFonts w:ascii="Arial" w:hAnsi="Arial" w:cs="Arial"/>
          <w:sz w:val="24"/>
          <w:szCs w:val="24"/>
        </w:rPr>
      </w:pPr>
      <w:r w:rsidRPr="008F2584">
        <w:rPr>
          <w:rFonts w:ascii="Arial" w:hAnsi="Arial" w:cs="Arial"/>
          <w:sz w:val="24"/>
          <w:szCs w:val="24"/>
        </w:rPr>
        <w:t>Compreender o padrão DICOM</w:t>
      </w:r>
      <w:r>
        <w:rPr>
          <w:rFonts w:ascii="Arial" w:hAnsi="Arial" w:cs="Arial"/>
          <w:sz w:val="24"/>
          <w:szCs w:val="24"/>
        </w:rPr>
        <w:t>;</w:t>
      </w:r>
    </w:p>
    <w:p w14:paraId="10524351" w14:textId="77777777" w:rsidR="00962AE6" w:rsidRPr="008F2584" w:rsidRDefault="00962AE6" w:rsidP="00962AE6">
      <w:pPr>
        <w:pStyle w:val="PargrafodaLista"/>
        <w:numPr>
          <w:ilvl w:val="0"/>
          <w:numId w:val="108"/>
        </w:numPr>
        <w:spacing w:after="0" w:line="360" w:lineRule="auto"/>
        <w:jc w:val="both"/>
        <w:rPr>
          <w:rFonts w:ascii="Arial" w:hAnsi="Arial" w:cs="Arial"/>
          <w:sz w:val="24"/>
          <w:szCs w:val="24"/>
        </w:rPr>
      </w:pPr>
      <w:r w:rsidRPr="008F2584">
        <w:rPr>
          <w:rFonts w:ascii="Arial" w:hAnsi="Arial" w:cs="Arial"/>
          <w:sz w:val="24"/>
          <w:szCs w:val="24"/>
        </w:rPr>
        <w:t>Gerenciar imagens radiológicas digitais</w:t>
      </w:r>
      <w:r>
        <w:rPr>
          <w:rFonts w:ascii="Arial" w:hAnsi="Arial" w:cs="Arial"/>
          <w:sz w:val="24"/>
          <w:szCs w:val="24"/>
        </w:rPr>
        <w:t>;</w:t>
      </w:r>
    </w:p>
    <w:p w14:paraId="3EED358B" w14:textId="77777777" w:rsidR="00962AE6" w:rsidRPr="008F2584" w:rsidRDefault="00962AE6" w:rsidP="00962AE6">
      <w:pPr>
        <w:pStyle w:val="PargrafodaLista"/>
        <w:numPr>
          <w:ilvl w:val="0"/>
          <w:numId w:val="108"/>
        </w:numPr>
        <w:spacing w:after="0" w:line="360" w:lineRule="auto"/>
        <w:jc w:val="both"/>
        <w:rPr>
          <w:rFonts w:ascii="Arial" w:hAnsi="Arial" w:cs="Arial"/>
          <w:sz w:val="24"/>
          <w:szCs w:val="24"/>
        </w:rPr>
      </w:pPr>
      <w:r w:rsidRPr="008F2584">
        <w:rPr>
          <w:rFonts w:ascii="Arial" w:hAnsi="Arial" w:cs="Arial"/>
          <w:sz w:val="24"/>
          <w:szCs w:val="24"/>
        </w:rPr>
        <w:t>Respeitar aspectos éticos e legais da proteção de dados em saúde</w:t>
      </w:r>
      <w:r>
        <w:rPr>
          <w:rFonts w:ascii="Arial" w:hAnsi="Arial" w:cs="Arial"/>
          <w:sz w:val="24"/>
          <w:szCs w:val="24"/>
        </w:rPr>
        <w:t>.</w:t>
      </w:r>
    </w:p>
    <w:p w14:paraId="2D2BFB66" w14:textId="77777777" w:rsidR="00962AE6" w:rsidRPr="00F200F0" w:rsidRDefault="00962AE6" w:rsidP="00962AE6">
      <w:pPr>
        <w:spacing w:after="0" w:line="360" w:lineRule="auto"/>
        <w:jc w:val="both"/>
        <w:rPr>
          <w:rFonts w:ascii="Arial" w:hAnsi="Arial" w:cs="Arial"/>
          <w:sz w:val="24"/>
          <w:szCs w:val="24"/>
        </w:rPr>
      </w:pPr>
    </w:p>
    <w:p w14:paraId="0B585319"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Conteúdo Programático:</w:t>
      </w:r>
    </w:p>
    <w:p w14:paraId="56788DCB" w14:textId="77777777" w:rsidR="00962AE6" w:rsidRPr="008F2584" w:rsidRDefault="00962AE6" w:rsidP="00962AE6">
      <w:pPr>
        <w:pStyle w:val="PargrafodaLista"/>
        <w:numPr>
          <w:ilvl w:val="0"/>
          <w:numId w:val="109"/>
        </w:numPr>
        <w:spacing w:after="0" w:line="360" w:lineRule="auto"/>
        <w:jc w:val="both"/>
        <w:rPr>
          <w:rFonts w:ascii="Arial" w:hAnsi="Arial" w:cs="Arial"/>
          <w:sz w:val="24"/>
          <w:szCs w:val="24"/>
        </w:rPr>
      </w:pPr>
      <w:r w:rsidRPr="008F2584">
        <w:rPr>
          <w:rFonts w:ascii="Arial" w:hAnsi="Arial" w:cs="Arial"/>
          <w:sz w:val="24"/>
          <w:szCs w:val="24"/>
        </w:rPr>
        <w:lastRenderedPageBreak/>
        <w:t>Fundamentos de informática:</w:t>
      </w:r>
    </w:p>
    <w:p w14:paraId="69E488EC" w14:textId="77777777" w:rsidR="00962AE6" w:rsidRPr="004917AF" w:rsidRDefault="00962AE6" w:rsidP="00962AE6">
      <w:pPr>
        <w:pStyle w:val="PargrafodaLista"/>
        <w:numPr>
          <w:ilvl w:val="0"/>
          <w:numId w:val="110"/>
        </w:numPr>
        <w:spacing w:after="0" w:line="360" w:lineRule="auto"/>
        <w:jc w:val="both"/>
        <w:rPr>
          <w:rFonts w:ascii="Arial" w:hAnsi="Arial" w:cs="Arial"/>
          <w:sz w:val="24"/>
          <w:szCs w:val="24"/>
        </w:rPr>
      </w:pPr>
      <w:r w:rsidRPr="004917AF">
        <w:rPr>
          <w:rFonts w:ascii="Arial" w:hAnsi="Arial" w:cs="Arial"/>
          <w:sz w:val="24"/>
          <w:szCs w:val="24"/>
        </w:rPr>
        <w:t>Hardware: componentes básicos de um computador</w:t>
      </w:r>
      <w:r>
        <w:rPr>
          <w:rFonts w:ascii="Arial" w:hAnsi="Arial" w:cs="Arial"/>
          <w:sz w:val="24"/>
          <w:szCs w:val="24"/>
        </w:rPr>
        <w:t>;</w:t>
      </w:r>
    </w:p>
    <w:p w14:paraId="7F65C050" w14:textId="77777777" w:rsidR="00962AE6" w:rsidRPr="004917AF" w:rsidRDefault="00962AE6" w:rsidP="00962AE6">
      <w:pPr>
        <w:pStyle w:val="PargrafodaLista"/>
        <w:numPr>
          <w:ilvl w:val="0"/>
          <w:numId w:val="110"/>
        </w:numPr>
        <w:spacing w:after="0" w:line="360" w:lineRule="auto"/>
        <w:jc w:val="both"/>
        <w:rPr>
          <w:rFonts w:ascii="Arial" w:hAnsi="Arial" w:cs="Arial"/>
          <w:sz w:val="24"/>
          <w:szCs w:val="24"/>
        </w:rPr>
      </w:pPr>
      <w:r w:rsidRPr="004917AF">
        <w:rPr>
          <w:rFonts w:ascii="Arial" w:hAnsi="Arial" w:cs="Arial"/>
          <w:sz w:val="24"/>
          <w:szCs w:val="24"/>
        </w:rPr>
        <w:t>Software: aplicativos, sistema operacional</w:t>
      </w:r>
      <w:r>
        <w:rPr>
          <w:rFonts w:ascii="Arial" w:hAnsi="Arial" w:cs="Arial"/>
          <w:sz w:val="24"/>
          <w:szCs w:val="24"/>
        </w:rPr>
        <w:t>;</w:t>
      </w:r>
    </w:p>
    <w:p w14:paraId="7D8FC38E" w14:textId="77777777" w:rsidR="00962AE6" w:rsidRPr="004917AF" w:rsidRDefault="00962AE6" w:rsidP="00962AE6">
      <w:pPr>
        <w:pStyle w:val="PargrafodaLista"/>
        <w:numPr>
          <w:ilvl w:val="0"/>
          <w:numId w:val="110"/>
        </w:numPr>
        <w:spacing w:after="0" w:line="360" w:lineRule="auto"/>
        <w:jc w:val="both"/>
        <w:rPr>
          <w:rFonts w:ascii="Arial" w:hAnsi="Arial" w:cs="Arial"/>
          <w:sz w:val="24"/>
          <w:szCs w:val="24"/>
        </w:rPr>
      </w:pPr>
      <w:r w:rsidRPr="004917AF">
        <w:rPr>
          <w:rFonts w:ascii="Arial" w:hAnsi="Arial" w:cs="Arial"/>
          <w:sz w:val="24"/>
          <w:szCs w:val="24"/>
        </w:rPr>
        <w:t>Periféricos: monitor, teclado, mouse, impressora</w:t>
      </w:r>
      <w:r>
        <w:rPr>
          <w:rFonts w:ascii="Arial" w:hAnsi="Arial" w:cs="Arial"/>
          <w:sz w:val="24"/>
          <w:szCs w:val="24"/>
        </w:rPr>
        <w:t>;</w:t>
      </w:r>
    </w:p>
    <w:p w14:paraId="0F4E2097" w14:textId="77777777" w:rsidR="00962AE6" w:rsidRPr="008F2584" w:rsidRDefault="00962AE6" w:rsidP="00962AE6">
      <w:pPr>
        <w:pStyle w:val="PargrafodaLista"/>
        <w:numPr>
          <w:ilvl w:val="0"/>
          <w:numId w:val="109"/>
        </w:numPr>
        <w:spacing w:after="0" w:line="360" w:lineRule="auto"/>
        <w:jc w:val="both"/>
        <w:rPr>
          <w:rFonts w:ascii="Arial" w:hAnsi="Arial" w:cs="Arial"/>
          <w:sz w:val="24"/>
          <w:szCs w:val="24"/>
        </w:rPr>
      </w:pPr>
      <w:r w:rsidRPr="008F2584">
        <w:rPr>
          <w:rFonts w:ascii="Arial" w:hAnsi="Arial" w:cs="Arial"/>
          <w:sz w:val="24"/>
          <w:szCs w:val="24"/>
        </w:rPr>
        <w:t>Sistema operacional: Windows, Linux (noções básicas)</w:t>
      </w:r>
      <w:r>
        <w:rPr>
          <w:rFonts w:ascii="Arial" w:hAnsi="Arial" w:cs="Arial"/>
          <w:sz w:val="24"/>
          <w:szCs w:val="24"/>
        </w:rPr>
        <w:t>;</w:t>
      </w:r>
    </w:p>
    <w:p w14:paraId="4344FA07" w14:textId="77777777" w:rsidR="00962AE6" w:rsidRPr="008F2584" w:rsidRDefault="00962AE6" w:rsidP="00962AE6">
      <w:pPr>
        <w:pStyle w:val="PargrafodaLista"/>
        <w:numPr>
          <w:ilvl w:val="0"/>
          <w:numId w:val="109"/>
        </w:numPr>
        <w:spacing w:after="0" w:line="360" w:lineRule="auto"/>
        <w:jc w:val="both"/>
        <w:rPr>
          <w:rFonts w:ascii="Arial" w:hAnsi="Arial" w:cs="Arial"/>
          <w:sz w:val="24"/>
          <w:szCs w:val="24"/>
        </w:rPr>
      </w:pPr>
      <w:r w:rsidRPr="008F2584">
        <w:rPr>
          <w:rFonts w:ascii="Arial" w:hAnsi="Arial" w:cs="Arial"/>
          <w:sz w:val="24"/>
          <w:szCs w:val="24"/>
        </w:rPr>
        <w:t>Internet:</w:t>
      </w:r>
    </w:p>
    <w:p w14:paraId="4838A8B9" w14:textId="77777777" w:rsidR="00962AE6" w:rsidRPr="004917AF" w:rsidRDefault="00962AE6" w:rsidP="00962AE6">
      <w:pPr>
        <w:pStyle w:val="PargrafodaLista"/>
        <w:numPr>
          <w:ilvl w:val="0"/>
          <w:numId w:val="111"/>
        </w:numPr>
        <w:spacing w:after="0" w:line="360" w:lineRule="auto"/>
        <w:jc w:val="both"/>
        <w:rPr>
          <w:rFonts w:ascii="Arial" w:hAnsi="Arial" w:cs="Arial"/>
          <w:sz w:val="24"/>
          <w:szCs w:val="24"/>
        </w:rPr>
      </w:pPr>
      <w:r w:rsidRPr="004917AF">
        <w:rPr>
          <w:rFonts w:ascii="Arial" w:hAnsi="Arial" w:cs="Arial"/>
          <w:sz w:val="24"/>
          <w:szCs w:val="24"/>
        </w:rPr>
        <w:t>Navegadores</w:t>
      </w:r>
      <w:r>
        <w:rPr>
          <w:rFonts w:ascii="Arial" w:hAnsi="Arial" w:cs="Arial"/>
          <w:sz w:val="24"/>
          <w:szCs w:val="24"/>
        </w:rPr>
        <w:t>;</w:t>
      </w:r>
    </w:p>
    <w:p w14:paraId="40AD944E" w14:textId="77777777" w:rsidR="00962AE6" w:rsidRPr="004917AF" w:rsidRDefault="00962AE6" w:rsidP="00962AE6">
      <w:pPr>
        <w:pStyle w:val="PargrafodaLista"/>
        <w:numPr>
          <w:ilvl w:val="0"/>
          <w:numId w:val="111"/>
        </w:numPr>
        <w:spacing w:after="0" w:line="360" w:lineRule="auto"/>
        <w:jc w:val="both"/>
        <w:rPr>
          <w:rFonts w:ascii="Arial" w:hAnsi="Arial" w:cs="Arial"/>
          <w:sz w:val="24"/>
          <w:szCs w:val="24"/>
        </w:rPr>
      </w:pPr>
      <w:r w:rsidRPr="004917AF">
        <w:rPr>
          <w:rFonts w:ascii="Arial" w:hAnsi="Arial" w:cs="Arial"/>
          <w:sz w:val="24"/>
          <w:szCs w:val="24"/>
        </w:rPr>
        <w:t>E-mail profissional</w:t>
      </w:r>
      <w:r>
        <w:rPr>
          <w:rFonts w:ascii="Arial" w:hAnsi="Arial" w:cs="Arial"/>
          <w:sz w:val="24"/>
          <w:szCs w:val="24"/>
        </w:rPr>
        <w:t>;</w:t>
      </w:r>
    </w:p>
    <w:p w14:paraId="5E1F38AB" w14:textId="77777777" w:rsidR="00962AE6" w:rsidRPr="004917AF" w:rsidRDefault="00962AE6" w:rsidP="00962AE6">
      <w:pPr>
        <w:pStyle w:val="PargrafodaLista"/>
        <w:numPr>
          <w:ilvl w:val="0"/>
          <w:numId w:val="111"/>
        </w:numPr>
        <w:spacing w:after="0" w:line="360" w:lineRule="auto"/>
        <w:jc w:val="both"/>
        <w:rPr>
          <w:rFonts w:ascii="Arial" w:hAnsi="Arial" w:cs="Arial"/>
          <w:sz w:val="24"/>
          <w:szCs w:val="24"/>
        </w:rPr>
      </w:pPr>
      <w:r w:rsidRPr="004917AF">
        <w:rPr>
          <w:rFonts w:ascii="Arial" w:hAnsi="Arial" w:cs="Arial"/>
          <w:sz w:val="24"/>
          <w:szCs w:val="24"/>
        </w:rPr>
        <w:t>Pesquisa de informações técnico-científicas</w:t>
      </w:r>
      <w:r>
        <w:rPr>
          <w:rFonts w:ascii="Arial" w:hAnsi="Arial" w:cs="Arial"/>
          <w:sz w:val="24"/>
          <w:szCs w:val="24"/>
        </w:rPr>
        <w:t>;</w:t>
      </w:r>
    </w:p>
    <w:p w14:paraId="6ECDEB22" w14:textId="77777777" w:rsidR="00962AE6" w:rsidRPr="008F2584" w:rsidRDefault="00962AE6" w:rsidP="00962AE6">
      <w:pPr>
        <w:pStyle w:val="PargrafodaLista"/>
        <w:numPr>
          <w:ilvl w:val="0"/>
          <w:numId w:val="109"/>
        </w:numPr>
        <w:spacing w:after="0" w:line="360" w:lineRule="auto"/>
        <w:jc w:val="both"/>
        <w:rPr>
          <w:rFonts w:ascii="Arial" w:hAnsi="Arial" w:cs="Arial"/>
          <w:sz w:val="24"/>
          <w:szCs w:val="24"/>
        </w:rPr>
      </w:pPr>
      <w:r w:rsidRPr="008F2584">
        <w:rPr>
          <w:rFonts w:ascii="Arial" w:hAnsi="Arial" w:cs="Arial"/>
          <w:sz w:val="24"/>
          <w:szCs w:val="24"/>
        </w:rPr>
        <w:t>Editor de textos (Word, LibreOffice Writer):</w:t>
      </w:r>
    </w:p>
    <w:p w14:paraId="6CC27095" w14:textId="77777777" w:rsidR="00962AE6" w:rsidRPr="004917AF" w:rsidRDefault="00962AE6" w:rsidP="00962AE6">
      <w:pPr>
        <w:pStyle w:val="PargrafodaLista"/>
        <w:numPr>
          <w:ilvl w:val="0"/>
          <w:numId w:val="112"/>
        </w:numPr>
        <w:spacing w:after="0" w:line="360" w:lineRule="auto"/>
        <w:jc w:val="both"/>
        <w:rPr>
          <w:rFonts w:ascii="Arial" w:hAnsi="Arial" w:cs="Arial"/>
          <w:sz w:val="24"/>
          <w:szCs w:val="24"/>
        </w:rPr>
      </w:pPr>
      <w:r w:rsidRPr="004917AF">
        <w:rPr>
          <w:rFonts w:ascii="Arial" w:hAnsi="Arial" w:cs="Arial"/>
          <w:sz w:val="24"/>
          <w:szCs w:val="24"/>
        </w:rPr>
        <w:t>Formatação de documentos</w:t>
      </w:r>
      <w:r>
        <w:rPr>
          <w:rFonts w:ascii="Arial" w:hAnsi="Arial" w:cs="Arial"/>
          <w:sz w:val="24"/>
          <w:szCs w:val="24"/>
        </w:rPr>
        <w:t>;</w:t>
      </w:r>
    </w:p>
    <w:p w14:paraId="7A66006F" w14:textId="77777777" w:rsidR="00962AE6" w:rsidRPr="004917AF" w:rsidRDefault="00962AE6" w:rsidP="00962AE6">
      <w:pPr>
        <w:pStyle w:val="PargrafodaLista"/>
        <w:numPr>
          <w:ilvl w:val="0"/>
          <w:numId w:val="112"/>
        </w:numPr>
        <w:spacing w:after="0" w:line="360" w:lineRule="auto"/>
        <w:jc w:val="both"/>
        <w:rPr>
          <w:rFonts w:ascii="Arial" w:hAnsi="Arial" w:cs="Arial"/>
          <w:sz w:val="24"/>
          <w:szCs w:val="24"/>
        </w:rPr>
      </w:pPr>
      <w:r w:rsidRPr="004917AF">
        <w:rPr>
          <w:rFonts w:ascii="Arial" w:hAnsi="Arial" w:cs="Arial"/>
          <w:sz w:val="24"/>
          <w:szCs w:val="24"/>
        </w:rPr>
        <w:t>Elaboração de relatórios técnicos</w:t>
      </w:r>
      <w:r>
        <w:rPr>
          <w:rFonts w:ascii="Arial" w:hAnsi="Arial" w:cs="Arial"/>
          <w:sz w:val="24"/>
          <w:szCs w:val="24"/>
        </w:rPr>
        <w:t>;</w:t>
      </w:r>
    </w:p>
    <w:p w14:paraId="362B895A" w14:textId="77777777" w:rsidR="00962AE6" w:rsidRPr="004917AF" w:rsidRDefault="00962AE6" w:rsidP="00962AE6">
      <w:pPr>
        <w:pStyle w:val="PargrafodaLista"/>
        <w:numPr>
          <w:ilvl w:val="0"/>
          <w:numId w:val="112"/>
        </w:numPr>
        <w:spacing w:after="0" w:line="360" w:lineRule="auto"/>
        <w:jc w:val="both"/>
        <w:rPr>
          <w:rFonts w:ascii="Arial" w:hAnsi="Arial" w:cs="Arial"/>
          <w:sz w:val="24"/>
          <w:szCs w:val="24"/>
        </w:rPr>
      </w:pPr>
      <w:r w:rsidRPr="004917AF">
        <w:rPr>
          <w:rFonts w:ascii="Arial" w:hAnsi="Arial" w:cs="Arial"/>
          <w:sz w:val="24"/>
          <w:szCs w:val="24"/>
        </w:rPr>
        <w:t>Redação de laudos (estrutura básica)</w:t>
      </w:r>
      <w:r>
        <w:rPr>
          <w:rFonts w:ascii="Arial" w:hAnsi="Arial" w:cs="Arial"/>
          <w:sz w:val="24"/>
          <w:szCs w:val="24"/>
        </w:rPr>
        <w:t>;</w:t>
      </w:r>
    </w:p>
    <w:p w14:paraId="3F41123E" w14:textId="77777777" w:rsidR="00962AE6" w:rsidRPr="008F2584" w:rsidRDefault="00962AE6" w:rsidP="00962AE6">
      <w:pPr>
        <w:pStyle w:val="PargrafodaLista"/>
        <w:numPr>
          <w:ilvl w:val="0"/>
          <w:numId w:val="109"/>
        </w:numPr>
        <w:spacing w:after="0" w:line="360" w:lineRule="auto"/>
        <w:jc w:val="both"/>
        <w:rPr>
          <w:rFonts w:ascii="Arial" w:hAnsi="Arial" w:cs="Arial"/>
          <w:sz w:val="24"/>
          <w:szCs w:val="24"/>
        </w:rPr>
      </w:pPr>
      <w:r w:rsidRPr="008F2584">
        <w:rPr>
          <w:rFonts w:ascii="Arial" w:hAnsi="Arial" w:cs="Arial"/>
          <w:sz w:val="24"/>
          <w:szCs w:val="24"/>
        </w:rPr>
        <w:t>Planilhas eletrônicas (Excel, LibreOffice Calc):</w:t>
      </w:r>
    </w:p>
    <w:p w14:paraId="3E65B87A" w14:textId="77777777" w:rsidR="00962AE6" w:rsidRPr="004917AF" w:rsidRDefault="00962AE6" w:rsidP="00962AE6">
      <w:pPr>
        <w:pStyle w:val="PargrafodaLista"/>
        <w:numPr>
          <w:ilvl w:val="0"/>
          <w:numId w:val="113"/>
        </w:numPr>
        <w:spacing w:after="0" w:line="360" w:lineRule="auto"/>
        <w:jc w:val="both"/>
        <w:rPr>
          <w:rFonts w:ascii="Arial" w:hAnsi="Arial" w:cs="Arial"/>
          <w:sz w:val="24"/>
          <w:szCs w:val="24"/>
        </w:rPr>
      </w:pPr>
      <w:r w:rsidRPr="004917AF">
        <w:rPr>
          <w:rFonts w:ascii="Arial" w:hAnsi="Arial" w:cs="Arial"/>
          <w:sz w:val="24"/>
          <w:szCs w:val="24"/>
        </w:rPr>
        <w:t>Organização de dados</w:t>
      </w:r>
      <w:r>
        <w:rPr>
          <w:rFonts w:ascii="Arial" w:hAnsi="Arial" w:cs="Arial"/>
          <w:sz w:val="24"/>
          <w:szCs w:val="24"/>
        </w:rPr>
        <w:t>;</w:t>
      </w:r>
    </w:p>
    <w:p w14:paraId="5F6305FF" w14:textId="77777777" w:rsidR="00962AE6" w:rsidRPr="004917AF" w:rsidRDefault="00962AE6" w:rsidP="00962AE6">
      <w:pPr>
        <w:pStyle w:val="PargrafodaLista"/>
        <w:numPr>
          <w:ilvl w:val="0"/>
          <w:numId w:val="113"/>
        </w:numPr>
        <w:spacing w:after="0" w:line="360" w:lineRule="auto"/>
        <w:jc w:val="both"/>
        <w:rPr>
          <w:rFonts w:ascii="Arial" w:hAnsi="Arial" w:cs="Arial"/>
          <w:sz w:val="24"/>
          <w:szCs w:val="24"/>
        </w:rPr>
      </w:pPr>
      <w:r w:rsidRPr="004917AF">
        <w:rPr>
          <w:rFonts w:ascii="Arial" w:hAnsi="Arial" w:cs="Arial"/>
          <w:sz w:val="24"/>
          <w:szCs w:val="24"/>
        </w:rPr>
        <w:t>Fórmulas básicas</w:t>
      </w:r>
      <w:r>
        <w:rPr>
          <w:rFonts w:ascii="Arial" w:hAnsi="Arial" w:cs="Arial"/>
          <w:sz w:val="24"/>
          <w:szCs w:val="24"/>
        </w:rPr>
        <w:t>;</w:t>
      </w:r>
    </w:p>
    <w:p w14:paraId="74E9F421" w14:textId="77777777" w:rsidR="00962AE6" w:rsidRPr="004917AF" w:rsidRDefault="00962AE6" w:rsidP="00962AE6">
      <w:pPr>
        <w:pStyle w:val="PargrafodaLista"/>
        <w:numPr>
          <w:ilvl w:val="0"/>
          <w:numId w:val="113"/>
        </w:numPr>
        <w:spacing w:after="0" w:line="360" w:lineRule="auto"/>
        <w:jc w:val="both"/>
        <w:rPr>
          <w:rFonts w:ascii="Arial" w:hAnsi="Arial" w:cs="Arial"/>
          <w:sz w:val="24"/>
          <w:szCs w:val="24"/>
        </w:rPr>
      </w:pPr>
      <w:r w:rsidRPr="004917AF">
        <w:rPr>
          <w:rFonts w:ascii="Arial" w:hAnsi="Arial" w:cs="Arial"/>
          <w:sz w:val="24"/>
          <w:szCs w:val="24"/>
        </w:rPr>
        <w:t>Gráficos</w:t>
      </w:r>
      <w:r>
        <w:rPr>
          <w:rFonts w:ascii="Arial" w:hAnsi="Arial" w:cs="Arial"/>
          <w:sz w:val="24"/>
          <w:szCs w:val="24"/>
        </w:rPr>
        <w:t>;</w:t>
      </w:r>
    </w:p>
    <w:p w14:paraId="4E4796CA" w14:textId="77777777" w:rsidR="00962AE6" w:rsidRPr="004917AF" w:rsidRDefault="00962AE6" w:rsidP="00962AE6">
      <w:pPr>
        <w:pStyle w:val="PargrafodaLista"/>
        <w:numPr>
          <w:ilvl w:val="0"/>
          <w:numId w:val="113"/>
        </w:numPr>
        <w:spacing w:after="0" w:line="360" w:lineRule="auto"/>
        <w:jc w:val="both"/>
        <w:rPr>
          <w:rFonts w:ascii="Arial" w:hAnsi="Arial" w:cs="Arial"/>
          <w:sz w:val="24"/>
          <w:szCs w:val="24"/>
        </w:rPr>
      </w:pPr>
      <w:r w:rsidRPr="004917AF">
        <w:rPr>
          <w:rFonts w:ascii="Arial" w:hAnsi="Arial" w:cs="Arial"/>
          <w:sz w:val="24"/>
          <w:szCs w:val="24"/>
        </w:rPr>
        <w:t>Aplicações: controle de estoque, registro de exames, estatísticas</w:t>
      </w:r>
      <w:r>
        <w:rPr>
          <w:rFonts w:ascii="Arial" w:hAnsi="Arial" w:cs="Arial"/>
          <w:sz w:val="24"/>
          <w:szCs w:val="24"/>
        </w:rPr>
        <w:t>;</w:t>
      </w:r>
    </w:p>
    <w:p w14:paraId="2B70A684" w14:textId="77777777" w:rsidR="00962AE6" w:rsidRPr="008F2584" w:rsidRDefault="00962AE6" w:rsidP="00962AE6">
      <w:pPr>
        <w:pStyle w:val="PargrafodaLista"/>
        <w:numPr>
          <w:ilvl w:val="0"/>
          <w:numId w:val="109"/>
        </w:numPr>
        <w:spacing w:after="0" w:line="360" w:lineRule="auto"/>
        <w:jc w:val="both"/>
        <w:rPr>
          <w:rFonts w:ascii="Arial" w:hAnsi="Arial" w:cs="Arial"/>
          <w:sz w:val="24"/>
          <w:szCs w:val="24"/>
        </w:rPr>
      </w:pPr>
      <w:r w:rsidRPr="008F2584">
        <w:rPr>
          <w:rFonts w:ascii="Arial" w:hAnsi="Arial" w:cs="Arial"/>
          <w:sz w:val="24"/>
          <w:szCs w:val="24"/>
        </w:rPr>
        <w:t>Apresentações multimídia (PowerPoint, LibreOffice Impress):</w:t>
      </w:r>
    </w:p>
    <w:p w14:paraId="1BB0D558" w14:textId="77777777" w:rsidR="00962AE6" w:rsidRPr="004917AF" w:rsidRDefault="00962AE6" w:rsidP="00962AE6">
      <w:pPr>
        <w:pStyle w:val="PargrafodaLista"/>
        <w:numPr>
          <w:ilvl w:val="0"/>
          <w:numId w:val="114"/>
        </w:numPr>
        <w:spacing w:after="0" w:line="360" w:lineRule="auto"/>
        <w:jc w:val="both"/>
        <w:rPr>
          <w:rFonts w:ascii="Arial" w:hAnsi="Arial" w:cs="Arial"/>
          <w:sz w:val="24"/>
          <w:szCs w:val="24"/>
        </w:rPr>
      </w:pPr>
      <w:r w:rsidRPr="004917AF">
        <w:rPr>
          <w:rFonts w:ascii="Arial" w:hAnsi="Arial" w:cs="Arial"/>
          <w:sz w:val="24"/>
          <w:szCs w:val="24"/>
        </w:rPr>
        <w:t>Elaboração de apresentações para seminários e TCC</w:t>
      </w:r>
      <w:r>
        <w:rPr>
          <w:rFonts w:ascii="Arial" w:hAnsi="Arial" w:cs="Arial"/>
          <w:sz w:val="24"/>
          <w:szCs w:val="24"/>
        </w:rPr>
        <w:t>;</w:t>
      </w:r>
    </w:p>
    <w:p w14:paraId="69F55E11" w14:textId="77777777" w:rsidR="00962AE6" w:rsidRPr="008F2584" w:rsidRDefault="00962AE6" w:rsidP="00962AE6">
      <w:pPr>
        <w:pStyle w:val="PargrafodaLista"/>
        <w:numPr>
          <w:ilvl w:val="0"/>
          <w:numId w:val="109"/>
        </w:numPr>
        <w:spacing w:after="0" w:line="360" w:lineRule="auto"/>
        <w:jc w:val="both"/>
        <w:rPr>
          <w:rFonts w:ascii="Arial" w:hAnsi="Arial" w:cs="Arial"/>
          <w:sz w:val="24"/>
          <w:szCs w:val="24"/>
        </w:rPr>
      </w:pPr>
      <w:r w:rsidRPr="008F2584">
        <w:rPr>
          <w:rFonts w:ascii="Arial" w:hAnsi="Arial" w:cs="Arial"/>
          <w:sz w:val="24"/>
          <w:szCs w:val="24"/>
        </w:rPr>
        <w:t>Segurança da informação:</w:t>
      </w:r>
    </w:p>
    <w:p w14:paraId="0526AEDC" w14:textId="77777777" w:rsidR="00962AE6" w:rsidRPr="004917AF" w:rsidRDefault="00962AE6" w:rsidP="00962AE6">
      <w:pPr>
        <w:pStyle w:val="PargrafodaLista"/>
        <w:numPr>
          <w:ilvl w:val="0"/>
          <w:numId w:val="114"/>
        </w:numPr>
        <w:spacing w:after="0" w:line="360" w:lineRule="auto"/>
        <w:jc w:val="both"/>
        <w:rPr>
          <w:rFonts w:ascii="Arial" w:hAnsi="Arial" w:cs="Arial"/>
          <w:sz w:val="24"/>
          <w:szCs w:val="24"/>
        </w:rPr>
      </w:pPr>
      <w:r w:rsidRPr="004917AF">
        <w:rPr>
          <w:rFonts w:ascii="Arial" w:hAnsi="Arial" w:cs="Arial"/>
          <w:sz w:val="24"/>
          <w:szCs w:val="24"/>
        </w:rPr>
        <w:t>Senhas seguras</w:t>
      </w:r>
      <w:r>
        <w:rPr>
          <w:rFonts w:ascii="Arial" w:hAnsi="Arial" w:cs="Arial"/>
          <w:sz w:val="24"/>
          <w:szCs w:val="24"/>
        </w:rPr>
        <w:t>;</w:t>
      </w:r>
    </w:p>
    <w:p w14:paraId="380EEAFD" w14:textId="77777777" w:rsidR="00962AE6" w:rsidRPr="004917AF" w:rsidRDefault="00962AE6" w:rsidP="00962AE6">
      <w:pPr>
        <w:pStyle w:val="PargrafodaLista"/>
        <w:numPr>
          <w:ilvl w:val="0"/>
          <w:numId w:val="114"/>
        </w:numPr>
        <w:spacing w:after="0" w:line="360" w:lineRule="auto"/>
        <w:jc w:val="both"/>
        <w:rPr>
          <w:rFonts w:ascii="Arial" w:hAnsi="Arial" w:cs="Arial"/>
          <w:sz w:val="24"/>
          <w:szCs w:val="24"/>
        </w:rPr>
      </w:pPr>
      <w:r w:rsidRPr="004917AF">
        <w:rPr>
          <w:rFonts w:ascii="Arial" w:hAnsi="Arial" w:cs="Arial"/>
          <w:sz w:val="24"/>
          <w:szCs w:val="24"/>
        </w:rPr>
        <w:t>Backup de dados</w:t>
      </w:r>
      <w:r>
        <w:rPr>
          <w:rFonts w:ascii="Arial" w:hAnsi="Arial" w:cs="Arial"/>
          <w:sz w:val="24"/>
          <w:szCs w:val="24"/>
        </w:rPr>
        <w:t>;</w:t>
      </w:r>
    </w:p>
    <w:p w14:paraId="2F59C72D" w14:textId="77777777" w:rsidR="00962AE6" w:rsidRPr="004917AF" w:rsidRDefault="00962AE6" w:rsidP="00962AE6">
      <w:pPr>
        <w:pStyle w:val="PargrafodaLista"/>
        <w:numPr>
          <w:ilvl w:val="0"/>
          <w:numId w:val="114"/>
        </w:numPr>
        <w:spacing w:after="0" w:line="360" w:lineRule="auto"/>
        <w:jc w:val="both"/>
        <w:rPr>
          <w:rFonts w:ascii="Arial" w:hAnsi="Arial" w:cs="Arial"/>
          <w:sz w:val="24"/>
          <w:szCs w:val="24"/>
        </w:rPr>
      </w:pPr>
      <w:r w:rsidRPr="004917AF">
        <w:rPr>
          <w:rFonts w:ascii="Arial" w:hAnsi="Arial" w:cs="Arial"/>
          <w:sz w:val="24"/>
          <w:szCs w:val="24"/>
        </w:rPr>
        <w:t>Vírus e malware: prevenção</w:t>
      </w:r>
      <w:r>
        <w:rPr>
          <w:rFonts w:ascii="Arial" w:hAnsi="Arial" w:cs="Arial"/>
          <w:sz w:val="24"/>
          <w:szCs w:val="24"/>
        </w:rPr>
        <w:t>;</w:t>
      </w:r>
    </w:p>
    <w:p w14:paraId="223AC5F7" w14:textId="77777777" w:rsidR="00962AE6" w:rsidRPr="004917AF" w:rsidRDefault="00962AE6" w:rsidP="00962AE6">
      <w:pPr>
        <w:pStyle w:val="PargrafodaLista"/>
        <w:numPr>
          <w:ilvl w:val="0"/>
          <w:numId w:val="114"/>
        </w:numPr>
        <w:spacing w:after="0" w:line="360" w:lineRule="auto"/>
        <w:jc w:val="both"/>
        <w:rPr>
          <w:rFonts w:ascii="Arial" w:hAnsi="Arial" w:cs="Arial"/>
          <w:sz w:val="24"/>
          <w:szCs w:val="24"/>
        </w:rPr>
      </w:pPr>
      <w:r w:rsidRPr="004917AF">
        <w:rPr>
          <w:rFonts w:ascii="Arial" w:hAnsi="Arial" w:cs="Arial"/>
          <w:sz w:val="24"/>
          <w:szCs w:val="24"/>
        </w:rPr>
        <w:t>Confidencialidade de dados de pacientes</w:t>
      </w:r>
      <w:r>
        <w:rPr>
          <w:rFonts w:ascii="Arial" w:hAnsi="Arial" w:cs="Arial"/>
          <w:sz w:val="24"/>
          <w:szCs w:val="24"/>
        </w:rPr>
        <w:t>;</w:t>
      </w:r>
    </w:p>
    <w:p w14:paraId="43C96C8C" w14:textId="77777777" w:rsidR="00962AE6" w:rsidRPr="008F2584" w:rsidRDefault="00962AE6" w:rsidP="00962AE6">
      <w:pPr>
        <w:pStyle w:val="PargrafodaLista"/>
        <w:numPr>
          <w:ilvl w:val="0"/>
          <w:numId w:val="109"/>
        </w:numPr>
        <w:spacing w:after="0" w:line="360" w:lineRule="auto"/>
        <w:jc w:val="both"/>
        <w:rPr>
          <w:rFonts w:ascii="Arial" w:hAnsi="Arial" w:cs="Arial"/>
          <w:sz w:val="24"/>
          <w:szCs w:val="24"/>
        </w:rPr>
      </w:pPr>
      <w:r w:rsidRPr="008F2584">
        <w:rPr>
          <w:rFonts w:ascii="Arial" w:hAnsi="Arial" w:cs="Arial"/>
          <w:sz w:val="24"/>
          <w:szCs w:val="24"/>
        </w:rPr>
        <w:t>Sistemas de Informação em Radiologia:</w:t>
      </w:r>
    </w:p>
    <w:p w14:paraId="21560C34" w14:textId="77777777" w:rsidR="00962AE6" w:rsidRPr="00DC38F3" w:rsidRDefault="00962AE6" w:rsidP="00962AE6">
      <w:pPr>
        <w:pStyle w:val="PargrafodaLista"/>
        <w:numPr>
          <w:ilvl w:val="0"/>
          <w:numId w:val="284"/>
        </w:numPr>
        <w:spacing w:after="0" w:line="360" w:lineRule="auto"/>
        <w:jc w:val="both"/>
        <w:rPr>
          <w:rFonts w:ascii="Arial" w:hAnsi="Arial" w:cs="Arial"/>
          <w:sz w:val="24"/>
          <w:szCs w:val="24"/>
        </w:rPr>
      </w:pPr>
      <w:r w:rsidRPr="00DC38F3">
        <w:rPr>
          <w:rFonts w:ascii="Arial" w:hAnsi="Arial" w:cs="Arial"/>
          <w:sz w:val="24"/>
          <w:szCs w:val="24"/>
        </w:rPr>
        <w:t>RIS (Radiology Information System): agendamento de exames; registro de pacientes; controle de fluxo de trabalho; geração de laudos;</w:t>
      </w:r>
    </w:p>
    <w:p w14:paraId="7D1EFC75" w14:textId="77777777" w:rsidR="00962AE6" w:rsidRPr="00DC38F3" w:rsidRDefault="00962AE6" w:rsidP="00962AE6">
      <w:pPr>
        <w:pStyle w:val="PargrafodaLista"/>
        <w:numPr>
          <w:ilvl w:val="0"/>
          <w:numId w:val="284"/>
        </w:numPr>
        <w:spacing w:after="0" w:line="360" w:lineRule="auto"/>
        <w:jc w:val="both"/>
        <w:rPr>
          <w:rFonts w:ascii="Arial" w:hAnsi="Arial" w:cs="Arial"/>
          <w:sz w:val="24"/>
          <w:szCs w:val="24"/>
        </w:rPr>
      </w:pPr>
      <w:r w:rsidRPr="00DC38F3">
        <w:rPr>
          <w:rFonts w:ascii="Arial" w:hAnsi="Arial" w:cs="Arial"/>
          <w:sz w:val="24"/>
          <w:szCs w:val="24"/>
        </w:rPr>
        <w:t xml:space="preserve">PACS (Picture Archiving and Communication System): armazenamento de imagens digitais; visualização de imagens </w:t>
      </w:r>
      <w:r w:rsidRPr="00DC38F3">
        <w:rPr>
          <w:rFonts w:ascii="Arial" w:hAnsi="Arial" w:cs="Arial"/>
          <w:sz w:val="24"/>
          <w:szCs w:val="24"/>
        </w:rPr>
        <w:lastRenderedPageBreak/>
        <w:t>(workstation); recuperação de exames anteriores; distribuição de imagens para médicos;</w:t>
      </w:r>
    </w:p>
    <w:p w14:paraId="28C7FEFB" w14:textId="77777777" w:rsidR="00962AE6" w:rsidRPr="00DC38F3" w:rsidRDefault="00962AE6" w:rsidP="00962AE6">
      <w:pPr>
        <w:pStyle w:val="PargrafodaLista"/>
        <w:numPr>
          <w:ilvl w:val="0"/>
          <w:numId w:val="284"/>
        </w:numPr>
        <w:spacing w:after="0" w:line="360" w:lineRule="auto"/>
        <w:jc w:val="both"/>
        <w:rPr>
          <w:rFonts w:ascii="Arial" w:hAnsi="Arial" w:cs="Arial"/>
          <w:sz w:val="24"/>
          <w:szCs w:val="24"/>
        </w:rPr>
      </w:pPr>
      <w:r w:rsidRPr="00DC38F3">
        <w:rPr>
          <w:rFonts w:ascii="Arial" w:hAnsi="Arial" w:cs="Arial"/>
          <w:sz w:val="24"/>
          <w:szCs w:val="24"/>
        </w:rPr>
        <w:t>HIS (Hospital Information System): integração com sistemas hospitalares; prontuário eletrônico;</w:t>
      </w:r>
    </w:p>
    <w:p w14:paraId="1B8D9B02" w14:textId="77777777" w:rsidR="00962AE6" w:rsidRPr="004917AF" w:rsidRDefault="00962AE6" w:rsidP="00962AE6">
      <w:pPr>
        <w:pStyle w:val="PargrafodaLista"/>
        <w:numPr>
          <w:ilvl w:val="0"/>
          <w:numId w:val="109"/>
        </w:numPr>
        <w:spacing w:after="0" w:line="360" w:lineRule="auto"/>
        <w:jc w:val="both"/>
        <w:rPr>
          <w:rFonts w:ascii="Arial" w:hAnsi="Arial" w:cs="Arial"/>
          <w:sz w:val="24"/>
          <w:szCs w:val="24"/>
        </w:rPr>
      </w:pPr>
      <w:r w:rsidRPr="004917AF">
        <w:rPr>
          <w:rFonts w:ascii="Arial" w:hAnsi="Arial" w:cs="Arial"/>
          <w:sz w:val="24"/>
          <w:szCs w:val="24"/>
        </w:rPr>
        <w:t>Padrão DICOM (Digital Imaging and Communications in Medicine):</w:t>
      </w:r>
    </w:p>
    <w:p w14:paraId="22805B91" w14:textId="77777777" w:rsidR="00962AE6" w:rsidRPr="004917AF" w:rsidRDefault="00962AE6" w:rsidP="00962AE6">
      <w:pPr>
        <w:pStyle w:val="PargrafodaLista"/>
        <w:numPr>
          <w:ilvl w:val="0"/>
          <w:numId w:val="115"/>
        </w:numPr>
        <w:spacing w:after="0" w:line="360" w:lineRule="auto"/>
        <w:jc w:val="both"/>
        <w:rPr>
          <w:rFonts w:ascii="Arial" w:hAnsi="Arial" w:cs="Arial"/>
          <w:sz w:val="24"/>
          <w:szCs w:val="24"/>
        </w:rPr>
      </w:pPr>
      <w:r w:rsidRPr="004917AF">
        <w:rPr>
          <w:rFonts w:ascii="Arial" w:hAnsi="Arial" w:cs="Arial"/>
          <w:sz w:val="24"/>
          <w:szCs w:val="24"/>
        </w:rPr>
        <w:t>Conceito: padrão internacional para transmissão, armazenamento e visualização de imagens médicas</w:t>
      </w:r>
      <w:r>
        <w:rPr>
          <w:rFonts w:ascii="Arial" w:hAnsi="Arial" w:cs="Arial"/>
          <w:sz w:val="24"/>
          <w:szCs w:val="24"/>
        </w:rPr>
        <w:t>;</w:t>
      </w:r>
    </w:p>
    <w:p w14:paraId="31459A3A" w14:textId="77777777" w:rsidR="00962AE6" w:rsidRPr="004917AF" w:rsidRDefault="00962AE6" w:rsidP="00962AE6">
      <w:pPr>
        <w:pStyle w:val="PargrafodaLista"/>
        <w:numPr>
          <w:ilvl w:val="0"/>
          <w:numId w:val="115"/>
        </w:numPr>
        <w:spacing w:after="0" w:line="360" w:lineRule="auto"/>
        <w:jc w:val="both"/>
        <w:rPr>
          <w:rFonts w:ascii="Arial" w:hAnsi="Arial" w:cs="Arial"/>
          <w:sz w:val="24"/>
          <w:szCs w:val="24"/>
        </w:rPr>
      </w:pPr>
      <w:r w:rsidRPr="004917AF">
        <w:rPr>
          <w:rFonts w:ascii="Arial" w:hAnsi="Arial" w:cs="Arial"/>
          <w:sz w:val="24"/>
          <w:szCs w:val="24"/>
        </w:rPr>
        <w:t>Estrutura de arquivo DICOM: cabeçalho (metadados), imagem</w:t>
      </w:r>
      <w:r>
        <w:rPr>
          <w:rFonts w:ascii="Arial" w:hAnsi="Arial" w:cs="Arial"/>
          <w:sz w:val="24"/>
          <w:szCs w:val="24"/>
        </w:rPr>
        <w:t>;</w:t>
      </w:r>
    </w:p>
    <w:p w14:paraId="563A60A9" w14:textId="77777777" w:rsidR="00962AE6" w:rsidRPr="004917AF" w:rsidRDefault="00962AE6" w:rsidP="00962AE6">
      <w:pPr>
        <w:pStyle w:val="PargrafodaLista"/>
        <w:numPr>
          <w:ilvl w:val="0"/>
          <w:numId w:val="115"/>
        </w:numPr>
        <w:spacing w:after="0" w:line="360" w:lineRule="auto"/>
        <w:jc w:val="both"/>
        <w:rPr>
          <w:rFonts w:ascii="Arial" w:hAnsi="Arial" w:cs="Arial"/>
          <w:sz w:val="24"/>
          <w:szCs w:val="24"/>
        </w:rPr>
      </w:pPr>
      <w:r w:rsidRPr="004917AF">
        <w:rPr>
          <w:rFonts w:ascii="Arial" w:hAnsi="Arial" w:cs="Arial"/>
          <w:sz w:val="24"/>
          <w:szCs w:val="24"/>
        </w:rPr>
        <w:t>Transferência de imagens entre equipamentos</w:t>
      </w:r>
      <w:r>
        <w:rPr>
          <w:rFonts w:ascii="Arial" w:hAnsi="Arial" w:cs="Arial"/>
          <w:sz w:val="24"/>
          <w:szCs w:val="24"/>
        </w:rPr>
        <w:t>;</w:t>
      </w:r>
    </w:p>
    <w:p w14:paraId="189B1913" w14:textId="77777777" w:rsidR="00962AE6" w:rsidRPr="004917AF" w:rsidRDefault="00962AE6" w:rsidP="00962AE6">
      <w:pPr>
        <w:pStyle w:val="PargrafodaLista"/>
        <w:numPr>
          <w:ilvl w:val="0"/>
          <w:numId w:val="115"/>
        </w:numPr>
        <w:spacing w:after="0" w:line="360" w:lineRule="auto"/>
        <w:jc w:val="both"/>
        <w:rPr>
          <w:rFonts w:ascii="Arial" w:hAnsi="Arial" w:cs="Arial"/>
          <w:sz w:val="24"/>
          <w:szCs w:val="24"/>
        </w:rPr>
      </w:pPr>
      <w:r w:rsidRPr="004917AF">
        <w:rPr>
          <w:rFonts w:ascii="Arial" w:hAnsi="Arial" w:cs="Arial"/>
          <w:sz w:val="24"/>
          <w:szCs w:val="24"/>
        </w:rPr>
        <w:t>Compatibilidade entre sistemas</w:t>
      </w:r>
      <w:r>
        <w:rPr>
          <w:rFonts w:ascii="Arial" w:hAnsi="Arial" w:cs="Arial"/>
          <w:sz w:val="24"/>
          <w:szCs w:val="24"/>
        </w:rPr>
        <w:t>;</w:t>
      </w:r>
    </w:p>
    <w:p w14:paraId="111DB40A" w14:textId="77777777" w:rsidR="00962AE6" w:rsidRPr="004917AF" w:rsidRDefault="00962AE6" w:rsidP="00962AE6">
      <w:pPr>
        <w:pStyle w:val="PargrafodaLista"/>
        <w:numPr>
          <w:ilvl w:val="0"/>
          <w:numId w:val="109"/>
        </w:numPr>
        <w:spacing w:after="0" w:line="360" w:lineRule="auto"/>
        <w:jc w:val="both"/>
        <w:rPr>
          <w:rFonts w:ascii="Arial" w:hAnsi="Arial" w:cs="Arial"/>
          <w:sz w:val="24"/>
          <w:szCs w:val="24"/>
        </w:rPr>
      </w:pPr>
      <w:r w:rsidRPr="004917AF">
        <w:rPr>
          <w:rFonts w:ascii="Arial" w:hAnsi="Arial" w:cs="Arial"/>
          <w:sz w:val="24"/>
          <w:szCs w:val="24"/>
        </w:rPr>
        <w:t>Prontuário Eletrônico do Paciente (PEP):</w:t>
      </w:r>
    </w:p>
    <w:p w14:paraId="3B9097B5" w14:textId="77777777" w:rsidR="00962AE6" w:rsidRPr="004917AF" w:rsidRDefault="00962AE6" w:rsidP="00962AE6">
      <w:pPr>
        <w:pStyle w:val="PargrafodaLista"/>
        <w:numPr>
          <w:ilvl w:val="0"/>
          <w:numId w:val="116"/>
        </w:numPr>
        <w:spacing w:after="0" w:line="360" w:lineRule="auto"/>
        <w:jc w:val="both"/>
        <w:rPr>
          <w:rFonts w:ascii="Arial" w:hAnsi="Arial" w:cs="Arial"/>
          <w:sz w:val="24"/>
          <w:szCs w:val="24"/>
        </w:rPr>
      </w:pPr>
      <w:r w:rsidRPr="004917AF">
        <w:rPr>
          <w:rFonts w:ascii="Arial" w:hAnsi="Arial" w:cs="Arial"/>
          <w:sz w:val="24"/>
          <w:szCs w:val="24"/>
        </w:rPr>
        <w:t>Conceito e importância</w:t>
      </w:r>
      <w:r>
        <w:rPr>
          <w:rFonts w:ascii="Arial" w:hAnsi="Arial" w:cs="Arial"/>
          <w:sz w:val="24"/>
          <w:szCs w:val="24"/>
        </w:rPr>
        <w:t>;</w:t>
      </w:r>
    </w:p>
    <w:p w14:paraId="3518DDCF" w14:textId="77777777" w:rsidR="00962AE6" w:rsidRPr="004917AF" w:rsidRDefault="00962AE6" w:rsidP="00962AE6">
      <w:pPr>
        <w:pStyle w:val="PargrafodaLista"/>
        <w:numPr>
          <w:ilvl w:val="0"/>
          <w:numId w:val="116"/>
        </w:numPr>
        <w:spacing w:after="0" w:line="360" w:lineRule="auto"/>
        <w:jc w:val="both"/>
        <w:rPr>
          <w:rFonts w:ascii="Arial" w:hAnsi="Arial" w:cs="Arial"/>
          <w:sz w:val="24"/>
          <w:szCs w:val="24"/>
        </w:rPr>
      </w:pPr>
      <w:r w:rsidRPr="004917AF">
        <w:rPr>
          <w:rFonts w:ascii="Arial" w:hAnsi="Arial" w:cs="Arial"/>
          <w:sz w:val="24"/>
          <w:szCs w:val="24"/>
        </w:rPr>
        <w:t>Acesso às informações</w:t>
      </w:r>
      <w:r>
        <w:rPr>
          <w:rFonts w:ascii="Arial" w:hAnsi="Arial" w:cs="Arial"/>
          <w:sz w:val="24"/>
          <w:szCs w:val="24"/>
        </w:rPr>
        <w:t>;</w:t>
      </w:r>
    </w:p>
    <w:p w14:paraId="16022CFD" w14:textId="77777777" w:rsidR="00962AE6" w:rsidRPr="004917AF" w:rsidRDefault="00962AE6" w:rsidP="00962AE6">
      <w:pPr>
        <w:pStyle w:val="PargrafodaLista"/>
        <w:numPr>
          <w:ilvl w:val="0"/>
          <w:numId w:val="116"/>
        </w:numPr>
        <w:spacing w:after="0" w:line="360" w:lineRule="auto"/>
        <w:jc w:val="both"/>
        <w:rPr>
          <w:rFonts w:ascii="Arial" w:hAnsi="Arial" w:cs="Arial"/>
          <w:sz w:val="24"/>
          <w:szCs w:val="24"/>
        </w:rPr>
      </w:pPr>
      <w:r w:rsidRPr="004917AF">
        <w:rPr>
          <w:rFonts w:ascii="Arial" w:hAnsi="Arial" w:cs="Arial"/>
          <w:sz w:val="24"/>
          <w:szCs w:val="24"/>
        </w:rPr>
        <w:t>Registro de procedimentos radiológicos</w:t>
      </w:r>
      <w:r>
        <w:rPr>
          <w:rFonts w:ascii="Arial" w:hAnsi="Arial" w:cs="Arial"/>
          <w:sz w:val="24"/>
          <w:szCs w:val="24"/>
        </w:rPr>
        <w:t>;</w:t>
      </w:r>
    </w:p>
    <w:p w14:paraId="6C8490C4" w14:textId="77777777" w:rsidR="00962AE6" w:rsidRPr="004917AF" w:rsidRDefault="00962AE6" w:rsidP="00962AE6">
      <w:pPr>
        <w:pStyle w:val="PargrafodaLista"/>
        <w:numPr>
          <w:ilvl w:val="0"/>
          <w:numId w:val="109"/>
        </w:numPr>
        <w:spacing w:after="0" w:line="360" w:lineRule="auto"/>
        <w:jc w:val="both"/>
        <w:rPr>
          <w:rFonts w:ascii="Arial" w:hAnsi="Arial" w:cs="Arial"/>
          <w:sz w:val="24"/>
          <w:szCs w:val="24"/>
        </w:rPr>
      </w:pPr>
      <w:r w:rsidRPr="004917AF">
        <w:rPr>
          <w:rFonts w:ascii="Arial" w:hAnsi="Arial" w:cs="Arial"/>
          <w:sz w:val="24"/>
          <w:szCs w:val="24"/>
        </w:rPr>
        <w:t>Telerradiologia:</w:t>
      </w:r>
    </w:p>
    <w:p w14:paraId="34B2AB83" w14:textId="77777777" w:rsidR="00962AE6" w:rsidRPr="004917AF" w:rsidRDefault="00962AE6" w:rsidP="00962AE6">
      <w:pPr>
        <w:pStyle w:val="PargrafodaLista"/>
        <w:numPr>
          <w:ilvl w:val="0"/>
          <w:numId w:val="117"/>
        </w:numPr>
        <w:spacing w:after="0" w:line="360" w:lineRule="auto"/>
        <w:jc w:val="both"/>
        <w:rPr>
          <w:rFonts w:ascii="Arial" w:hAnsi="Arial" w:cs="Arial"/>
          <w:sz w:val="24"/>
          <w:szCs w:val="24"/>
        </w:rPr>
      </w:pPr>
      <w:r w:rsidRPr="004917AF">
        <w:rPr>
          <w:rFonts w:ascii="Arial" w:hAnsi="Arial" w:cs="Arial"/>
          <w:sz w:val="24"/>
          <w:szCs w:val="24"/>
        </w:rPr>
        <w:t>Conceito: transmissão de imagens radiológicas à distância para interpretação</w:t>
      </w:r>
      <w:r>
        <w:rPr>
          <w:rFonts w:ascii="Arial" w:hAnsi="Arial" w:cs="Arial"/>
          <w:sz w:val="24"/>
          <w:szCs w:val="24"/>
        </w:rPr>
        <w:t>;</w:t>
      </w:r>
    </w:p>
    <w:p w14:paraId="456A8141" w14:textId="77777777" w:rsidR="00962AE6" w:rsidRPr="004917AF" w:rsidRDefault="00962AE6" w:rsidP="00962AE6">
      <w:pPr>
        <w:pStyle w:val="PargrafodaLista"/>
        <w:numPr>
          <w:ilvl w:val="0"/>
          <w:numId w:val="117"/>
        </w:numPr>
        <w:spacing w:after="0" w:line="360" w:lineRule="auto"/>
        <w:jc w:val="both"/>
        <w:rPr>
          <w:rFonts w:ascii="Arial" w:hAnsi="Arial" w:cs="Arial"/>
          <w:sz w:val="24"/>
          <w:szCs w:val="24"/>
        </w:rPr>
      </w:pPr>
      <w:r w:rsidRPr="004917AF">
        <w:rPr>
          <w:rFonts w:ascii="Arial" w:hAnsi="Arial" w:cs="Arial"/>
          <w:sz w:val="24"/>
          <w:szCs w:val="24"/>
        </w:rPr>
        <w:t>Aplicações: laudos remotos, segunda opinião, telemedicina</w:t>
      </w:r>
      <w:r>
        <w:rPr>
          <w:rFonts w:ascii="Arial" w:hAnsi="Arial" w:cs="Arial"/>
          <w:sz w:val="24"/>
          <w:szCs w:val="24"/>
        </w:rPr>
        <w:t>;</w:t>
      </w:r>
    </w:p>
    <w:p w14:paraId="21ED6B17" w14:textId="77777777" w:rsidR="00962AE6" w:rsidRPr="004917AF" w:rsidRDefault="00962AE6" w:rsidP="00962AE6">
      <w:pPr>
        <w:pStyle w:val="PargrafodaLista"/>
        <w:numPr>
          <w:ilvl w:val="0"/>
          <w:numId w:val="109"/>
        </w:numPr>
        <w:spacing w:after="0" w:line="360" w:lineRule="auto"/>
        <w:jc w:val="both"/>
        <w:rPr>
          <w:rFonts w:ascii="Arial" w:hAnsi="Arial" w:cs="Arial"/>
          <w:sz w:val="24"/>
          <w:szCs w:val="24"/>
        </w:rPr>
      </w:pPr>
      <w:r w:rsidRPr="004917AF">
        <w:rPr>
          <w:rFonts w:ascii="Arial" w:hAnsi="Arial" w:cs="Arial"/>
          <w:sz w:val="24"/>
          <w:szCs w:val="24"/>
        </w:rPr>
        <w:t>Armazenamento e arquivamento digital:</w:t>
      </w:r>
    </w:p>
    <w:p w14:paraId="2C3207FB" w14:textId="77777777" w:rsidR="00962AE6" w:rsidRPr="004917AF" w:rsidRDefault="00962AE6" w:rsidP="00962AE6">
      <w:pPr>
        <w:pStyle w:val="PargrafodaLista"/>
        <w:numPr>
          <w:ilvl w:val="0"/>
          <w:numId w:val="118"/>
        </w:numPr>
        <w:spacing w:after="0" w:line="360" w:lineRule="auto"/>
        <w:jc w:val="both"/>
        <w:rPr>
          <w:rFonts w:ascii="Arial" w:hAnsi="Arial" w:cs="Arial"/>
          <w:sz w:val="24"/>
          <w:szCs w:val="24"/>
        </w:rPr>
      </w:pPr>
      <w:r w:rsidRPr="004917AF">
        <w:rPr>
          <w:rFonts w:ascii="Arial" w:hAnsi="Arial" w:cs="Arial"/>
          <w:sz w:val="24"/>
          <w:szCs w:val="24"/>
        </w:rPr>
        <w:t>Servidores, nuvem (cloud)</w:t>
      </w:r>
      <w:r>
        <w:rPr>
          <w:rFonts w:ascii="Arial" w:hAnsi="Arial" w:cs="Arial"/>
          <w:sz w:val="24"/>
          <w:szCs w:val="24"/>
        </w:rPr>
        <w:t>;</w:t>
      </w:r>
    </w:p>
    <w:p w14:paraId="1668EB9F" w14:textId="77777777" w:rsidR="00962AE6" w:rsidRPr="004917AF" w:rsidRDefault="00962AE6" w:rsidP="00962AE6">
      <w:pPr>
        <w:pStyle w:val="PargrafodaLista"/>
        <w:numPr>
          <w:ilvl w:val="0"/>
          <w:numId w:val="118"/>
        </w:numPr>
        <w:spacing w:after="0" w:line="360" w:lineRule="auto"/>
        <w:jc w:val="both"/>
        <w:rPr>
          <w:rFonts w:ascii="Arial" w:hAnsi="Arial" w:cs="Arial"/>
          <w:sz w:val="24"/>
          <w:szCs w:val="24"/>
        </w:rPr>
      </w:pPr>
      <w:r w:rsidRPr="004917AF">
        <w:rPr>
          <w:rFonts w:ascii="Arial" w:hAnsi="Arial" w:cs="Arial"/>
          <w:sz w:val="24"/>
          <w:szCs w:val="24"/>
        </w:rPr>
        <w:t>Tempo de armazenamento legal</w:t>
      </w:r>
      <w:r>
        <w:rPr>
          <w:rFonts w:ascii="Arial" w:hAnsi="Arial" w:cs="Arial"/>
          <w:sz w:val="24"/>
          <w:szCs w:val="24"/>
        </w:rPr>
        <w:t>;</w:t>
      </w:r>
    </w:p>
    <w:p w14:paraId="5223F885" w14:textId="77777777" w:rsidR="00962AE6" w:rsidRPr="004917AF" w:rsidRDefault="00962AE6" w:rsidP="00962AE6">
      <w:pPr>
        <w:pStyle w:val="PargrafodaLista"/>
        <w:numPr>
          <w:ilvl w:val="0"/>
          <w:numId w:val="118"/>
        </w:numPr>
        <w:spacing w:after="0" w:line="360" w:lineRule="auto"/>
        <w:jc w:val="both"/>
        <w:rPr>
          <w:rFonts w:ascii="Arial" w:hAnsi="Arial" w:cs="Arial"/>
          <w:sz w:val="24"/>
          <w:szCs w:val="24"/>
        </w:rPr>
      </w:pPr>
      <w:r w:rsidRPr="004917AF">
        <w:rPr>
          <w:rFonts w:ascii="Arial" w:hAnsi="Arial" w:cs="Arial"/>
          <w:sz w:val="24"/>
          <w:szCs w:val="24"/>
        </w:rPr>
        <w:t>Backup e redundância</w:t>
      </w:r>
      <w:r>
        <w:rPr>
          <w:rFonts w:ascii="Arial" w:hAnsi="Arial" w:cs="Arial"/>
          <w:sz w:val="24"/>
          <w:szCs w:val="24"/>
        </w:rPr>
        <w:t>;</w:t>
      </w:r>
    </w:p>
    <w:p w14:paraId="4901E447" w14:textId="77777777" w:rsidR="00962AE6" w:rsidRPr="004917AF" w:rsidRDefault="00962AE6" w:rsidP="00962AE6">
      <w:pPr>
        <w:pStyle w:val="PargrafodaLista"/>
        <w:numPr>
          <w:ilvl w:val="0"/>
          <w:numId w:val="109"/>
        </w:numPr>
        <w:spacing w:after="0" w:line="360" w:lineRule="auto"/>
        <w:jc w:val="both"/>
        <w:rPr>
          <w:rFonts w:ascii="Arial" w:hAnsi="Arial" w:cs="Arial"/>
          <w:sz w:val="24"/>
          <w:szCs w:val="24"/>
        </w:rPr>
      </w:pPr>
      <w:r w:rsidRPr="004917AF">
        <w:rPr>
          <w:rFonts w:ascii="Arial" w:hAnsi="Arial" w:cs="Arial"/>
          <w:sz w:val="24"/>
          <w:szCs w:val="24"/>
        </w:rPr>
        <w:t>Legislação sobre proteção de dados:</w:t>
      </w:r>
    </w:p>
    <w:p w14:paraId="689F4917" w14:textId="77777777" w:rsidR="00962AE6" w:rsidRPr="00DC38F3" w:rsidRDefault="00962AE6" w:rsidP="00962AE6">
      <w:pPr>
        <w:pStyle w:val="PargrafodaLista"/>
        <w:numPr>
          <w:ilvl w:val="0"/>
          <w:numId w:val="285"/>
        </w:numPr>
        <w:spacing w:after="0" w:line="360" w:lineRule="auto"/>
        <w:jc w:val="both"/>
        <w:rPr>
          <w:rFonts w:ascii="Arial" w:hAnsi="Arial" w:cs="Arial"/>
          <w:sz w:val="24"/>
          <w:szCs w:val="24"/>
        </w:rPr>
      </w:pPr>
      <w:r w:rsidRPr="00DC38F3">
        <w:rPr>
          <w:rFonts w:ascii="Arial" w:hAnsi="Arial" w:cs="Arial"/>
          <w:sz w:val="24"/>
          <w:szCs w:val="24"/>
        </w:rPr>
        <w:t>Lei Geral de Proteção de Dados (LGPD) - Lei 13.709/2018: princípios: finalidade, adequação, necessidade, transparência; direitos dos titulares (pacientes); tratamento de dados sensíveis (dados de saúde); responsabilidades do controlador e operador; sanções por descumprimento;</w:t>
      </w:r>
    </w:p>
    <w:p w14:paraId="41C3D444" w14:textId="77777777" w:rsidR="00962AE6" w:rsidRPr="004917AF" w:rsidRDefault="00962AE6" w:rsidP="00962AE6">
      <w:pPr>
        <w:pStyle w:val="PargrafodaLista"/>
        <w:numPr>
          <w:ilvl w:val="0"/>
          <w:numId w:val="119"/>
        </w:numPr>
        <w:spacing w:after="0" w:line="360" w:lineRule="auto"/>
        <w:jc w:val="both"/>
        <w:rPr>
          <w:rFonts w:ascii="Arial" w:hAnsi="Arial" w:cs="Arial"/>
          <w:sz w:val="24"/>
          <w:szCs w:val="24"/>
        </w:rPr>
      </w:pPr>
      <w:r w:rsidRPr="004917AF">
        <w:rPr>
          <w:rFonts w:ascii="Arial" w:hAnsi="Arial" w:cs="Arial"/>
          <w:sz w:val="24"/>
          <w:szCs w:val="24"/>
        </w:rPr>
        <w:t>Sigilo profissional e confidencialidade</w:t>
      </w:r>
      <w:r>
        <w:rPr>
          <w:rFonts w:ascii="Arial" w:hAnsi="Arial" w:cs="Arial"/>
          <w:sz w:val="24"/>
          <w:szCs w:val="24"/>
        </w:rPr>
        <w:t>;</w:t>
      </w:r>
    </w:p>
    <w:p w14:paraId="10B31789" w14:textId="77777777" w:rsidR="00962AE6" w:rsidRPr="004917AF" w:rsidRDefault="00962AE6" w:rsidP="00962AE6">
      <w:pPr>
        <w:pStyle w:val="PargrafodaLista"/>
        <w:numPr>
          <w:ilvl w:val="0"/>
          <w:numId w:val="119"/>
        </w:numPr>
        <w:spacing w:after="0" w:line="360" w:lineRule="auto"/>
        <w:jc w:val="both"/>
        <w:rPr>
          <w:rFonts w:ascii="Arial" w:hAnsi="Arial" w:cs="Arial"/>
          <w:sz w:val="24"/>
          <w:szCs w:val="24"/>
        </w:rPr>
      </w:pPr>
      <w:r w:rsidRPr="004917AF">
        <w:rPr>
          <w:rFonts w:ascii="Arial" w:hAnsi="Arial" w:cs="Arial"/>
          <w:sz w:val="24"/>
          <w:szCs w:val="24"/>
        </w:rPr>
        <w:t>Compartilhamento de imagens: consentimento do paciente</w:t>
      </w:r>
      <w:r>
        <w:rPr>
          <w:rFonts w:ascii="Arial" w:hAnsi="Arial" w:cs="Arial"/>
          <w:sz w:val="24"/>
          <w:szCs w:val="24"/>
        </w:rPr>
        <w:t>;</w:t>
      </w:r>
    </w:p>
    <w:p w14:paraId="419AACA6" w14:textId="77777777" w:rsidR="00962AE6" w:rsidRPr="004917AF" w:rsidRDefault="00962AE6" w:rsidP="00962AE6">
      <w:pPr>
        <w:pStyle w:val="PargrafodaLista"/>
        <w:numPr>
          <w:ilvl w:val="0"/>
          <w:numId w:val="109"/>
        </w:numPr>
        <w:spacing w:after="0" w:line="360" w:lineRule="auto"/>
        <w:jc w:val="both"/>
        <w:rPr>
          <w:rFonts w:ascii="Arial" w:hAnsi="Arial" w:cs="Arial"/>
          <w:sz w:val="24"/>
          <w:szCs w:val="24"/>
        </w:rPr>
      </w:pPr>
      <w:r w:rsidRPr="004917AF">
        <w:rPr>
          <w:rFonts w:ascii="Arial" w:hAnsi="Arial" w:cs="Arial"/>
          <w:sz w:val="24"/>
          <w:szCs w:val="24"/>
        </w:rPr>
        <w:t>Ética no uso de sistemas de informação:</w:t>
      </w:r>
    </w:p>
    <w:p w14:paraId="65DE39E3" w14:textId="77777777" w:rsidR="00962AE6" w:rsidRPr="004917AF" w:rsidRDefault="00962AE6" w:rsidP="00962AE6">
      <w:pPr>
        <w:pStyle w:val="PargrafodaLista"/>
        <w:numPr>
          <w:ilvl w:val="0"/>
          <w:numId w:val="120"/>
        </w:numPr>
        <w:spacing w:after="0" w:line="360" w:lineRule="auto"/>
        <w:jc w:val="both"/>
        <w:rPr>
          <w:rFonts w:ascii="Arial" w:hAnsi="Arial" w:cs="Arial"/>
          <w:sz w:val="24"/>
          <w:szCs w:val="24"/>
        </w:rPr>
      </w:pPr>
      <w:r w:rsidRPr="004917AF">
        <w:rPr>
          <w:rFonts w:ascii="Arial" w:hAnsi="Arial" w:cs="Arial"/>
          <w:sz w:val="24"/>
          <w:szCs w:val="24"/>
        </w:rPr>
        <w:lastRenderedPageBreak/>
        <w:t>Acesso restrito a profissionais autorizados</w:t>
      </w:r>
      <w:r>
        <w:rPr>
          <w:rFonts w:ascii="Arial" w:hAnsi="Arial" w:cs="Arial"/>
          <w:sz w:val="24"/>
          <w:szCs w:val="24"/>
        </w:rPr>
        <w:t>;</w:t>
      </w:r>
    </w:p>
    <w:p w14:paraId="195FB4A6" w14:textId="77777777" w:rsidR="00962AE6" w:rsidRPr="004917AF" w:rsidRDefault="00962AE6" w:rsidP="00962AE6">
      <w:pPr>
        <w:pStyle w:val="PargrafodaLista"/>
        <w:numPr>
          <w:ilvl w:val="0"/>
          <w:numId w:val="120"/>
        </w:numPr>
        <w:spacing w:after="0" w:line="360" w:lineRule="auto"/>
        <w:jc w:val="both"/>
        <w:rPr>
          <w:rFonts w:ascii="Arial" w:hAnsi="Arial" w:cs="Arial"/>
          <w:sz w:val="24"/>
          <w:szCs w:val="24"/>
        </w:rPr>
      </w:pPr>
      <w:r w:rsidRPr="004917AF">
        <w:rPr>
          <w:rFonts w:ascii="Arial" w:hAnsi="Arial" w:cs="Arial"/>
          <w:sz w:val="24"/>
          <w:szCs w:val="24"/>
        </w:rPr>
        <w:t>Não compartilhamento de senhas</w:t>
      </w:r>
      <w:r>
        <w:rPr>
          <w:rFonts w:ascii="Arial" w:hAnsi="Arial" w:cs="Arial"/>
          <w:sz w:val="24"/>
          <w:szCs w:val="24"/>
        </w:rPr>
        <w:t>;</w:t>
      </w:r>
    </w:p>
    <w:p w14:paraId="07A20F76" w14:textId="77777777" w:rsidR="00962AE6" w:rsidRPr="004917AF" w:rsidRDefault="00962AE6" w:rsidP="00962AE6">
      <w:pPr>
        <w:pStyle w:val="PargrafodaLista"/>
        <w:numPr>
          <w:ilvl w:val="0"/>
          <w:numId w:val="120"/>
        </w:numPr>
        <w:spacing w:after="0" w:line="360" w:lineRule="auto"/>
        <w:jc w:val="both"/>
        <w:rPr>
          <w:rFonts w:ascii="Arial" w:hAnsi="Arial" w:cs="Arial"/>
          <w:sz w:val="24"/>
          <w:szCs w:val="24"/>
        </w:rPr>
      </w:pPr>
      <w:r w:rsidRPr="004917AF">
        <w:rPr>
          <w:rFonts w:ascii="Arial" w:hAnsi="Arial" w:cs="Arial"/>
          <w:sz w:val="24"/>
          <w:szCs w:val="24"/>
        </w:rPr>
        <w:t>Uso responsável de dados</w:t>
      </w:r>
      <w:r>
        <w:rPr>
          <w:rFonts w:ascii="Arial" w:hAnsi="Arial" w:cs="Arial"/>
          <w:sz w:val="24"/>
          <w:szCs w:val="24"/>
        </w:rPr>
        <w:t>.</w:t>
      </w:r>
    </w:p>
    <w:p w14:paraId="6F37DC75" w14:textId="77777777" w:rsidR="00962AE6" w:rsidRPr="00F200F0" w:rsidRDefault="00962AE6" w:rsidP="00962AE6">
      <w:pPr>
        <w:spacing w:after="0" w:line="360" w:lineRule="auto"/>
        <w:jc w:val="both"/>
        <w:rPr>
          <w:rFonts w:ascii="Arial" w:hAnsi="Arial" w:cs="Arial"/>
          <w:sz w:val="24"/>
          <w:szCs w:val="24"/>
        </w:rPr>
      </w:pPr>
    </w:p>
    <w:p w14:paraId="4D11765B"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M</w:t>
      </w:r>
      <w:r w:rsidRPr="00F200F0">
        <w:rPr>
          <w:rFonts w:ascii="Arial" w:hAnsi="Arial" w:cs="Arial"/>
          <w:sz w:val="24"/>
          <w:szCs w:val="24"/>
        </w:rPr>
        <w:t>etodologia:</w:t>
      </w:r>
      <w:r>
        <w:rPr>
          <w:rFonts w:ascii="Arial" w:hAnsi="Arial" w:cs="Arial"/>
          <w:sz w:val="24"/>
          <w:szCs w:val="24"/>
        </w:rPr>
        <w:t xml:space="preserve"> a</w:t>
      </w:r>
      <w:r w:rsidRPr="00F200F0">
        <w:rPr>
          <w:rFonts w:ascii="Arial" w:hAnsi="Arial" w:cs="Arial"/>
          <w:sz w:val="24"/>
          <w:szCs w:val="24"/>
        </w:rPr>
        <w:t>ulas expositivas</w:t>
      </w:r>
      <w:r>
        <w:rPr>
          <w:rFonts w:ascii="Arial" w:hAnsi="Arial" w:cs="Arial"/>
          <w:sz w:val="24"/>
          <w:szCs w:val="24"/>
        </w:rPr>
        <w:t>; a</w:t>
      </w:r>
      <w:r w:rsidRPr="00F200F0">
        <w:rPr>
          <w:rFonts w:ascii="Arial" w:hAnsi="Arial" w:cs="Arial"/>
          <w:sz w:val="24"/>
          <w:szCs w:val="24"/>
        </w:rPr>
        <w:t>ulas práticas em laboratório de informática</w:t>
      </w:r>
      <w:r>
        <w:rPr>
          <w:rFonts w:ascii="Arial" w:hAnsi="Arial" w:cs="Arial"/>
          <w:sz w:val="24"/>
          <w:szCs w:val="24"/>
        </w:rPr>
        <w:t>; s</w:t>
      </w:r>
      <w:r w:rsidRPr="00F200F0">
        <w:rPr>
          <w:rFonts w:ascii="Arial" w:hAnsi="Arial" w:cs="Arial"/>
          <w:sz w:val="24"/>
          <w:szCs w:val="24"/>
        </w:rPr>
        <w:t>imulações com sistemas RIS e PACS (quando disponível) ou vídeos demonstrativos</w:t>
      </w:r>
      <w:r>
        <w:rPr>
          <w:rFonts w:ascii="Arial" w:hAnsi="Arial" w:cs="Arial"/>
          <w:sz w:val="24"/>
          <w:szCs w:val="24"/>
        </w:rPr>
        <w:t>; e</w:t>
      </w:r>
      <w:r w:rsidRPr="00F200F0">
        <w:rPr>
          <w:rFonts w:ascii="Arial" w:hAnsi="Arial" w:cs="Arial"/>
          <w:sz w:val="24"/>
          <w:szCs w:val="24"/>
        </w:rPr>
        <w:t>xercícios práticos de criação de documentos, planilhas e apresentações</w:t>
      </w:r>
      <w:r>
        <w:rPr>
          <w:rFonts w:ascii="Arial" w:hAnsi="Arial" w:cs="Arial"/>
          <w:sz w:val="24"/>
          <w:szCs w:val="24"/>
        </w:rPr>
        <w:t>; d</w:t>
      </w:r>
      <w:r w:rsidRPr="00F200F0">
        <w:rPr>
          <w:rFonts w:ascii="Arial" w:hAnsi="Arial" w:cs="Arial"/>
          <w:sz w:val="24"/>
          <w:szCs w:val="24"/>
        </w:rPr>
        <w:t>iscussões sobre ética e legislação</w:t>
      </w:r>
      <w:r>
        <w:rPr>
          <w:rFonts w:ascii="Arial" w:hAnsi="Arial" w:cs="Arial"/>
          <w:sz w:val="24"/>
          <w:szCs w:val="24"/>
        </w:rPr>
        <w:t xml:space="preserve">. </w:t>
      </w:r>
    </w:p>
    <w:p w14:paraId="31F652A8"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51CDC974"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sobre conceitos de informática, sistemas RIS/PACS, LGPD e segurança da informação, com valor máximo de 4,0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execução de tarefas no computador, manipulação de sistemas, criação de documentos e apresentações, com valor máximo de 4,0 pontos, aplicada conjuntamente com a avaliação teórica, no mesmo dia, após a avaliação teórica.</w:t>
      </w:r>
      <w:r>
        <w:rPr>
          <w:rFonts w:ascii="Arial" w:hAnsi="Arial"/>
          <w:sz w:val="24"/>
        </w:rPr>
        <w:tab/>
      </w:r>
      <w:r>
        <w:rPr>
          <w:rFonts w:ascii="Arial" w:hAnsi="Arial"/>
          <w:sz w:val="24"/>
        </w:rPr>
        <w:br/>
        <w:t xml:space="preserve"> </w:t>
      </w:r>
      <w:r>
        <w:rPr>
          <w:rFonts w:ascii="Arial" w:hAnsi="Arial"/>
          <w:sz w:val="24"/>
        </w:rPr>
        <w:tab/>
        <w:t>Confecção e entrega de trabalho prático (individual): projeto prático envolvendo uso de ferramentas de informática aplicadas à radiologia, com valor máximo de 2,0 pontos, devendo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fechadas e práticas no computador, sem complementação de trabalho escrito.</w:t>
      </w:r>
      <w:r>
        <w:rPr>
          <w:rFonts w:ascii="Arial" w:hAnsi="Arial"/>
          <w:sz w:val="24"/>
        </w:rPr>
        <w:tab/>
      </w:r>
      <w:r>
        <w:rPr>
          <w:rFonts w:ascii="Arial" w:hAnsi="Arial"/>
          <w:sz w:val="24"/>
        </w:rPr>
        <w:br/>
        <w:t xml:space="preserve"> </w:t>
      </w:r>
      <w:r>
        <w:rPr>
          <w:rFonts w:ascii="Arial" w:hAnsi="Arial"/>
          <w:sz w:val="24"/>
        </w:rPr>
        <w:tab/>
        <w:t xml:space="preserve">Ainda são critérios de avaliação: presença, pontualidade, educação </w:t>
      </w:r>
      <w:r>
        <w:rPr>
          <w:rFonts w:ascii="Arial" w:hAnsi="Arial"/>
          <w:sz w:val="24"/>
        </w:rPr>
        <w:lastRenderedPageBreak/>
        <w:t>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EB6397C" w14:textId="77777777" w:rsidR="00962AE6" w:rsidRPr="00F200F0" w:rsidRDefault="00962AE6" w:rsidP="00962AE6">
      <w:pPr>
        <w:spacing w:after="0" w:line="360" w:lineRule="auto"/>
        <w:jc w:val="both"/>
        <w:rPr>
          <w:rFonts w:ascii="Arial" w:hAnsi="Arial" w:cs="Arial"/>
          <w:sz w:val="24"/>
          <w:szCs w:val="24"/>
        </w:rPr>
      </w:pPr>
    </w:p>
    <w:p w14:paraId="0FC83BCB"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8</w:t>
      </w:r>
      <w:r w:rsidRPr="00F200F0">
        <w:rPr>
          <w:rFonts w:ascii="Arial" w:hAnsi="Arial" w:cs="Arial"/>
          <w:sz w:val="24"/>
          <w:szCs w:val="24"/>
        </w:rPr>
        <w:t xml:space="preserve">.2.7 </w:t>
      </w:r>
      <w:r>
        <w:rPr>
          <w:rFonts w:ascii="Arial" w:hAnsi="Arial" w:cs="Arial"/>
          <w:sz w:val="24"/>
          <w:szCs w:val="24"/>
        </w:rPr>
        <w:tab/>
      </w:r>
      <w:r w:rsidRPr="00F200F0">
        <w:rPr>
          <w:rFonts w:ascii="Arial" w:hAnsi="Arial" w:cs="Arial"/>
          <w:sz w:val="24"/>
          <w:szCs w:val="24"/>
        </w:rPr>
        <w:t>EXAMES CONTRASTADOS E HEMODINÂMICA</w:t>
      </w:r>
    </w:p>
    <w:p w14:paraId="0FAA83E3"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Carga Horária: 30 horas (teoria)</w:t>
      </w:r>
    </w:p>
    <w:p w14:paraId="1B92443A" w14:textId="77777777" w:rsidR="00962AE6" w:rsidRPr="00F200F0" w:rsidRDefault="00962AE6" w:rsidP="00962AE6">
      <w:pPr>
        <w:spacing w:after="0" w:line="360" w:lineRule="auto"/>
        <w:jc w:val="both"/>
        <w:rPr>
          <w:rFonts w:ascii="Arial" w:hAnsi="Arial" w:cs="Arial"/>
          <w:sz w:val="24"/>
          <w:szCs w:val="24"/>
        </w:rPr>
      </w:pPr>
    </w:p>
    <w:p w14:paraId="555037B7"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Ementa:</w:t>
      </w:r>
      <w:r>
        <w:rPr>
          <w:rFonts w:ascii="Arial" w:hAnsi="Arial" w:cs="Arial"/>
          <w:sz w:val="24"/>
          <w:szCs w:val="24"/>
        </w:rPr>
        <w:t xml:space="preserve"> p</w:t>
      </w:r>
      <w:r w:rsidRPr="00F200F0">
        <w:rPr>
          <w:rFonts w:ascii="Arial" w:hAnsi="Arial" w:cs="Arial"/>
          <w:sz w:val="24"/>
          <w:szCs w:val="24"/>
        </w:rPr>
        <w:t>rincípios de exames contrastados: conceitos, indicações, contraindicações. Meios de contraste radiológicos: tipos (iodados, baritados, gasosos), propriedades, osmolalidade. Meios de contraste iodados: iônicos e não iônicos, aplicações. Sulfato de bário: preparações, indicações. Meios de contraste gasosos (ar, CO2). Vias de administração: oral, retal, endovenosa, intraarterial. Exames contrastados do sistema digestório: esofagograma, seriografia gastroduodenal, trânsito intestinal, enema opaco (clister opaco). Exames contrastados do sistema urinário: urografia excretora, cistografia, uretrocistografia. Exames contrastados vasculares: arteriografia, venografia, flebografia. Hemodinâmica: conceitos, sala de hemodinâmica, cateterismo cardíaco, angioplastia, embolização. Preparo do paciente para exames contrastados: jejum, hidratação, orientações. Cuidados durante o exame: monitoração, técnicas assépticas. Reações adversas a meios de contraste: tipos (leves, moderadas, graves), prevenção, reconhecimento, condutas de emergência. Contraindicações e precauções: insuficiência renal, alergias, diabetes, gestação. Papel do Técnico em Radiologia em exames contrastados.</w:t>
      </w:r>
    </w:p>
    <w:p w14:paraId="01764EBC" w14:textId="77777777" w:rsidR="00962AE6" w:rsidRPr="00F200F0" w:rsidRDefault="00962AE6" w:rsidP="00962AE6">
      <w:pPr>
        <w:spacing w:after="0" w:line="360" w:lineRule="auto"/>
        <w:jc w:val="both"/>
        <w:rPr>
          <w:rFonts w:ascii="Arial" w:hAnsi="Arial" w:cs="Arial"/>
          <w:sz w:val="24"/>
          <w:szCs w:val="24"/>
        </w:rPr>
      </w:pPr>
    </w:p>
    <w:p w14:paraId="32B74150"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Pr="00F200F0">
        <w:rPr>
          <w:rFonts w:ascii="Arial" w:hAnsi="Arial" w:cs="Arial"/>
          <w:sz w:val="24"/>
          <w:szCs w:val="24"/>
        </w:rPr>
        <w:t>Objetivos:</w:t>
      </w:r>
      <w:r>
        <w:rPr>
          <w:rFonts w:ascii="Arial" w:hAnsi="Arial" w:cs="Arial"/>
          <w:sz w:val="24"/>
          <w:szCs w:val="24"/>
        </w:rPr>
        <w:t xml:space="preserve"> </w:t>
      </w:r>
    </w:p>
    <w:p w14:paraId="3B516AB0" w14:textId="77777777" w:rsidR="00962AE6" w:rsidRPr="004207D7" w:rsidRDefault="00962AE6" w:rsidP="00962AE6">
      <w:pPr>
        <w:pStyle w:val="PargrafodaLista"/>
        <w:numPr>
          <w:ilvl w:val="0"/>
          <w:numId w:val="121"/>
        </w:numPr>
        <w:spacing w:after="0" w:line="360" w:lineRule="auto"/>
        <w:jc w:val="both"/>
        <w:rPr>
          <w:rFonts w:ascii="Arial" w:hAnsi="Arial" w:cs="Arial"/>
          <w:sz w:val="24"/>
          <w:szCs w:val="24"/>
        </w:rPr>
      </w:pPr>
      <w:r w:rsidRPr="004207D7">
        <w:rPr>
          <w:rFonts w:ascii="Arial" w:hAnsi="Arial" w:cs="Arial"/>
          <w:sz w:val="24"/>
          <w:szCs w:val="24"/>
        </w:rPr>
        <w:t>Compreender os princípios e técnicas de exames contrastados</w:t>
      </w:r>
      <w:r>
        <w:rPr>
          <w:rFonts w:ascii="Arial" w:hAnsi="Arial" w:cs="Arial"/>
          <w:sz w:val="24"/>
          <w:szCs w:val="24"/>
        </w:rPr>
        <w:t>;</w:t>
      </w:r>
    </w:p>
    <w:p w14:paraId="3D76B200" w14:textId="77777777" w:rsidR="00962AE6" w:rsidRPr="004207D7" w:rsidRDefault="00962AE6" w:rsidP="00962AE6">
      <w:pPr>
        <w:pStyle w:val="PargrafodaLista"/>
        <w:numPr>
          <w:ilvl w:val="0"/>
          <w:numId w:val="121"/>
        </w:numPr>
        <w:spacing w:after="0" w:line="360" w:lineRule="auto"/>
        <w:jc w:val="both"/>
        <w:rPr>
          <w:rFonts w:ascii="Arial" w:hAnsi="Arial" w:cs="Arial"/>
          <w:sz w:val="24"/>
          <w:szCs w:val="24"/>
        </w:rPr>
      </w:pPr>
      <w:r w:rsidRPr="004207D7">
        <w:rPr>
          <w:rFonts w:ascii="Arial" w:hAnsi="Arial" w:cs="Arial"/>
          <w:sz w:val="24"/>
          <w:szCs w:val="24"/>
        </w:rPr>
        <w:t>Conhecer os tipos de meios de contraste e suas aplicações</w:t>
      </w:r>
      <w:r>
        <w:rPr>
          <w:rFonts w:ascii="Arial" w:hAnsi="Arial" w:cs="Arial"/>
          <w:sz w:val="24"/>
          <w:szCs w:val="24"/>
        </w:rPr>
        <w:t>;</w:t>
      </w:r>
    </w:p>
    <w:p w14:paraId="0D9773E2" w14:textId="77777777" w:rsidR="00962AE6" w:rsidRPr="004207D7" w:rsidRDefault="00962AE6" w:rsidP="00962AE6">
      <w:pPr>
        <w:pStyle w:val="PargrafodaLista"/>
        <w:numPr>
          <w:ilvl w:val="0"/>
          <w:numId w:val="121"/>
        </w:numPr>
        <w:spacing w:after="0" w:line="360" w:lineRule="auto"/>
        <w:jc w:val="both"/>
        <w:rPr>
          <w:rFonts w:ascii="Arial" w:hAnsi="Arial" w:cs="Arial"/>
          <w:sz w:val="24"/>
          <w:szCs w:val="24"/>
        </w:rPr>
      </w:pPr>
      <w:r w:rsidRPr="004207D7">
        <w:rPr>
          <w:rFonts w:ascii="Arial" w:hAnsi="Arial" w:cs="Arial"/>
          <w:sz w:val="24"/>
          <w:szCs w:val="24"/>
        </w:rPr>
        <w:t>Preparar adequadamente pacientes para exames contrastados</w:t>
      </w:r>
      <w:r>
        <w:rPr>
          <w:rFonts w:ascii="Arial" w:hAnsi="Arial" w:cs="Arial"/>
          <w:sz w:val="24"/>
          <w:szCs w:val="24"/>
        </w:rPr>
        <w:t>;</w:t>
      </w:r>
    </w:p>
    <w:p w14:paraId="06455C54" w14:textId="77777777" w:rsidR="00962AE6" w:rsidRPr="004207D7" w:rsidRDefault="00962AE6" w:rsidP="00962AE6">
      <w:pPr>
        <w:pStyle w:val="PargrafodaLista"/>
        <w:numPr>
          <w:ilvl w:val="0"/>
          <w:numId w:val="121"/>
        </w:numPr>
        <w:spacing w:after="0" w:line="360" w:lineRule="auto"/>
        <w:jc w:val="both"/>
        <w:rPr>
          <w:rFonts w:ascii="Arial" w:hAnsi="Arial" w:cs="Arial"/>
          <w:sz w:val="24"/>
          <w:szCs w:val="24"/>
        </w:rPr>
      </w:pPr>
      <w:r w:rsidRPr="004207D7">
        <w:rPr>
          <w:rFonts w:ascii="Arial" w:hAnsi="Arial" w:cs="Arial"/>
          <w:sz w:val="24"/>
          <w:szCs w:val="24"/>
        </w:rPr>
        <w:t>Reconhecer e manejar reações adversas a meios de contraste</w:t>
      </w:r>
      <w:r>
        <w:rPr>
          <w:rFonts w:ascii="Arial" w:hAnsi="Arial" w:cs="Arial"/>
          <w:sz w:val="24"/>
          <w:szCs w:val="24"/>
        </w:rPr>
        <w:t>;</w:t>
      </w:r>
    </w:p>
    <w:p w14:paraId="2DF3B0F9" w14:textId="77777777" w:rsidR="00962AE6" w:rsidRPr="004207D7" w:rsidRDefault="00962AE6" w:rsidP="00962AE6">
      <w:pPr>
        <w:pStyle w:val="PargrafodaLista"/>
        <w:numPr>
          <w:ilvl w:val="0"/>
          <w:numId w:val="121"/>
        </w:numPr>
        <w:spacing w:after="0" w:line="360" w:lineRule="auto"/>
        <w:jc w:val="both"/>
        <w:rPr>
          <w:rFonts w:ascii="Arial" w:hAnsi="Arial" w:cs="Arial"/>
          <w:sz w:val="24"/>
          <w:szCs w:val="24"/>
        </w:rPr>
      </w:pPr>
      <w:r w:rsidRPr="004207D7">
        <w:rPr>
          <w:rFonts w:ascii="Arial" w:hAnsi="Arial" w:cs="Arial"/>
          <w:sz w:val="24"/>
          <w:szCs w:val="24"/>
        </w:rPr>
        <w:t>Atuar com segurança em procedimentos contrastados</w:t>
      </w:r>
      <w:r>
        <w:rPr>
          <w:rFonts w:ascii="Arial" w:hAnsi="Arial" w:cs="Arial"/>
          <w:sz w:val="24"/>
          <w:szCs w:val="24"/>
        </w:rPr>
        <w:t>.</w:t>
      </w:r>
    </w:p>
    <w:p w14:paraId="78D90B9B" w14:textId="77777777" w:rsidR="00962AE6" w:rsidRPr="00F200F0" w:rsidRDefault="00962AE6" w:rsidP="00962AE6">
      <w:pPr>
        <w:spacing w:after="0" w:line="360" w:lineRule="auto"/>
        <w:jc w:val="both"/>
        <w:rPr>
          <w:rFonts w:ascii="Arial" w:hAnsi="Arial" w:cs="Arial"/>
          <w:sz w:val="24"/>
          <w:szCs w:val="24"/>
        </w:rPr>
      </w:pPr>
    </w:p>
    <w:p w14:paraId="399F40A1"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Conteúdo Programático:</w:t>
      </w:r>
    </w:p>
    <w:p w14:paraId="2D7F3C21"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Conceitos básicos:</w:t>
      </w:r>
    </w:p>
    <w:p w14:paraId="05327716" w14:textId="77777777" w:rsidR="00962AE6" w:rsidRPr="000474A3" w:rsidRDefault="00962AE6" w:rsidP="00962AE6">
      <w:pPr>
        <w:pStyle w:val="PargrafodaLista"/>
        <w:numPr>
          <w:ilvl w:val="0"/>
          <w:numId w:val="123"/>
        </w:numPr>
        <w:spacing w:after="0" w:line="360" w:lineRule="auto"/>
        <w:jc w:val="both"/>
        <w:rPr>
          <w:rFonts w:ascii="Arial" w:hAnsi="Arial" w:cs="Arial"/>
          <w:sz w:val="24"/>
          <w:szCs w:val="24"/>
        </w:rPr>
      </w:pPr>
      <w:r w:rsidRPr="000474A3">
        <w:rPr>
          <w:rFonts w:ascii="Arial" w:hAnsi="Arial" w:cs="Arial"/>
          <w:sz w:val="24"/>
          <w:szCs w:val="24"/>
        </w:rPr>
        <w:t>Exames contrastados: definição, objetivos</w:t>
      </w:r>
      <w:r>
        <w:rPr>
          <w:rFonts w:ascii="Arial" w:hAnsi="Arial" w:cs="Arial"/>
          <w:sz w:val="24"/>
          <w:szCs w:val="24"/>
        </w:rPr>
        <w:t>;</w:t>
      </w:r>
    </w:p>
    <w:p w14:paraId="7C0F4A33" w14:textId="77777777" w:rsidR="00962AE6" w:rsidRPr="000474A3" w:rsidRDefault="00962AE6" w:rsidP="00962AE6">
      <w:pPr>
        <w:pStyle w:val="PargrafodaLista"/>
        <w:numPr>
          <w:ilvl w:val="0"/>
          <w:numId w:val="123"/>
        </w:numPr>
        <w:spacing w:after="0" w:line="360" w:lineRule="auto"/>
        <w:jc w:val="both"/>
        <w:rPr>
          <w:rFonts w:ascii="Arial" w:hAnsi="Arial" w:cs="Arial"/>
          <w:sz w:val="24"/>
          <w:szCs w:val="24"/>
        </w:rPr>
      </w:pPr>
      <w:r w:rsidRPr="000474A3">
        <w:rPr>
          <w:rFonts w:ascii="Arial" w:hAnsi="Arial" w:cs="Arial"/>
          <w:sz w:val="24"/>
          <w:szCs w:val="24"/>
        </w:rPr>
        <w:t>Indicações e contraindicações gerais</w:t>
      </w:r>
      <w:r>
        <w:rPr>
          <w:rFonts w:ascii="Arial" w:hAnsi="Arial" w:cs="Arial"/>
          <w:sz w:val="24"/>
          <w:szCs w:val="24"/>
        </w:rPr>
        <w:t>;</w:t>
      </w:r>
    </w:p>
    <w:p w14:paraId="719E841B"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Meios de contraste radiológicos:</w:t>
      </w:r>
    </w:p>
    <w:p w14:paraId="693EEA21" w14:textId="77777777" w:rsidR="00962AE6" w:rsidRPr="000474A3" w:rsidRDefault="00962AE6" w:rsidP="00962AE6">
      <w:pPr>
        <w:pStyle w:val="PargrafodaLista"/>
        <w:numPr>
          <w:ilvl w:val="0"/>
          <w:numId w:val="124"/>
        </w:numPr>
        <w:spacing w:after="0" w:line="360" w:lineRule="auto"/>
        <w:jc w:val="both"/>
        <w:rPr>
          <w:rFonts w:ascii="Arial" w:hAnsi="Arial" w:cs="Arial"/>
          <w:sz w:val="24"/>
          <w:szCs w:val="24"/>
        </w:rPr>
      </w:pPr>
      <w:r w:rsidRPr="000474A3">
        <w:rPr>
          <w:rFonts w:ascii="Arial" w:hAnsi="Arial" w:cs="Arial"/>
          <w:sz w:val="24"/>
          <w:szCs w:val="24"/>
        </w:rPr>
        <w:t>Conceito: substâncias que alteram a radiodensidade de estruturas</w:t>
      </w:r>
      <w:r>
        <w:rPr>
          <w:rFonts w:ascii="Arial" w:hAnsi="Arial" w:cs="Arial"/>
          <w:sz w:val="24"/>
          <w:szCs w:val="24"/>
        </w:rPr>
        <w:t>;</w:t>
      </w:r>
    </w:p>
    <w:p w14:paraId="2DA8EA9A" w14:textId="77777777" w:rsidR="00962AE6" w:rsidRPr="00DC38F3" w:rsidRDefault="00962AE6" w:rsidP="00962AE6">
      <w:pPr>
        <w:pStyle w:val="PargrafodaLista"/>
        <w:numPr>
          <w:ilvl w:val="0"/>
          <w:numId w:val="124"/>
        </w:numPr>
        <w:spacing w:after="0" w:line="360" w:lineRule="auto"/>
        <w:jc w:val="both"/>
        <w:rPr>
          <w:rFonts w:ascii="Arial" w:hAnsi="Arial" w:cs="Arial"/>
          <w:sz w:val="24"/>
          <w:szCs w:val="24"/>
        </w:rPr>
      </w:pPr>
      <w:r w:rsidRPr="00DC38F3">
        <w:rPr>
          <w:rFonts w:ascii="Arial" w:hAnsi="Arial" w:cs="Arial"/>
          <w:sz w:val="24"/>
          <w:szCs w:val="24"/>
        </w:rPr>
        <w:t>Classificação: radiopacos (positivos): iodados, baritados; radiotransparentes (negativos): ar, CO2;</w:t>
      </w:r>
    </w:p>
    <w:p w14:paraId="443CDE07"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Meios de contraste iodados:</w:t>
      </w:r>
    </w:p>
    <w:p w14:paraId="6E1E8257" w14:textId="77777777" w:rsidR="00962AE6" w:rsidRPr="000474A3" w:rsidRDefault="00962AE6" w:rsidP="00962AE6">
      <w:pPr>
        <w:pStyle w:val="PargrafodaLista"/>
        <w:numPr>
          <w:ilvl w:val="0"/>
          <w:numId w:val="125"/>
        </w:numPr>
        <w:spacing w:after="0" w:line="360" w:lineRule="auto"/>
        <w:jc w:val="both"/>
        <w:rPr>
          <w:rFonts w:ascii="Arial" w:hAnsi="Arial" w:cs="Arial"/>
          <w:sz w:val="24"/>
          <w:szCs w:val="24"/>
        </w:rPr>
      </w:pPr>
      <w:r w:rsidRPr="000474A3">
        <w:rPr>
          <w:rFonts w:ascii="Arial" w:hAnsi="Arial" w:cs="Arial"/>
          <w:sz w:val="24"/>
          <w:szCs w:val="24"/>
        </w:rPr>
        <w:t>Composição: moléculas contendo iodo</w:t>
      </w:r>
      <w:r>
        <w:rPr>
          <w:rFonts w:ascii="Arial" w:hAnsi="Arial" w:cs="Arial"/>
          <w:sz w:val="24"/>
          <w:szCs w:val="24"/>
        </w:rPr>
        <w:t>;</w:t>
      </w:r>
    </w:p>
    <w:p w14:paraId="237B2E9B" w14:textId="77777777" w:rsidR="00962AE6" w:rsidRPr="00DC38F3" w:rsidRDefault="00962AE6" w:rsidP="00962AE6">
      <w:pPr>
        <w:pStyle w:val="PargrafodaLista"/>
        <w:numPr>
          <w:ilvl w:val="0"/>
          <w:numId w:val="125"/>
        </w:numPr>
        <w:spacing w:after="0" w:line="360" w:lineRule="auto"/>
        <w:jc w:val="both"/>
        <w:rPr>
          <w:rFonts w:ascii="Arial" w:hAnsi="Arial" w:cs="Arial"/>
          <w:sz w:val="24"/>
          <w:szCs w:val="24"/>
        </w:rPr>
      </w:pPr>
      <w:r w:rsidRPr="00DC38F3">
        <w:rPr>
          <w:rFonts w:ascii="Arial" w:hAnsi="Arial" w:cs="Arial"/>
          <w:sz w:val="24"/>
          <w:szCs w:val="24"/>
        </w:rPr>
        <w:t>Tipos: iônicos (alta osmolalidade): diatrizoato, iotalamato; não iônicos (baixa osmolalidade): iopamidol, ioexol, iohexol;</w:t>
      </w:r>
    </w:p>
    <w:p w14:paraId="47B7B278" w14:textId="77777777" w:rsidR="00962AE6" w:rsidRPr="000474A3" w:rsidRDefault="00962AE6" w:rsidP="00962AE6">
      <w:pPr>
        <w:pStyle w:val="PargrafodaLista"/>
        <w:numPr>
          <w:ilvl w:val="0"/>
          <w:numId w:val="126"/>
        </w:numPr>
        <w:spacing w:after="0" w:line="360" w:lineRule="auto"/>
        <w:jc w:val="both"/>
        <w:rPr>
          <w:rFonts w:ascii="Arial" w:hAnsi="Arial" w:cs="Arial"/>
          <w:sz w:val="24"/>
          <w:szCs w:val="24"/>
        </w:rPr>
      </w:pPr>
      <w:r w:rsidRPr="000474A3">
        <w:rPr>
          <w:rFonts w:ascii="Arial" w:hAnsi="Arial" w:cs="Arial"/>
          <w:sz w:val="24"/>
          <w:szCs w:val="24"/>
        </w:rPr>
        <w:t>Osmolalidade: relação com reações adversas</w:t>
      </w:r>
      <w:r>
        <w:rPr>
          <w:rFonts w:ascii="Arial" w:hAnsi="Arial" w:cs="Arial"/>
          <w:sz w:val="24"/>
          <w:szCs w:val="24"/>
        </w:rPr>
        <w:t>;</w:t>
      </w:r>
    </w:p>
    <w:p w14:paraId="6D468E57" w14:textId="77777777" w:rsidR="00962AE6" w:rsidRPr="000474A3" w:rsidRDefault="00962AE6" w:rsidP="00962AE6">
      <w:pPr>
        <w:pStyle w:val="PargrafodaLista"/>
        <w:numPr>
          <w:ilvl w:val="0"/>
          <w:numId w:val="126"/>
        </w:numPr>
        <w:spacing w:after="0" w:line="360" w:lineRule="auto"/>
        <w:jc w:val="both"/>
        <w:rPr>
          <w:rFonts w:ascii="Arial" w:hAnsi="Arial" w:cs="Arial"/>
          <w:sz w:val="24"/>
          <w:szCs w:val="24"/>
        </w:rPr>
      </w:pPr>
      <w:r w:rsidRPr="000474A3">
        <w:rPr>
          <w:rFonts w:ascii="Arial" w:hAnsi="Arial" w:cs="Arial"/>
          <w:sz w:val="24"/>
          <w:szCs w:val="24"/>
        </w:rPr>
        <w:t>Vias de administração: oral, retal, endovenosa, intraarterial</w:t>
      </w:r>
      <w:r>
        <w:rPr>
          <w:rFonts w:ascii="Arial" w:hAnsi="Arial" w:cs="Arial"/>
          <w:sz w:val="24"/>
          <w:szCs w:val="24"/>
        </w:rPr>
        <w:t>;</w:t>
      </w:r>
    </w:p>
    <w:p w14:paraId="46CF9D43" w14:textId="77777777" w:rsidR="00962AE6" w:rsidRPr="000474A3" w:rsidRDefault="00962AE6" w:rsidP="00962AE6">
      <w:pPr>
        <w:pStyle w:val="PargrafodaLista"/>
        <w:numPr>
          <w:ilvl w:val="0"/>
          <w:numId w:val="126"/>
        </w:numPr>
        <w:spacing w:after="0" w:line="360" w:lineRule="auto"/>
        <w:jc w:val="both"/>
        <w:rPr>
          <w:rFonts w:ascii="Arial" w:hAnsi="Arial" w:cs="Arial"/>
          <w:sz w:val="24"/>
          <w:szCs w:val="24"/>
        </w:rPr>
      </w:pPr>
      <w:r w:rsidRPr="000474A3">
        <w:rPr>
          <w:rFonts w:ascii="Arial" w:hAnsi="Arial" w:cs="Arial"/>
          <w:sz w:val="24"/>
          <w:szCs w:val="24"/>
        </w:rPr>
        <w:t>Aplicações: urografia, angiografia, tomografia com contraste</w:t>
      </w:r>
      <w:r>
        <w:rPr>
          <w:rFonts w:ascii="Arial" w:hAnsi="Arial" w:cs="Arial"/>
          <w:sz w:val="24"/>
          <w:szCs w:val="24"/>
        </w:rPr>
        <w:t>;</w:t>
      </w:r>
    </w:p>
    <w:p w14:paraId="25D0DE58" w14:textId="77777777" w:rsidR="00962AE6" w:rsidRPr="000474A3" w:rsidRDefault="00962AE6" w:rsidP="00962AE6">
      <w:pPr>
        <w:pStyle w:val="PargrafodaLista"/>
        <w:numPr>
          <w:ilvl w:val="0"/>
          <w:numId w:val="126"/>
        </w:numPr>
        <w:spacing w:after="0" w:line="360" w:lineRule="auto"/>
        <w:jc w:val="both"/>
        <w:rPr>
          <w:rFonts w:ascii="Arial" w:hAnsi="Arial" w:cs="Arial"/>
          <w:sz w:val="24"/>
          <w:szCs w:val="24"/>
        </w:rPr>
      </w:pPr>
      <w:r w:rsidRPr="000474A3">
        <w:rPr>
          <w:rFonts w:ascii="Arial" w:hAnsi="Arial" w:cs="Arial"/>
          <w:sz w:val="24"/>
          <w:szCs w:val="24"/>
        </w:rPr>
        <w:t>Eliminação: renal</w:t>
      </w:r>
      <w:r>
        <w:rPr>
          <w:rFonts w:ascii="Arial" w:hAnsi="Arial" w:cs="Arial"/>
          <w:sz w:val="24"/>
          <w:szCs w:val="24"/>
        </w:rPr>
        <w:t>;</w:t>
      </w:r>
    </w:p>
    <w:p w14:paraId="58EEA8FD"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Sulfato de bário:</w:t>
      </w:r>
    </w:p>
    <w:p w14:paraId="56D5D5A3" w14:textId="77777777" w:rsidR="00962AE6" w:rsidRPr="000474A3" w:rsidRDefault="00962AE6" w:rsidP="00962AE6">
      <w:pPr>
        <w:pStyle w:val="PargrafodaLista"/>
        <w:numPr>
          <w:ilvl w:val="0"/>
          <w:numId w:val="127"/>
        </w:numPr>
        <w:spacing w:after="0" w:line="360" w:lineRule="auto"/>
        <w:jc w:val="both"/>
        <w:rPr>
          <w:rFonts w:ascii="Arial" w:hAnsi="Arial" w:cs="Arial"/>
          <w:sz w:val="24"/>
          <w:szCs w:val="24"/>
        </w:rPr>
      </w:pPr>
      <w:r w:rsidRPr="000474A3">
        <w:rPr>
          <w:rFonts w:ascii="Arial" w:hAnsi="Arial" w:cs="Arial"/>
          <w:sz w:val="24"/>
          <w:szCs w:val="24"/>
        </w:rPr>
        <w:t>Composição: suspensão de sulfato de bário</w:t>
      </w:r>
      <w:r>
        <w:rPr>
          <w:rFonts w:ascii="Arial" w:hAnsi="Arial" w:cs="Arial"/>
          <w:sz w:val="24"/>
          <w:szCs w:val="24"/>
        </w:rPr>
        <w:t>;</w:t>
      </w:r>
    </w:p>
    <w:p w14:paraId="6471C559" w14:textId="77777777" w:rsidR="00962AE6" w:rsidRPr="000474A3" w:rsidRDefault="00962AE6" w:rsidP="00962AE6">
      <w:pPr>
        <w:pStyle w:val="PargrafodaLista"/>
        <w:numPr>
          <w:ilvl w:val="0"/>
          <w:numId w:val="127"/>
        </w:numPr>
        <w:spacing w:after="0" w:line="360" w:lineRule="auto"/>
        <w:jc w:val="both"/>
        <w:rPr>
          <w:rFonts w:ascii="Arial" w:hAnsi="Arial" w:cs="Arial"/>
          <w:sz w:val="24"/>
          <w:szCs w:val="24"/>
        </w:rPr>
      </w:pPr>
      <w:r w:rsidRPr="000474A3">
        <w:rPr>
          <w:rFonts w:ascii="Arial" w:hAnsi="Arial" w:cs="Arial"/>
          <w:sz w:val="24"/>
          <w:szCs w:val="24"/>
        </w:rPr>
        <w:t>Apresentações: líquido, pasta</w:t>
      </w:r>
      <w:r>
        <w:rPr>
          <w:rFonts w:ascii="Arial" w:hAnsi="Arial" w:cs="Arial"/>
          <w:sz w:val="24"/>
          <w:szCs w:val="24"/>
        </w:rPr>
        <w:t>;</w:t>
      </w:r>
    </w:p>
    <w:p w14:paraId="7BACE030" w14:textId="77777777" w:rsidR="00962AE6" w:rsidRPr="000474A3" w:rsidRDefault="00962AE6" w:rsidP="00962AE6">
      <w:pPr>
        <w:pStyle w:val="PargrafodaLista"/>
        <w:numPr>
          <w:ilvl w:val="0"/>
          <w:numId w:val="127"/>
        </w:numPr>
        <w:spacing w:after="0" w:line="360" w:lineRule="auto"/>
        <w:jc w:val="both"/>
        <w:rPr>
          <w:rFonts w:ascii="Arial" w:hAnsi="Arial" w:cs="Arial"/>
          <w:sz w:val="24"/>
          <w:szCs w:val="24"/>
        </w:rPr>
      </w:pPr>
      <w:r w:rsidRPr="000474A3">
        <w:rPr>
          <w:rFonts w:ascii="Arial" w:hAnsi="Arial" w:cs="Arial"/>
          <w:sz w:val="24"/>
          <w:szCs w:val="24"/>
        </w:rPr>
        <w:t>Vias: oral, retal</w:t>
      </w:r>
      <w:r>
        <w:rPr>
          <w:rFonts w:ascii="Arial" w:hAnsi="Arial" w:cs="Arial"/>
          <w:sz w:val="24"/>
          <w:szCs w:val="24"/>
        </w:rPr>
        <w:t>;</w:t>
      </w:r>
    </w:p>
    <w:p w14:paraId="3221911E" w14:textId="77777777" w:rsidR="00962AE6" w:rsidRPr="000474A3" w:rsidRDefault="00962AE6" w:rsidP="00962AE6">
      <w:pPr>
        <w:pStyle w:val="PargrafodaLista"/>
        <w:numPr>
          <w:ilvl w:val="0"/>
          <w:numId w:val="127"/>
        </w:numPr>
        <w:spacing w:after="0" w:line="360" w:lineRule="auto"/>
        <w:jc w:val="both"/>
        <w:rPr>
          <w:rFonts w:ascii="Arial" w:hAnsi="Arial" w:cs="Arial"/>
          <w:sz w:val="24"/>
          <w:szCs w:val="24"/>
        </w:rPr>
      </w:pPr>
      <w:r w:rsidRPr="000474A3">
        <w:rPr>
          <w:rFonts w:ascii="Arial" w:hAnsi="Arial" w:cs="Arial"/>
          <w:sz w:val="24"/>
          <w:szCs w:val="24"/>
        </w:rPr>
        <w:t>Aplicações: estudos do trato gastrointestinal</w:t>
      </w:r>
      <w:r>
        <w:rPr>
          <w:rFonts w:ascii="Arial" w:hAnsi="Arial" w:cs="Arial"/>
          <w:sz w:val="24"/>
          <w:szCs w:val="24"/>
        </w:rPr>
        <w:t>;</w:t>
      </w:r>
    </w:p>
    <w:p w14:paraId="4CC8F328" w14:textId="77777777" w:rsidR="00962AE6" w:rsidRPr="000474A3" w:rsidRDefault="00962AE6" w:rsidP="00962AE6">
      <w:pPr>
        <w:pStyle w:val="PargrafodaLista"/>
        <w:numPr>
          <w:ilvl w:val="0"/>
          <w:numId w:val="127"/>
        </w:numPr>
        <w:spacing w:after="0" w:line="360" w:lineRule="auto"/>
        <w:jc w:val="both"/>
        <w:rPr>
          <w:rFonts w:ascii="Arial" w:hAnsi="Arial" w:cs="Arial"/>
          <w:sz w:val="24"/>
          <w:szCs w:val="24"/>
        </w:rPr>
      </w:pPr>
      <w:r w:rsidRPr="000474A3">
        <w:rPr>
          <w:rFonts w:ascii="Arial" w:hAnsi="Arial" w:cs="Arial"/>
          <w:sz w:val="24"/>
          <w:szCs w:val="24"/>
        </w:rPr>
        <w:t>Contraindicações: perfuração suspeita, obstrução completa</w:t>
      </w:r>
      <w:r>
        <w:rPr>
          <w:rFonts w:ascii="Arial" w:hAnsi="Arial" w:cs="Arial"/>
          <w:sz w:val="24"/>
          <w:szCs w:val="24"/>
        </w:rPr>
        <w:t>;</w:t>
      </w:r>
    </w:p>
    <w:p w14:paraId="54251567"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Meios de contraste gasosos:</w:t>
      </w:r>
    </w:p>
    <w:p w14:paraId="2DB30263" w14:textId="77777777" w:rsidR="00962AE6" w:rsidRPr="000474A3" w:rsidRDefault="00962AE6" w:rsidP="00962AE6">
      <w:pPr>
        <w:pStyle w:val="PargrafodaLista"/>
        <w:numPr>
          <w:ilvl w:val="0"/>
          <w:numId w:val="128"/>
        </w:numPr>
        <w:spacing w:after="0" w:line="360" w:lineRule="auto"/>
        <w:jc w:val="both"/>
        <w:rPr>
          <w:rFonts w:ascii="Arial" w:hAnsi="Arial" w:cs="Arial"/>
          <w:sz w:val="24"/>
          <w:szCs w:val="24"/>
        </w:rPr>
      </w:pPr>
      <w:r w:rsidRPr="000474A3">
        <w:rPr>
          <w:rFonts w:ascii="Arial" w:hAnsi="Arial" w:cs="Arial"/>
          <w:sz w:val="24"/>
          <w:szCs w:val="24"/>
        </w:rPr>
        <w:t>Ar, dióxido de carbono (CO2)</w:t>
      </w:r>
      <w:r>
        <w:rPr>
          <w:rFonts w:ascii="Arial" w:hAnsi="Arial" w:cs="Arial"/>
          <w:sz w:val="24"/>
          <w:szCs w:val="24"/>
        </w:rPr>
        <w:t>;</w:t>
      </w:r>
    </w:p>
    <w:p w14:paraId="476F4E01" w14:textId="77777777" w:rsidR="00962AE6" w:rsidRPr="000474A3" w:rsidRDefault="00962AE6" w:rsidP="00962AE6">
      <w:pPr>
        <w:pStyle w:val="PargrafodaLista"/>
        <w:numPr>
          <w:ilvl w:val="0"/>
          <w:numId w:val="128"/>
        </w:numPr>
        <w:spacing w:after="0" w:line="360" w:lineRule="auto"/>
        <w:jc w:val="both"/>
        <w:rPr>
          <w:rFonts w:ascii="Arial" w:hAnsi="Arial" w:cs="Arial"/>
          <w:sz w:val="24"/>
          <w:szCs w:val="24"/>
        </w:rPr>
      </w:pPr>
      <w:r w:rsidRPr="000474A3">
        <w:rPr>
          <w:rFonts w:ascii="Arial" w:hAnsi="Arial" w:cs="Arial"/>
          <w:sz w:val="24"/>
          <w:szCs w:val="24"/>
        </w:rPr>
        <w:lastRenderedPageBreak/>
        <w:t>Aplicações: duplo contraste (bário + ar), estudos vasculares</w:t>
      </w:r>
      <w:r>
        <w:rPr>
          <w:rFonts w:ascii="Arial" w:hAnsi="Arial" w:cs="Arial"/>
          <w:sz w:val="24"/>
          <w:szCs w:val="24"/>
        </w:rPr>
        <w:t>;</w:t>
      </w:r>
    </w:p>
    <w:p w14:paraId="1410657E"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Vias de administração:</w:t>
      </w:r>
    </w:p>
    <w:p w14:paraId="5412402E" w14:textId="77777777" w:rsidR="00962AE6" w:rsidRPr="000474A3" w:rsidRDefault="00962AE6" w:rsidP="00962AE6">
      <w:pPr>
        <w:pStyle w:val="PargrafodaLista"/>
        <w:numPr>
          <w:ilvl w:val="0"/>
          <w:numId w:val="129"/>
        </w:numPr>
        <w:spacing w:after="0" w:line="360" w:lineRule="auto"/>
        <w:jc w:val="both"/>
        <w:rPr>
          <w:rFonts w:ascii="Arial" w:hAnsi="Arial" w:cs="Arial"/>
          <w:sz w:val="24"/>
          <w:szCs w:val="24"/>
        </w:rPr>
      </w:pPr>
      <w:r w:rsidRPr="000474A3">
        <w:rPr>
          <w:rFonts w:ascii="Arial" w:hAnsi="Arial" w:cs="Arial"/>
          <w:sz w:val="24"/>
          <w:szCs w:val="24"/>
        </w:rPr>
        <w:t>Oral: esofagograma, seriografia gastroduodenal</w:t>
      </w:r>
      <w:r>
        <w:rPr>
          <w:rFonts w:ascii="Arial" w:hAnsi="Arial" w:cs="Arial"/>
          <w:sz w:val="24"/>
          <w:szCs w:val="24"/>
        </w:rPr>
        <w:t>;</w:t>
      </w:r>
    </w:p>
    <w:p w14:paraId="5B350165" w14:textId="77777777" w:rsidR="00962AE6" w:rsidRPr="000474A3" w:rsidRDefault="00962AE6" w:rsidP="00962AE6">
      <w:pPr>
        <w:pStyle w:val="PargrafodaLista"/>
        <w:numPr>
          <w:ilvl w:val="0"/>
          <w:numId w:val="129"/>
        </w:numPr>
        <w:spacing w:after="0" w:line="360" w:lineRule="auto"/>
        <w:jc w:val="both"/>
        <w:rPr>
          <w:rFonts w:ascii="Arial" w:hAnsi="Arial" w:cs="Arial"/>
          <w:sz w:val="24"/>
          <w:szCs w:val="24"/>
        </w:rPr>
      </w:pPr>
      <w:r w:rsidRPr="000474A3">
        <w:rPr>
          <w:rFonts w:ascii="Arial" w:hAnsi="Arial" w:cs="Arial"/>
          <w:sz w:val="24"/>
          <w:szCs w:val="24"/>
        </w:rPr>
        <w:t>Retal: enema opaco</w:t>
      </w:r>
      <w:r>
        <w:rPr>
          <w:rFonts w:ascii="Arial" w:hAnsi="Arial" w:cs="Arial"/>
          <w:sz w:val="24"/>
          <w:szCs w:val="24"/>
        </w:rPr>
        <w:t>;</w:t>
      </w:r>
    </w:p>
    <w:p w14:paraId="1B8373FC" w14:textId="77777777" w:rsidR="00962AE6" w:rsidRPr="000474A3" w:rsidRDefault="00962AE6" w:rsidP="00962AE6">
      <w:pPr>
        <w:pStyle w:val="PargrafodaLista"/>
        <w:numPr>
          <w:ilvl w:val="0"/>
          <w:numId w:val="129"/>
        </w:numPr>
        <w:spacing w:after="0" w:line="360" w:lineRule="auto"/>
        <w:jc w:val="both"/>
        <w:rPr>
          <w:rFonts w:ascii="Arial" w:hAnsi="Arial" w:cs="Arial"/>
          <w:sz w:val="24"/>
          <w:szCs w:val="24"/>
        </w:rPr>
      </w:pPr>
      <w:r w:rsidRPr="000474A3">
        <w:rPr>
          <w:rFonts w:ascii="Arial" w:hAnsi="Arial" w:cs="Arial"/>
          <w:sz w:val="24"/>
          <w:szCs w:val="24"/>
        </w:rPr>
        <w:t>Endovenosa: urografia, angiografia</w:t>
      </w:r>
      <w:r>
        <w:rPr>
          <w:rFonts w:ascii="Arial" w:hAnsi="Arial" w:cs="Arial"/>
          <w:sz w:val="24"/>
          <w:szCs w:val="24"/>
        </w:rPr>
        <w:t>;</w:t>
      </w:r>
    </w:p>
    <w:p w14:paraId="1D053A6E" w14:textId="77777777" w:rsidR="00962AE6" w:rsidRPr="000474A3" w:rsidRDefault="00962AE6" w:rsidP="00962AE6">
      <w:pPr>
        <w:pStyle w:val="PargrafodaLista"/>
        <w:numPr>
          <w:ilvl w:val="0"/>
          <w:numId w:val="129"/>
        </w:numPr>
        <w:spacing w:after="0" w:line="360" w:lineRule="auto"/>
        <w:jc w:val="both"/>
        <w:rPr>
          <w:rFonts w:ascii="Arial" w:hAnsi="Arial" w:cs="Arial"/>
          <w:sz w:val="24"/>
          <w:szCs w:val="24"/>
        </w:rPr>
      </w:pPr>
      <w:r w:rsidRPr="000474A3">
        <w:rPr>
          <w:rFonts w:ascii="Arial" w:hAnsi="Arial" w:cs="Arial"/>
          <w:sz w:val="24"/>
          <w:szCs w:val="24"/>
        </w:rPr>
        <w:t>Intraarterial: arteriografia</w:t>
      </w:r>
      <w:r>
        <w:rPr>
          <w:rFonts w:ascii="Arial" w:hAnsi="Arial" w:cs="Arial"/>
          <w:sz w:val="24"/>
          <w:szCs w:val="24"/>
        </w:rPr>
        <w:t>;</w:t>
      </w:r>
    </w:p>
    <w:p w14:paraId="6C9F440F"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Exames contrastados do sistema digestório:</w:t>
      </w:r>
    </w:p>
    <w:p w14:paraId="3502D2D5" w14:textId="77777777" w:rsidR="00962AE6" w:rsidRPr="00DC38F3" w:rsidRDefault="00962AE6" w:rsidP="00962AE6">
      <w:pPr>
        <w:pStyle w:val="PargrafodaLista"/>
        <w:numPr>
          <w:ilvl w:val="0"/>
          <w:numId w:val="286"/>
        </w:numPr>
        <w:spacing w:after="0" w:line="360" w:lineRule="auto"/>
        <w:jc w:val="both"/>
        <w:rPr>
          <w:rFonts w:ascii="Arial" w:hAnsi="Arial" w:cs="Arial"/>
          <w:sz w:val="24"/>
          <w:szCs w:val="24"/>
        </w:rPr>
      </w:pPr>
      <w:r w:rsidRPr="00DC38F3">
        <w:rPr>
          <w:rFonts w:ascii="Arial" w:hAnsi="Arial" w:cs="Arial"/>
          <w:sz w:val="24"/>
          <w:szCs w:val="24"/>
        </w:rPr>
        <w:t>Esofagograma: indicações: disfagia, refluxo, suspeita de estenose; preparo: jejum; técnica: deglutição de contraste baritado, incidências em diversas posições;</w:t>
      </w:r>
    </w:p>
    <w:p w14:paraId="485F180F" w14:textId="77777777" w:rsidR="00962AE6" w:rsidRPr="00DC38F3" w:rsidRDefault="00962AE6" w:rsidP="00962AE6">
      <w:pPr>
        <w:pStyle w:val="PargrafodaLista"/>
        <w:numPr>
          <w:ilvl w:val="0"/>
          <w:numId w:val="286"/>
        </w:numPr>
        <w:spacing w:after="0" w:line="360" w:lineRule="auto"/>
        <w:jc w:val="both"/>
        <w:rPr>
          <w:rFonts w:ascii="Arial" w:hAnsi="Arial" w:cs="Arial"/>
          <w:sz w:val="24"/>
          <w:szCs w:val="24"/>
        </w:rPr>
      </w:pPr>
      <w:r w:rsidRPr="00DC38F3">
        <w:rPr>
          <w:rFonts w:ascii="Arial" w:hAnsi="Arial" w:cs="Arial"/>
          <w:sz w:val="24"/>
          <w:szCs w:val="24"/>
        </w:rPr>
        <w:t>Seriografia gastroduodenal (estômago e duodeno): indicações: úlceras, tumores, gastrite; preparo: jejum de 8-12 horas; técnica: ingestão de bário, incidências múltiplas, compressão;</w:t>
      </w:r>
    </w:p>
    <w:p w14:paraId="032AD9C2" w14:textId="77777777" w:rsidR="00962AE6" w:rsidRPr="00DC38F3" w:rsidRDefault="00962AE6" w:rsidP="00962AE6">
      <w:pPr>
        <w:pStyle w:val="PargrafodaLista"/>
        <w:numPr>
          <w:ilvl w:val="0"/>
          <w:numId w:val="286"/>
        </w:numPr>
        <w:spacing w:after="0" w:line="360" w:lineRule="auto"/>
        <w:jc w:val="both"/>
        <w:rPr>
          <w:rFonts w:ascii="Arial" w:hAnsi="Arial" w:cs="Arial"/>
          <w:sz w:val="24"/>
          <w:szCs w:val="24"/>
        </w:rPr>
      </w:pPr>
      <w:r w:rsidRPr="00DC38F3">
        <w:rPr>
          <w:rFonts w:ascii="Arial" w:hAnsi="Arial" w:cs="Arial"/>
          <w:sz w:val="24"/>
          <w:szCs w:val="24"/>
        </w:rPr>
        <w:t>Trânsito intestinal (delgado): indicações: patologias do intestino delgado; preparo: jejum; técnica: acompanhamento da progressão do contraste;</w:t>
      </w:r>
    </w:p>
    <w:p w14:paraId="1DF0A6F1" w14:textId="77777777" w:rsidR="00962AE6" w:rsidRPr="00DC38F3" w:rsidRDefault="00962AE6" w:rsidP="00962AE6">
      <w:pPr>
        <w:pStyle w:val="PargrafodaLista"/>
        <w:numPr>
          <w:ilvl w:val="0"/>
          <w:numId w:val="286"/>
        </w:numPr>
        <w:spacing w:after="0" w:line="360" w:lineRule="auto"/>
        <w:jc w:val="both"/>
        <w:rPr>
          <w:rFonts w:ascii="Arial" w:hAnsi="Arial" w:cs="Arial"/>
          <w:sz w:val="24"/>
          <w:szCs w:val="24"/>
        </w:rPr>
      </w:pPr>
      <w:r w:rsidRPr="00DC38F3">
        <w:rPr>
          <w:rFonts w:ascii="Arial" w:hAnsi="Arial" w:cs="Arial"/>
          <w:sz w:val="24"/>
          <w:szCs w:val="24"/>
        </w:rPr>
        <w:t>Enema opaco (clister opaco - intestino grosso): indicações: tumores, pólipos, doença inflamatória intestinal; preparo: dieta, laxativos, lavagem intestinal; técnica: introdução retal de bário, simples ou duplo contraste (bário + ar);</w:t>
      </w:r>
    </w:p>
    <w:p w14:paraId="34413FA0"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Exames contrastados do sistema urinário:</w:t>
      </w:r>
    </w:p>
    <w:p w14:paraId="46329FF6" w14:textId="77777777" w:rsidR="00962AE6" w:rsidRPr="00DC38F3" w:rsidRDefault="00962AE6" w:rsidP="00962AE6">
      <w:pPr>
        <w:pStyle w:val="PargrafodaLista"/>
        <w:numPr>
          <w:ilvl w:val="0"/>
          <w:numId w:val="287"/>
        </w:numPr>
        <w:spacing w:after="0" w:line="360" w:lineRule="auto"/>
        <w:jc w:val="both"/>
        <w:rPr>
          <w:rFonts w:ascii="Arial" w:hAnsi="Arial" w:cs="Arial"/>
          <w:sz w:val="24"/>
          <w:szCs w:val="24"/>
        </w:rPr>
      </w:pPr>
      <w:r w:rsidRPr="00DC38F3">
        <w:rPr>
          <w:rFonts w:ascii="Arial" w:hAnsi="Arial" w:cs="Arial"/>
          <w:sz w:val="24"/>
          <w:szCs w:val="24"/>
        </w:rPr>
        <w:t>Urografia excretora (pielografia intravenosa): indicações: cálculos renais, obstruções, tumores; preparo: jejum, hidratação, laxante (quando indicado); técnica: injeção endovenosa de contraste iodado, radiografias seriadas; fases: nefrográfica, pielográfica, cistográfica;</w:t>
      </w:r>
    </w:p>
    <w:p w14:paraId="1F2F7B1C" w14:textId="77777777" w:rsidR="00962AE6" w:rsidRPr="00DC38F3" w:rsidRDefault="00962AE6" w:rsidP="00962AE6">
      <w:pPr>
        <w:pStyle w:val="PargrafodaLista"/>
        <w:numPr>
          <w:ilvl w:val="0"/>
          <w:numId w:val="287"/>
        </w:numPr>
        <w:spacing w:after="0" w:line="360" w:lineRule="auto"/>
        <w:jc w:val="both"/>
        <w:rPr>
          <w:rFonts w:ascii="Arial" w:hAnsi="Arial" w:cs="Arial"/>
          <w:sz w:val="24"/>
          <w:szCs w:val="24"/>
        </w:rPr>
      </w:pPr>
      <w:r w:rsidRPr="00DC38F3">
        <w:rPr>
          <w:rFonts w:ascii="Arial" w:hAnsi="Arial" w:cs="Arial"/>
          <w:sz w:val="24"/>
          <w:szCs w:val="24"/>
        </w:rPr>
        <w:t>Cistografia: indicações: refluxo vesicoureteral, lesões vesicais; técnica: cateterização vesical, introdução de contraste;</w:t>
      </w:r>
    </w:p>
    <w:p w14:paraId="7B92935F" w14:textId="77777777" w:rsidR="00962AE6" w:rsidRPr="00DC38F3" w:rsidRDefault="00962AE6" w:rsidP="00962AE6">
      <w:pPr>
        <w:pStyle w:val="PargrafodaLista"/>
        <w:numPr>
          <w:ilvl w:val="0"/>
          <w:numId w:val="287"/>
        </w:numPr>
        <w:spacing w:after="0" w:line="360" w:lineRule="auto"/>
        <w:jc w:val="both"/>
        <w:rPr>
          <w:rFonts w:ascii="Arial" w:hAnsi="Arial" w:cs="Arial"/>
          <w:sz w:val="24"/>
          <w:szCs w:val="24"/>
        </w:rPr>
      </w:pPr>
      <w:r w:rsidRPr="00DC38F3">
        <w:rPr>
          <w:rFonts w:ascii="Arial" w:hAnsi="Arial" w:cs="Arial"/>
          <w:sz w:val="24"/>
          <w:szCs w:val="24"/>
        </w:rPr>
        <w:t>Uretrocistografia miccional: indicações: estudo da uretra durante micção; técnica: cistografia seguida de radiografias durante micção;</w:t>
      </w:r>
    </w:p>
    <w:p w14:paraId="412C982D"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Exames contrastados vasculares:</w:t>
      </w:r>
    </w:p>
    <w:p w14:paraId="66D6C924" w14:textId="77777777" w:rsidR="00962AE6" w:rsidRPr="00DC38F3" w:rsidRDefault="00962AE6" w:rsidP="00962AE6">
      <w:pPr>
        <w:pStyle w:val="PargrafodaLista"/>
        <w:numPr>
          <w:ilvl w:val="0"/>
          <w:numId w:val="288"/>
        </w:numPr>
        <w:spacing w:after="0" w:line="360" w:lineRule="auto"/>
        <w:jc w:val="both"/>
        <w:rPr>
          <w:rFonts w:ascii="Arial" w:hAnsi="Arial" w:cs="Arial"/>
          <w:sz w:val="24"/>
          <w:szCs w:val="24"/>
        </w:rPr>
      </w:pPr>
      <w:r w:rsidRPr="00DC38F3">
        <w:rPr>
          <w:rFonts w:ascii="Arial" w:hAnsi="Arial" w:cs="Arial"/>
          <w:sz w:val="24"/>
          <w:szCs w:val="24"/>
        </w:rPr>
        <w:lastRenderedPageBreak/>
        <w:t>Arteriografia: conceito: visualização de artérias com contraste iodado intraarterial; indicações: estenoses, aneurismas, oclusões, tumores vasculares; técnica: punção arterial (femoral, radial), cateterização, injeção de contraste;</w:t>
      </w:r>
    </w:p>
    <w:p w14:paraId="58EF5F44" w14:textId="77777777" w:rsidR="00962AE6" w:rsidRPr="00DC38F3" w:rsidRDefault="00962AE6" w:rsidP="00962AE6">
      <w:pPr>
        <w:pStyle w:val="PargrafodaLista"/>
        <w:numPr>
          <w:ilvl w:val="1"/>
          <w:numId w:val="289"/>
        </w:numPr>
        <w:spacing w:after="0" w:line="360" w:lineRule="auto"/>
        <w:jc w:val="both"/>
        <w:rPr>
          <w:rFonts w:ascii="Arial" w:hAnsi="Arial" w:cs="Arial"/>
          <w:sz w:val="24"/>
          <w:szCs w:val="24"/>
        </w:rPr>
      </w:pPr>
      <w:r w:rsidRPr="00DC38F3">
        <w:rPr>
          <w:rFonts w:ascii="Arial" w:hAnsi="Arial" w:cs="Arial"/>
          <w:sz w:val="24"/>
          <w:szCs w:val="24"/>
        </w:rPr>
        <w:t>Venografia (flebografia): visualização de veias; indicações: trombose venosa profunda;</w:t>
      </w:r>
    </w:p>
    <w:p w14:paraId="722690D6"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Hemodinâmica:</w:t>
      </w:r>
    </w:p>
    <w:p w14:paraId="4C8F597A" w14:textId="77777777" w:rsidR="00962AE6" w:rsidRPr="000474A3" w:rsidRDefault="00962AE6" w:rsidP="00962AE6">
      <w:pPr>
        <w:pStyle w:val="PargrafodaLista"/>
        <w:numPr>
          <w:ilvl w:val="0"/>
          <w:numId w:val="130"/>
        </w:numPr>
        <w:spacing w:after="0" w:line="360" w:lineRule="auto"/>
        <w:jc w:val="both"/>
        <w:rPr>
          <w:rFonts w:ascii="Arial" w:hAnsi="Arial" w:cs="Arial"/>
          <w:sz w:val="24"/>
          <w:szCs w:val="24"/>
        </w:rPr>
      </w:pPr>
      <w:r w:rsidRPr="000474A3">
        <w:rPr>
          <w:rFonts w:ascii="Arial" w:hAnsi="Arial" w:cs="Arial"/>
          <w:sz w:val="24"/>
          <w:szCs w:val="24"/>
        </w:rPr>
        <w:t>Conceito: especialidade que realiza procedimentos diagnósticos e terapêuticos por via endovascular</w:t>
      </w:r>
      <w:r>
        <w:rPr>
          <w:rFonts w:ascii="Arial" w:hAnsi="Arial" w:cs="Arial"/>
          <w:sz w:val="24"/>
          <w:szCs w:val="24"/>
        </w:rPr>
        <w:t>;</w:t>
      </w:r>
    </w:p>
    <w:p w14:paraId="3268815A" w14:textId="77777777" w:rsidR="00962AE6" w:rsidRPr="000474A3" w:rsidRDefault="00962AE6" w:rsidP="00962AE6">
      <w:pPr>
        <w:pStyle w:val="PargrafodaLista"/>
        <w:numPr>
          <w:ilvl w:val="0"/>
          <w:numId w:val="130"/>
        </w:numPr>
        <w:spacing w:after="0" w:line="360" w:lineRule="auto"/>
        <w:jc w:val="both"/>
        <w:rPr>
          <w:rFonts w:ascii="Arial" w:hAnsi="Arial" w:cs="Arial"/>
          <w:sz w:val="24"/>
          <w:szCs w:val="24"/>
        </w:rPr>
      </w:pPr>
      <w:r w:rsidRPr="000474A3">
        <w:rPr>
          <w:rFonts w:ascii="Arial" w:hAnsi="Arial" w:cs="Arial"/>
          <w:sz w:val="24"/>
          <w:szCs w:val="24"/>
        </w:rPr>
        <w:t>Sala de hemodinâmica: equipamentos especiais (arco em C, injetor de contraste)</w:t>
      </w:r>
      <w:r>
        <w:rPr>
          <w:rFonts w:ascii="Arial" w:hAnsi="Arial" w:cs="Arial"/>
          <w:sz w:val="24"/>
          <w:szCs w:val="24"/>
        </w:rPr>
        <w:t>;</w:t>
      </w:r>
    </w:p>
    <w:p w14:paraId="6E371FFA" w14:textId="77777777" w:rsidR="00962AE6" w:rsidRPr="00DC38F3" w:rsidRDefault="00962AE6" w:rsidP="00962AE6">
      <w:pPr>
        <w:pStyle w:val="PargrafodaLista"/>
        <w:numPr>
          <w:ilvl w:val="0"/>
          <w:numId w:val="130"/>
        </w:numPr>
        <w:spacing w:after="0" w:line="360" w:lineRule="auto"/>
        <w:jc w:val="both"/>
        <w:rPr>
          <w:rFonts w:ascii="Arial" w:hAnsi="Arial" w:cs="Arial"/>
          <w:sz w:val="24"/>
          <w:szCs w:val="24"/>
        </w:rPr>
      </w:pPr>
      <w:r w:rsidRPr="00DC38F3">
        <w:rPr>
          <w:rFonts w:ascii="Arial" w:hAnsi="Arial" w:cs="Arial"/>
          <w:sz w:val="24"/>
          <w:szCs w:val="24"/>
        </w:rPr>
        <w:t>Cateterismo cardíaco: diagnóstico: visualização de coronárias, câmaras cardíacas, pressões; terapêutico: angioplastia, colocação de Stent;</w:t>
      </w:r>
    </w:p>
    <w:p w14:paraId="53D2A232" w14:textId="77777777" w:rsidR="00962AE6" w:rsidRPr="00DC38F3" w:rsidRDefault="00962AE6" w:rsidP="00962AE6">
      <w:pPr>
        <w:pStyle w:val="PargrafodaLista"/>
        <w:numPr>
          <w:ilvl w:val="0"/>
          <w:numId w:val="130"/>
        </w:numPr>
        <w:spacing w:after="0" w:line="360" w:lineRule="auto"/>
        <w:jc w:val="both"/>
        <w:rPr>
          <w:rFonts w:ascii="Arial" w:hAnsi="Arial" w:cs="Arial"/>
          <w:sz w:val="24"/>
          <w:szCs w:val="24"/>
        </w:rPr>
      </w:pPr>
      <w:r w:rsidRPr="00DC38F3">
        <w:rPr>
          <w:rFonts w:ascii="Arial" w:hAnsi="Arial" w:cs="Arial"/>
          <w:sz w:val="24"/>
          <w:szCs w:val="24"/>
        </w:rPr>
        <w:t>Angioplastia: dilatação de artérias estenosadas com balão;</w:t>
      </w:r>
    </w:p>
    <w:p w14:paraId="52A5330D" w14:textId="77777777" w:rsidR="00962AE6" w:rsidRPr="00DC38F3" w:rsidRDefault="00962AE6" w:rsidP="00962AE6">
      <w:pPr>
        <w:pStyle w:val="PargrafodaLista"/>
        <w:numPr>
          <w:ilvl w:val="0"/>
          <w:numId w:val="130"/>
        </w:numPr>
        <w:spacing w:after="0" w:line="360" w:lineRule="auto"/>
        <w:jc w:val="both"/>
        <w:rPr>
          <w:rFonts w:ascii="Arial" w:hAnsi="Arial" w:cs="Arial"/>
          <w:sz w:val="24"/>
          <w:szCs w:val="24"/>
        </w:rPr>
      </w:pPr>
      <w:r w:rsidRPr="00DC38F3">
        <w:rPr>
          <w:rFonts w:ascii="Arial" w:hAnsi="Arial" w:cs="Arial"/>
          <w:sz w:val="24"/>
          <w:szCs w:val="24"/>
        </w:rPr>
        <w:t>Embolização: oclusão de vasos para tratamento de hemorragias, tumores, malformações;</w:t>
      </w:r>
    </w:p>
    <w:p w14:paraId="26A4603A" w14:textId="77777777" w:rsidR="00962AE6" w:rsidRPr="00DC38F3" w:rsidRDefault="00962AE6" w:rsidP="00962AE6">
      <w:pPr>
        <w:pStyle w:val="PargrafodaLista"/>
        <w:numPr>
          <w:ilvl w:val="0"/>
          <w:numId w:val="130"/>
        </w:numPr>
        <w:spacing w:after="0" w:line="360" w:lineRule="auto"/>
        <w:jc w:val="both"/>
        <w:rPr>
          <w:rFonts w:ascii="Arial" w:hAnsi="Arial" w:cs="Arial"/>
          <w:sz w:val="24"/>
          <w:szCs w:val="24"/>
        </w:rPr>
      </w:pPr>
      <w:r w:rsidRPr="00DC38F3">
        <w:rPr>
          <w:rFonts w:ascii="Arial" w:hAnsi="Arial" w:cs="Arial"/>
          <w:sz w:val="24"/>
          <w:szCs w:val="24"/>
        </w:rPr>
        <w:t>Papel do Técnico em Radiologia: preparo do paciente; auxílio durante procedimento; proteção radiológica (fluoroscopia contínua);</w:t>
      </w:r>
    </w:p>
    <w:p w14:paraId="0B0C5722"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Preparo do paciente para exames contrastados:</w:t>
      </w:r>
    </w:p>
    <w:p w14:paraId="73776075" w14:textId="77777777" w:rsidR="00962AE6" w:rsidRPr="000474A3" w:rsidRDefault="00962AE6" w:rsidP="00962AE6">
      <w:pPr>
        <w:pStyle w:val="PargrafodaLista"/>
        <w:numPr>
          <w:ilvl w:val="1"/>
          <w:numId w:val="131"/>
        </w:numPr>
        <w:spacing w:after="0" w:line="360" w:lineRule="auto"/>
        <w:ind w:left="1134"/>
        <w:jc w:val="both"/>
        <w:rPr>
          <w:rFonts w:ascii="Arial" w:hAnsi="Arial" w:cs="Arial"/>
          <w:sz w:val="24"/>
          <w:szCs w:val="24"/>
        </w:rPr>
      </w:pPr>
      <w:r w:rsidRPr="000474A3">
        <w:rPr>
          <w:rFonts w:ascii="Arial" w:hAnsi="Arial" w:cs="Arial"/>
          <w:sz w:val="24"/>
          <w:szCs w:val="24"/>
        </w:rPr>
        <w:t>Orientações pré-exame: jejum, hidratação, suspensão de medicamentos (quando indicado)</w:t>
      </w:r>
      <w:r>
        <w:rPr>
          <w:rFonts w:ascii="Arial" w:hAnsi="Arial" w:cs="Arial"/>
          <w:sz w:val="24"/>
          <w:szCs w:val="24"/>
        </w:rPr>
        <w:t>;</w:t>
      </w:r>
    </w:p>
    <w:p w14:paraId="45BC4FAE" w14:textId="77777777" w:rsidR="00962AE6" w:rsidRPr="000474A3" w:rsidRDefault="00962AE6" w:rsidP="00962AE6">
      <w:pPr>
        <w:pStyle w:val="PargrafodaLista"/>
        <w:numPr>
          <w:ilvl w:val="1"/>
          <w:numId w:val="131"/>
        </w:numPr>
        <w:spacing w:after="0" w:line="360" w:lineRule="auto"/>
        <w:ind w:left="1134"/>
        <w:jc w:val="both"/>
        <w:rPr>
          <w:rFonts w:ascii="Arial" w:hAnsi="Arial" w:cs="Arial"/>
          <w:sz w:val="24"/>
          <w:szCs w:val="24"/>
        </w:rPr>
      </w:pPr>
      <w:r w:rsidRPr="000474A3">
        <w:rPr>
          <w:rFonts w:ascii="Arial" w:hAnsi="Arial" w:cs="Arial"/>
          <w:sz w:val="24"/>
          <w:szCs w:val="24"/>
        </w:rPr>
        <w:t>Triagem de contraindicações: alergias, insuficiência renal, gestação</w:t>
      </w:r>
      <w:r>
        <w:rPr>
          <w:rFonts w:ascii="Arial" w:hAnsi="Arial" w:cs="Arial"/>
          <w:sz w:val="24"/>
          <w:szCs w:val="24"/>
        </w:rPr>
        <w:t>;</w:t>
      </w:r>
    </w:p>
    <w:p w14:paraId="6449A4B2" w14:textId="77777777" w:rsidR="00962AE6" w:rsidRPr="000474A3" w:rsidRDefault="00962AE6" w:rsidP="00962AE6">
      <w:pPr>
        <w:pStyle w:val="PargrafodaLista"/>
        <w:numPr>
          <w:ilvl w:val="1"/>
          <w:numId w:val="131"/>
        </w:numPr>
        <w:spacing w:after="0" w:line="360" w:lineRule="auto"/>
        <w:ind w:left="1134"/>
        <w:jc w:val="both"/>
        <w:rPr>
          <w:rFonts w:ascii="Arial" w:hAnsi="Arial" w:cs="Arial"/>
          <w:sz w:val="24"/>
          <w:szCs w:val="24"/>
        </w:rPr>
      </w:pPr>
      <w:r w:rsidRPr="000474A3">
        <w:rPr>
          <w:rFonts w:ascii="Arial" w:hAnsi="Arial" w:cs="Arial"/>
          <w:sz w:val="24"/>
          <w:szCs w:val="24"/>
        </w:rPr>
        <w:t>Verificação de creatinina sérica (função renal) - exames com contraste iodado endovenoso</w:t>
      </w:r>
      <w:r>
        <w:rPr>
          <w:rFonts w:ascii="Arial" w:hAnsi="Arial" w:cs="Arial"/>
          <w:sz w:val="24"/>
          <w:szCs w:val="24"/>
        </w:rPr>
        <w:t>;</w:t>
      </w:r>
    </w:p>
    <w:p w14:paraId="78401C60" w14:textId="77777777" w:rsidR="00962AE6" w:rsidRPr="000474A3" w:rsidRDefault="00962AE6" w:rsidP="00962AE6">
      <w:pPr>
        <w:pStyle w:val="PargrafodaLista"/>
        <w:numPr>
          <w:ilvl w:val="1"/>
          <w:numId w:val="131"/>
        </w:numPr>
        <w:spacing w:after="0" w:line="360" w:lineRule="auto"/>
        <w:ind w:left="1134"/>
        <w:jc w:val="both"/>
        <w:rPr>
          <w:rFonts w:ascii="Arial" w:hAnsi="Arial" w:cs="Arial"/>
          <w:sz w:val="24"/>
          <w:szCs w:val="24"/>
        </w:rPr>
      </w:pPr>
      <w:r w:rsidRPr="000474A3">
        <w:rPr>
          <w:rFonts w:ascii="Arial" w:hAnsi="Arial" w:cs="Arial"/>
          <w:sz w:val="24"/>
          <w:szCs w:val="24"/>
        </w:rPr>
        <w:t>Consentimento informado</w:t>
      </w:r>
      <w:r>
        <w:rPr>
          <w:rFonts w:ascii="Arial" w:hAnsi="Arial" w:cs="Arial"/>
          <w:sz w:val="24"/>
          <w:szCs w:val="24"/>
        </w:rPr>
        <w:t>;</w:t>
      </w:r>
    </w:p>
    <w:p w14:paraId="4E8D754D" w14:textId="77777777" w:rsidR="00962AE6" w:rsidRPr="000474A3" w:rsidRDefault="00962AE6" w:rsidP="00962AE6">
      <w:pPr>
        <w:pStyle w:val="PargrafodaLista"/>
        <w:numPr>
          <w:ilvl w:val="1"/>
          <w:numId w:val="131"/>
        </w:numPr>
        <w:spacing w:after="0" w:line="360" w:lineRule="auto"/>
        <w:ind w:left="1134"/>
        <w:jc w:val="both"/>
        <w:rPr>
          <w:rFonts w:ascii="Arial" w:hAnsi="Arial" w:cs="Arial"/>
          <w:sz w:val="24"/>
          <w:szCs w:val="24"/>
        </w:rPr>
      </w:pPr>
      <w:r w:rsidRPr="000474A3">
        <w:rPr>
          <w:rFonts w:ascii="Arial" w:hAnsi="Arial" w:cs="Arial"/>
          <w:sz w:val="24"/>
          <w:szCs w:val="24"/>
        </w:rPr>
        <w:t>Ansiedade: acolhimento, esclarecimentos</w:t>
      </w:r>
      <w:r>
        <w:rPr>
          <w:rFonts w:ascii="Arial" w:hAnsi="Arial" w:cs="Arial"/>
          <w:sz w:val="24"/>
          <w:szCs w:val="24"/>
        </w:rPr>
        <w:t>;</w:t>
      </w:r>
    </w:p>
    <w:p w14:paraId="23D9F081"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Cuidados durante o exame:</w:t>
      </w:r>
    </w:p>
    <w:p w14:paraId="7AEC3D0E" w14:textId="77777777" w:rsidR="00962AE6" w:rsidRPr="000474A3" w:rsidRDefault="00962AE6" w:rsidP="00962AE6">
      <w:pPr>
        <w:pStyle w:val="PargrafodaLista"/>
        <w:numPr>
          <w:ilvl w:val="0"/>
          <w:numId w:val="132"/>
        </w:numPr>
        <w:spacing w:after="0" w:line="360" w:lineRule="auto"/>
        <w:jc w:val="both"/>
        <w:rPr>
          <w:rFonts w:ascii="Arial" w:hAnsi="Arial" w:cs="Arial"/>
          <w:sz w:val="24"/>
          <w:szCs w:val="24"/>
        </w:rPr>
      </w:pPr>
      <w:r w:rsidRPr="000474A3">
        <w:rPr>
          <w:rFonts w:ascii="Arial" w:hAnsi="Arial" w:cs="Arial"/>
          <w:sz w:val="24"/>
          <w:szCs w:val="24"/>
        </w:rPr>
        <w:t>Monitoração: sinais vitais em procedimentos invasivos</w:t>
      </w:r>
      <w:r>
        <w:rPr>
          <w:rFonts w:ascii="Arial" w:hAnsi="Arial" w:cs="Arial"/>
          <w:sz w:val="24"/>
          <w:szCs w:val="24"/>
        </w:rPr>
        <w:t>;</w:t>
      </w:r>
    </w:p>
    <w:p w14:paraId="53EF4B21" w14:textId="77777777" w:rsidR="00962AE6" w:rsidRPr="000474A3" w:rsidRDefault="00962AE6" w:rsidP="00962AE6">
      <w:pPr>
        <w:pStyle w:val="PargrafodaLista"/>
        <w:numPr>
          <w:ilvl w:val="0"/>
          <w:numId w:val="132"/>
        </w:numPr>
        <w:spacing w:after="0" w:line="360" w:lineRule="auto"/>
        <w:jc w:val="both"/>
        <w:rPr>
          <w:rFonts w:ascii="Arial" w:hAnsi="Arial" w:cs="Arial"/>
          <w:sz w:val="24"/>
          <w:szCs w:val="24"/>
        </w:rPr>
      </w:pPr>
      <w:r w:rsidRPr="000474A3">
        <w:rPr>
          <w:rFonts w:ascii="Arial" w:hAnsi="Arial" w:cs="Arial"/>
          <w:sz w:val="24"/>
          <w:szCs w:val="24"/>
        </w:rPr>
        <w:t>Técnica asséptica em procedimentos invasivos (cateterizações)</w:t>
      </w:r>
      <w:r>
        <w:rPr>
          <w:rFonts w:ascii="Arial" w:hAnsi="Arial" w:cs="Arial"/>
          <w:sz w:val="24"/>
          <w:szCs w:val="24"/>
        </w:rPr>
        <w:t>;</w:t>
      </w:r>
    </w:p>
    <w:p w14:paraId="1E22135F" w14:textId="77777777" w:rsidR="00962AE6" w:rsidRPr="000474A3" w:rsidRDefault="00962AE6" w:rsidP="00962AE6">
      <w:pPr>
        <w:pStyle w:val="PargrafodaLista"/>
        <w:numPr>
          <w:ilvl w:val="0"/>
          <w:numId w:val="132"/>
        </w:numPr>
        <w:spacing w:after="0" w:line="360" w:lineRule="auto"/>
        <w:jc w:val="both"/>
        <w:rPr>
          <w:rFonts w:ascii="Arial" w:hAnsi="Arial" w:cs="Arial"/>
          <w:sz w:val="24"/>
          <w:szCs w:val="24"/>
        </w:rPr>
      </w:pPr>
      <w:r w:rsidRPr="000474A3">
        <w:rPr>
          <w:rFonts w:ascii="Arial" w:hAnsi="Arial" w:cs="Arial"/>
          <w:sz w:val="24"/>
          <w:szCs w:val="24"/>
        </w:rPr>
        <w:t>Manutenção de acesso venoso</w:t>
      </w:r>
      <w:r>
        <w:rPr>
          <w:rFonts w:ascii="Arial" w:hAnsi="Arial" w:cs="Arial"/>
          <w:sz w:val="24"/>
          <w:szCs w:val="24"/>
        </w:rPr>
        <w:t>;</w:t>
      </w:r>
    </w:p>
    <w:p w14:paraId="1C4DE9F2" w14:textId="77777777" w:rsidR="00962AE6" w:rsidRPr="000474A3" w:rsidRDefault="00962AE6" w:rsidP="00962AE6">
      <w:pPr>
        <w:pStyle w:val="PargrafodaLista"/>
        <w:numPr>
          <w:ilvl w:val="0"/>
          <w:numId w:val="132"/>
        </w:numPr>
        <w:spacing w:after="0" w:line="360" w:lineRule="auto"/>
        <w:jc w:val="both"/>
        <w:rPr>
          <w:rFonts w:ascii="Arial" w:hAnsi="Arial" w:cs="Arial"/>
          <w:sz w:val="24"/>
          <w:szCs w:val="24"/>
        </w:rPr>
      </w:pPr>
      <w:r w:rsidRPr="000474A3">
        <w:rPr>
          <w:rFonts w:ascii="Arial" w:hAnsi="Arial" w:cs="Arial"/>
          <w:sz w:val="24"/>
          <w:szCs w:val="24"/>
        </w:rPr>
        <w:lastRenderedPageBreak/>
        <w:t>Observação de sinais de reações adversas</w:t>
      </w:r>
      <w:r>
        <w:rPr>
          <w:rFonts w:ascii="Arial" w:hAnsi="Arial" w:cs="Arial"/>
          <w:sz w:val="24"/>
          <w:szCs w:val="24"/>
        </w:rPr>
        <w:t>;</w:t>
      </w:r>
    </w:p>
    <w:p w14:paraId="7414B8DC"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Reações adversas a meios de contraste:</w:t>
      </w:r>
    </w:p>
    <w:p w14:paraId="5A04C8DB" w14:textId="77777777" w:rsidR="00962AE6" w:rsidRPr="00FB21BD" w:rsidRDefault="00962AE6" w:rsidP="00962AE6">
      <w:pPr>
        <w:pStyle w:val="PargrafodaLista"/>
        <w:numPr>
          <w:ilvl w:val="0"/>
          <w:numId w:val="290"/>
        </w:numPr>
        <w:spacing w:after="0" w:line="360" w:lineRule="auto"/>
        <w:ind w:left="1134"/>
        <w:jc w:val="both"/>
        <w:rPr>
          <w:rFonts w:ascii="Arial" w:hAnsi="Arial" w:cs="Arial"/>
          <w:sz w:val="24"/>
          <w:szCs w:val="24"/>
        </w:rPr>
      </w:pPr>
      <w:r w:rsidRPr="00FB21BD">
        <w:rPr>
          <w:rFonts w:ascii="Arial" w:hAnsi="Arial" w:cs="Arial"/>
          <w:sz w:val="24"/>
          <w:szCs w:val="24"/>
        </w:rPr>
        <w:t>Tipos: leves: náusea, vômito, urticária localizada, prurido, calor;</w:t>
      </w:r>
    </w:p>
    <w:p w14:paraId="049A59FF" w14:textId="77777777" w:rsidR="00962AE6" w:rsidRPr="00FB21BD" w:rsidRDefault="00962AE6" w:rsidP="00962AE6">
      <w:pPr>
        <w:pStyle w:val="PargrafodaLista"/>
        <w:numPr>
          <w:ilvl w:val="0"/>
          <w:numId w:val="290"/>
        </w:numPr>
        <w:spacing w:after="0" w:line="360" w:lineRule="auto"/>
        <w:ind w:left="1134"/>
        <w:jc w:val="both"/>
        <w:rPr>
          <w:rFonts w:ascii="Arial" w:hAnsi="Arial" w:cs="Arial"/>
          <w:sz w:val="24"/>
          <w:szCs w:val="24"/>
        </w:rPr>
      </w:pPr>
      <w:r w:rsidRPr="00FB21BD">
        <w:rPr>
          <w:rFonts w:ascii="Arial" w:hAnsi="Arial" w:cs="Arial"/>
          <w:sz w:val="24"/>
          <w:szCs w:val="24"/>
        </w:rPr>
        <w:t>Moderadas: urticária generalizada, broncoespasmo leve, edema facial; graves: choque anafilático, broncoespasmo grave, edema de glote, parada cardiorrespiratória;</w:t>
      </w:r>
    </w:p>
    <w:p w14:paraId="307B3659" w14:textId="77777777" w:rsidR="00962AE6" w:rsidRPr="00FB21BD" w:rsidRDefault="00962AE6" w:rsidP="00962AE6">
      <w:pPr>
        <w:pStyle w:val="PargrafodaLista"/>
        <w:numPr>
          <w:ilvl w:val="0"/>
          <w:numId w:val="290"/>
        </w:numPr>
        <w:spacing w:after="0" w:line="360" w:lineRule="auto"/>
        <w:ind w:left="1134"/>
        <w:jc w:val="both"/>
        <w:rPr>
          <w:rFonts w:ascii="Arial" w:hAnsi="Arial" w:cs="Arial"/>
          <w:sz w:val="24"/>
          <w:szCs w:val="24"/>
        </w:rPr>
      </w:pPr>
      <w:r w:rsidRPr="00FB21BD">
        <w:rPr>
          <w:rFonts w:ascii="Arial" w:hAnsi="Arial" w:cs="Arial"/>
          <w:sz w:val="24"/>
          <w:szCs w:val="24"/>
        </w:rPr>
        <w:t>Prevenção: triagem de pacientes de risco (história de alergia, asma, reações prévias); pré-medicação: corticoides e anti-histamínicos (quando indicado pelo médico); uso de contraste não iônico (menor risco); hidratação adequada;</w:t>
      </w:r>
    </w:p>
    <w:p w14:paraId="01E0BC58" w14:textId="77777777" w:rsidR="00962AE6" w:rsidRPr="00FB21BD" w:rsidRDefault="00962AE6" w:rsidP="00962AE6">
      <w:pPr>
        <w:pStyle w:val="PargrafodaLista"/>
        <w:numPr>
          <w:ilvl w:val="0"/>
          <w:numId w:val="290"/>
        </w:numPr>
        <w:spacing w:after="0" w:line="360" w:lineRule="auto"/>
        <w:ind w:left="1134"/>
        <w:jc w:val="both"/>
        <w:rPr>
          <w:rFonts w:ascii="Arial" w:hAnsi="Arial" w:cs="Arial"/>
          <w:sz w:val="24"/>
          <w:szCs w:val="24"/>
        </w:rPr>
      </w:pPr>
      <w:r w:rsidRPr="00FB21BD">
        <w:rPr>
          <w:rFonts w:ascii="Arial" w:hAnsi="Arial" w:cs="Arial"/>
          <w:sz w:val="24"/>
          <w:szCs w:val="24"/>
        </w:rPr>
        <w:t>Reconhecimento precoce: observação atenta do paciente durante e após administração de contraste; sinais de gravidade: dispneia intensa, sibilos, edema facial/glótico, hipotensão, perda de consciência;</w:t>
      </w:r>
    </w:p>
    <w:p w14:paraId="25A61E70" w14:textId="77777777" w:rsidR="00962AE6" w:rsidRPr="00FB21BD" w:rsidRDefault="00962AE6" w:rsidP="00962AE6">
      <w:pPr>
        <w:pStyle w:val="PargrafodaLista"/>
        <w:numPr>
          <w:ilvl w:val="0"/>
          <w:numId w:val="290"/>
        </w:numPr>
        <w:spacing w:after="0" w:line="360" w:lineRule="auto"/>
        <w:ind w:left="993"/>
        <w:jc w:val="both"/>
        <w:rPr>
          <w:rFonts w:ascii="Arial" w:hAnsi="Arial" w:cs="Arial"/>
          <w:sz w:val="24"/>
          <w:szCs w:val="24"/>
        </w:rPr>
      </w:pPr>
      <w:r w:rsidRPr="00FB21BD">
        <w:rPr>
          <w:rFonts w:ascii="Arial" w:hAnsi="Arial" w:cs="Arial"/>
          <w:sz w:val="24"/>
          <w:szCs w:val="24"/>
        </w:rPr>
        <w:t>Condutas de emergência: interromper administração de contraste; acionar equipe médica de emergência; manter vias aéreas pérvias; administrar oxigênio; reações graves: adrenalina, SBV se necessário; carrinho de emergência disponível;</w:t>
      </w:r>
    </w:p>
    <w:p w14:paraId="70EA7771"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Contraindicações e precauções:</w:t>
      </w:r>
    </w:p>
    <w:p w14:paraId="6DF52934" w14:textId="77777777" w:rsidR="00962AE6" w:rsidRPr="00825163" w:rsidRDefault="00962AE6" w:rsidP="00962AE6">
      <w:pPr>
        <w:pStyle w:val="PargrafodaLista"/>
        <w:numPr>
          <w:ilvl w:val="0"/>
          <w:numId w:val="133"/>
        </w:numPr>
        <w:spacing w:after="0" w:line="360" w:lineRule="auto"/>
        <w:jc w:val="both"/>
        <w:rPr>
          <w:rFonts w:ascii="Arial" w:hAnsi="Arial" w:cs="Arial"/>
          <w:sz w:val="24"/>
          <w:szCs w:val="24"/>
        </w:rPr>
      </w:pPr>
      <w:r w:rsidRPr="00825163">
        <w:rPr>
          <w:rFonts w:ascii="Arial" w:hAnsi="Arial" w:cs="Arial"/>
          <w:sz w:val="24"/>
          <w:szCs w:val="24"/>
        </w:rPr>
        <w:t>Insuficiência renal: risco de nefropatia induzida por contraste</w:t>
      </w:r>
      <w:r>
        <w:rPr>
          <w:rFonts w:ascii="Arial" w:hAnsi="Arial" w:cs="Arial"/>
          <w:sz w:val="24"/>
          <w:szCs w:val="24"/>
        </w:rPr>
        <w:t>;</w:t>
      </w:r>
    </w:p>
    <w:p w14:paraId="713A932B" w14:textId="77777777" w:rsidR="00962AE6" w:rsidRPr="00825163" w:rsidRDefault="00962AE6" w:rsidP="00962AE6">
      <w:pPr>
        <w:pStyle w:val="PargrafodaLista"/>
        <w:numPr>
          <w:ilvl w:val="0"/>
          <w:numId w:val="133"/>
        </w:numPr>
        <w:spacing w:after="0" w:line="360" w:lineRule="auto"/>
        <w:jc w:val="both"/>
        <w:rPr>
          <w:rFonts w:ascii="Arial" w:hAnsi="Arial" w:cs="Arial"/>
          <w:sz w:val="24"/>
          <w:szCs w:val="24"/>
        </w:rPr>
      </w:pPr>
      <w:r w:rsidRPr="00825163">
        <w:rPr>
          <w:rFonts w:ascii="Arial" w:hAnsi="Arial" w:cs="Arial"/>
          <w:sz w:val="24"/>
          <w:szCs w:val="24"/>
        </w:rPr>
        <w:t>Alergias: história de reações prévias a contraste</w:t>
      </w:r>
      <w:r>
        <w:rPr>
          <w:rFonts w:ascii="Arial" w:hAnsi="Arial" w:cs="Arial"/>
          <w:sz w:val="24"/>
          <w:szCs w:val="24"/>
        </w:rPr>
        <w:t>;</w:t>
      </w:r>
    </w:p>
    <w:p w14:paraId="6F2CCC62" w14:textId="77777777" w:rsidR="00962AE6" w:rsidRPr="00825163" w:rsidRDefault="00962AE6" w:rsidP="00962AE6">
      <w:pPr>
        <w:pStyle w:val="PargrafodaLista"/>
        <w:numPr>
          <w:ilvl w:val="0"/>
          <w:numId w:val="133"/>
        </w:numPr>
        <w:spacing w:after="0" w:line="360" w:lineRule="auto"/>
        <w:jc w:val="both"/>
        <w:rPr>
          <w:rFonts w:ascii="Arial" w:hAnsi="Arial" w:cs="Arial"/>
          <w:sz w:val="24"/>
          <w:szCs w:val="24"/>
        </w:rPr>
      </w:pPr>
      <w:r w:rsidRPr="00825163">
        <w:rPr>
          <w:rFonts w:ascii="Arial" w:hAnsi="Arial" w:cs="Arial"/>
          <w:sz w:val="24"/>
          <w:szCs w:val="24"/>
        </w:rPr>
        <w:t>Diabetes em uso de metformina: risco de acidose lática (suspender metformina)</w:t>
      </w:r>
      <w:r>
        <w:rPr>
          <w:rFonts w:ascii="Arial" w:hAnsi="Arial" w:cs="Arial"/>
          <w:sz w:val="24"/>
          <w:szCs w:val="24"/>
        </w:rPr>
        <w:t>;</w:t>
      </w:r>
    </w:p>
    <w:p w14:paraId="24A9BDDF" w14:textId="77777777" w:rsidR="00962AE6" w:rsidRPr="00825163" w:rsidRDefault="00962AE6" w:rsidP="00962AE6">
      <w:pPr>
        <w:pStyle w:val="PargrafodaLista"/>
        <w:numPr>
          <w:ilvl w:val="0"/>
          <w:numId w:val="133"/>
        </w:numPr>
        <w:spacing w:after="0" w:line="360" w:lineRule="auto"/>
        <w:jc w:val="both"/>
        <w:rPr>
          <w:rFonts w:ascii="Arial" w:hAnsi="Arial" w:cs="Arial"/>
          <w:sz w:val="24"/>
          <w:szCs w:val="24"/>
        </w:rPr>
      </w:pPr>
      <w:r w:rsidRPr="00825163">
        <w:rPr>
          <w:rFonts w:ascii="Arial" w:hAnsi="Arial" w:cs="Arial"/>
          <w:sz w:val="24"/>
          <w:szCs w:val="24"/>
        </w:rPr>
        <w:t>Gestação: evitar, avaliar risco-benefício</w:t>
      </w:r>
      <w:r>
        <w:rPr>
          <w:rFonts w:ascii="Arial" w:hAnsi="Arial" w:cs="Arial"/>
          <w:sz w:val="24"/>
          <w:szCs w:val="24"/>
        </w:rPr>
        <w:t>;</w:t>
      </w:r>
    </w:p>
    <w:p w14:paraId="1EE5C7A4" w14:textId="77777777" w:rsidR="00962AE6" w:rsidRPr="00825163" w:rsidRDefault="00962AE6" w:rsidP="00962AE6">
      <w:pPr>
        <w:pStyle w:val="PargrafodaLista"/>
        <w:numPr>
          <w:ilvl w:val="0"/>
          <w:numId w:val="133"/>
        </w:numPr>
        <w:spacing w:after="0" w:line="360" w:lineRule="auto"/>
        <w:jc w:val="both"/>
        <w:rPr>
          <w:rFonts w:ascii="Arial" w:hAnsi="Arial" w:cs="Arial"/>
          <w:sz w:val="24"/>
          <w:szCs w:val="24"/>
        </w:rPr>
      </w:pPr>
      <w:r w:rsidRPr="00825163">
        <w:rPr>
          <w:rFonts w:ascii="Arial" w:hAnsi="Arial" w:cs="Arial"/>
          <w:sz w:val="24"/>
          <w:szCs w:val="24"/>
        </w:rPr>
        <w:t>Hipertireoidismo: contraste iodado pode descompensar</w:t>
      </w:r>
      <w:r>
        <w:rPr>
          <w:rFonts w:ascii="Arial" w:hAnsi="Arial" w:cs="Arial"/>
          <w:sz w:val="24"/>
          <w:szCs w:val="24"/>
        </w:rPr>
        <w:t>;</w:t>
      </w:r>
    </w:p>
    <w:p w14:paraId="702897D2" w14:textId="77777777" w:rsidR="00962AE6" w:rsidRPr="00825163" w:rsidRDefault="00962AE6" w:rsidP="00962AE6">
      <w:pPr>
        <w:pStyle w:val="PargrafodaLista"/>
        <w:numPr>
          <w:ilvl w:val="0"/>
          <w:numId w:val="133"/>
        </w:numPr>
        <w:spacing w:after="0" w:line="360" w:lineRule="auto"/>
        <w:jc w:val="both"/>
        <w:rPr>
          <w:rFonts w:ascii="Arial" w:hAnsi="Arial" w:cs="Arial"/>
          <w:sz w:val="24"/>
          <w:szCs w:val="24"/>
        </w:rPr>
      </w:pPr>
      <w:r w:rsidRPr="00825163">
        <w:rPr>
          <w:rFonts w:ascii="Arial" w:hAnsi="Arial" w:cs="Arial"/>
          <w:sz w:val="24"/>
          <w:szCs w:val="24"/>
        </w:rPr>
        <w:t>Mieloma múltiplo: risco aumentado</w:t>
      </w:r>
      <w:r>
        <w:rPr>
          <w:rFonts w:ascii="Arial" w:hAnsi="Arial" w:cs="Arial"/>
          <w:sz w:val="24"/>
          <w:szCs w:val="24"/>
        </w:rPr>
        <w:t>;</w:t>
      </w:r>
    </w:p>
    <w:p w14:paraId="60554ACC" w14:textId="77777777" w:rsidR="00962AE6" w:rsidRPr="000474A3" w:rsidRDefault="00962AE6" w:rsidP="00962AE6">
      <w:pPr>
        <w:pStyle w:val="PargrafodaLista"/>
        <w:numPr>
          <w:ilvl w:val="0"/>
          <w:numId w:val="122"/>
        </w:numPr>
        <w:spacing w:after="0" w:line="360" w:lineRule="auto"/>
        <w:jc w:val="both"/>
        <w:rPr>
          <w:rFonts w:ascii="Arial" w:hAnsi="Arial" w:cs="Arial"/>
          <w:sz w:val="24"/>
          <w:szCs w:val="24"/>
        </w:rPr>
      </w:pPr>
      <w:r w:rsidRPr="000474A3">
        <w:rPr>
          <w:rFonts w:ascii="Arial" w:hAnsi="Arial" w:cs="Arial"/>
          <w:sz w:val="24"/>
          <w:szCs w:val="24"/>
        </w:rPr>
        <w:t>Papel do Técnico em Radiologia:</w:t>
      </w:r>
    </w:p>
    <w:p w14:paraId="43236986" w14:textId="77777777" w:rsidR="00962AE6" w:rsidRPr="00825163" w:rsidRDefault="00962AE6" w:rsidP="00962AE6">
      <w:pPr>
        <w:pStyle w:val="PargrafodaLista"/>
        <w:numPr>
          <w:ilvl w:val="0"/>
          <w:numId w:val="134"/>
        </w:numPr>
        <w:spacing w:after="0" w:line="360" w:lineRule="auto"/>
        <w:jc w:val="both"/>
        <w:rPr>
          <w:rFonts w:ascii="Arial" w:hAnsi="Arial" w:cs="Arial"/>
          <w:sz w:val="24"/>
          <w:szCs w:val="24"/>
        </w:rPr>
      </w:pPr>
      <w:r w:rsidRPr="00825163">
        <w:rPr>
          <w:rFonts w:ascii="Arial" w:hAnsi="Arial" w:cs="Arial"/>
          <w:sz w:val="24"/>
          <w:szCs w:val="24"/>
        </w:rPr>
        <w:t>Preparo do paciente</w:t>
      </w:r>
      <w:r>
        <w:rPr>
          <w:rFonts w:ascii="Arial" w:hAnsi="Arial" w:cs="Arial"/>
          <w:sz w:val="24"/>
          <w:szCs w:val="24"/>
        </w:rPr>
        <w:t>;</w:t>
      </w:r>
    </w:p>
    <w:p w14:paraId="4094055C" w14:textId="77777777" w:rsidR="00962AE6" w:rsidRPr="00825163" w:rsidRDefault="00962AE6" w:rsidP="00962AE6">
      <w:pPr>
        <w:pStyle w:val="PargrafodaLista"/>
        <w:numPr>
          <w:ilvl w:val="0"/>
          <w:numId w:val="134"/>
        </w:numPr>
        <w:spacing w:after="0" w:line="360" w:lineRule="auto"/>
        <w:jc w:val="both"/>
        <w:rPr>
          <w:rFonts w:ascii="Arial" w:hAnsi="Arial" w:cs="Arial"/>
          <w:sz w:val="24"/>
          <w:szCs w:val="24"/>
        </w:rPr>
      </w:pPr>
      <w:r w:rsidRPr="00825163">
        <w:rPr>
          <w:rFonts w:ascii="Arial" w:hAnsi="Arial" w:cs="Arial"/>
          <w:sz w:val="24"/>
          <w:szCs w:val="24"/>
        </w:rPr>
        <w:t>Orientações pré e pós-exame</w:t>
      </w:r>
      <w:r>
        <w:rPr>
          <w:rFonts w:ascii="Arial" w:hAnsi="Arial" w:cs="Arial"/>
          <w:sz w:val="24"/>
          <w:szCs w:val="24"/>
        </w:rPr>
        <w:t>;</w:t>
      </w:r>
    </w:p>
    <w:p w14:paraId="099E5F6F" w14:textId="77777777" w:rsidR="00962AE6" w:rsidRPr="00825163" w:rsidRDefault="00962AE6" w:rsidP="00962AE6">
      <w:pPr>
        <w:pStyle w:val="PargrafodaLista"/>
        <w:numPr>
          <w:ilvl w:val="0"/>
          <w:numId w:val="134"/>
        </w:numPr>
        <w:spacing w:after="0" w:line="360" w:lineRule="auto"/>
        <w:jc w:val="both"/>
        <w:rPr>
          <w:rFonts w:ascii="Arial" w:hAnsi="Arial" w:cs="Arial"/>
          <w:sz w:val="24"/>
          <w:szCs w:val="24"/>
        </w:rPr>
      </w:pPr>
      <w:r w:rsidRPr="00825163">
        <w:rPr>
          <w:rFonts w:ascii="Arial" w:hAnsi="Arial" w:cs="Arial"/>
          <w:sz w:val="24"/>
          <w:szCs w:val="24"/>
        </w:rPr>
        <w:t>Auxílio ao médico durante o procedimento</w:t>
      </w:r>
      <w:r>
        <w:rPr>
          <w:rFonts w:ascii="Arial" w:hAnsi="Arial" w:cs="Arial"/>
          <w:sz w:val="24"/>
          <w:szCs w:val="24"/>
        </w:rPr>
        <w:t>;</w:t>
      </w:r>
    </w:p>
    <w:p w14:paraId="1BBFE3F8" w14:textId="77777777" w:rsidR="00962AE6" w:rsidRPr="00825163" w:rsidRDefault="00962AE6" w:rsidP="00962AE6">
      <w:pPr>
        <w:pStyle w:val="PargrafodaLista"/>
        <w:numPr>
          <w:ilvl w:val="0"/>
          <w:numId w:val="134"/>
        </w:numPr>
        <w:spacing w:after="0" w:line="360" w:lineRule="auto"/>
        <w:jc w:val="both"/>
        <w:rPr>
          <w:rFonts w:ascii="Arial" w:hAnsi="Arial" w:cs="Arial"/>
          <w:sz w:val="24"/>
          <w:szCs w:val="24"/>
        </w:rPr>
      </w:pPr>
      <w:r w:rsidRPr="00825163">
        <w:rPr>
          <w:rFonts w:ascii="Arial" w:hAnsi="Arial" w:cs="Arial"/>
          <w:sz w:val="24"/>
          <w:szCs w:val="24"/>
        </w:rPr>
        <w:t>Administração de contraste oral ou retal (conforme protocolo)</w:t>
      </w:r>
      <w:r>
        <w:rPr>
          <w:rFonts w:ascii="Arial" w:hAnsi="Arial" w:cs="Arial"/>
          <w:sz w:val="24"/>
          <w:szCs w:val="24"/>
        </w:rPr>
        <w:t>;</w:t>
      </w:r>
    </w:p>
    <w:p w14:paraId="2B994EE0" w14:textId="77777777" w:rsidR="00962AE6" w:rsidRPr="00825163" w:rsidRDefault="00962AE6" w:rsidP="00962AE6">
      <w:pPr>
        <w:pStyle w:val="PargrafodaLista"/>
        <w:numPr>
          <w:ilvl w:val="0"/>
          <w:numId w:val="134"/>
        </w:numPr>
        <w:spacing w:after="0" w:line="360" w:lineRule="auto"/>
        <w:jc w:val="both"/>
        <w:rPr>
          <w:rFonts w:ascii="Arial" w:hAnsi="Arial" w:cs="Arial"/>
          <w:sz w:val="24"/>
          <w:szCs w:val="24"/>
        </w:rPr>
      </w:pPr>
      <w:r w:rsidRPr="00825163">
        <w:rPr>
          <w:rFonts w:ascii="Arial" w:hAnsi="Arial" w:cs="Arial"/>
          <w:sz w:val="24"/>
          <w:szCs w:val="24"/>
        </w:rPr>
        <w:lastRenderedPageBreak/>
        <w:t>Observação e reconhecimento de reações adversas</w:t>
      </w:r>
      <w:r>
        <w:rPr>
          <w:rFonts w:ascii="Arial" w:hAnsi="Arial" w:cs="Arial"/>
          <w:sz w:val="24"/>
          <w:szCs w:val="24"/>
        </w:rPr>
        <w:t>;</w:t>
      </w:r>
    </w:p>
    <w:p w14:paraId="3373C08A" w14:textId="77777777" w:rsidR="00962AE6" w:rsidRPr="00825163" w:rsidRDefault="00962AE6" w:rsidP="00962AE6">
      <w:pPr>
        <w:pStyle w:val="PargrafodaLista"/>
        <w:numPr>
          <w:ilvl w:val="0"/>
          <w:numId w:val="134"/>
        </w:numPr>
        <w:spacing w:after="0" w:line="360" w:lineRule="auto"/>
        <w:jc w:val="both"/>
        <w:rPr>
          <w:rFonts w:ascii="Arial" w:hAnsi="Arial" w:cs="Arial"/>
          <w:sz w:val="24"/>
          <w:szCs w:val="24"/>
        </w:rPr>
      </w:pPr>
      <w:r w:rsidRPr="00825163">
        <w:rPr>
          <w:rFonts w:ascii="Arial" w:hAnsi="Arial" w:cs="Arial"/>
          <w:sz w:val="24"/>
          <w:szCs w:val="24"/>
        </w:rPr>
        <w:t>Acionamento de equipe de emergência</w:t>
      </w:r>
      <w:r>
        <w:rPr>
          <w:rFonts w:ascii="Arial" w:hAnsi="Arial" w:cs="Arial"/>
          <w:sz w:val="24"/>
          <w:szCs w:val="24"/>
        </w:rPr>
        <w:t>;</w:t>
      </w:r>
    </w:p>
    <w:p w14:paraId="7AAE4DD0" w14:textId="77777777" w:rsidR="00962AE6" w:rsidRPr="00825163" w:rsidRDefault="00962AE6" w:rsidP="00962AE6">
      <w:pPr>
        <w:pStyle w:val="PargrafodaLista"/>
        <w:numPr>
          <w:ilvl w:val="0"/>
          <w:numId w:val="134"/>
        </w:numPr>
        <w:spacing w:after="0" w:line="360" w:lineRule="auto"/>
        <w:jc w:val="both"/>
        <w:rPr>
          <w:rFonts w:ascii="Arial" w:hAnsi="Arial" w:cs="Arial"/>
          <w:sz w:val="24"/>
          <w:szCs w:val="24"/>
        </w:rPr>
      </w:pPr>
      <w:r w:rsidRPr="00825163">
        <w:rPr>
          <w:rFonts w:ascii="Arial" w:hAnsi="Arial" w:cs="Arial"/>
          <w:sz w:val="24"/>
          <w:szCs w:val="24"/>
        </w:rPr>
        <w:t>Registro adequado do procedimento</w:t>
      </w:r>
      <w:r>
        <w:rPr>
          <w:rFonts w:ascii="Arial" w:hAnsi="Arial" w:cs="Arial"/>
          <w:sz w:val="24"/>
          <w:szCs w:val="24"/>
        </w:rPr>
        <w:t>.</w:t>
      </w:r>
    </w:p>
    <w:p w14:paraId="0BEC230C" w14:textId="77777777" w:rsidR="00962AE6" w:rsidRPr="00F200F0" w:rsidRDefault="00962AE6" w:rsidP="00962AE6">
      <w:pPr>
        <w:spacing w:after="0" w:line="360" w:lineRule="auto"/>
        <w:jc w:val="both"/>
        <w:rPr>
          <w:rFonts w:ascii="Arial" w:hAnsi="Arial" w:cs="Arial"/>
          <w:sz w:val="24"/>
          <w:szCs w:val="24"/>
        </w:rPr>
      </w:pPr>
    </w:p>
    <w:p w14:paraId="7D0927D9"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Metodologia:</w:t>
      </w:r>
      <w:r>
        <w:rPr>
          <w:rFonts w:ascii="Arial" w:hAnsi="Arial" w:cs="Arial"/>
          <w:sz w:val="24"/>
          <w:szCs w:val="24"/>
        </w:rPr>
        <w:t xml:space="preserve"> au</w:t>
      </w:r>
      <w:r w:rsidRPr="00F200F0">
        <w:rPr>
          <w:rFonts w:ascii="Arial" w:hAnsi="Arial" w:cs="Arial"/>
          <w:sz w:val="24"/>
          <w:szCs w:val="24"/>
        </w:rPr>
        <w:t>las expositivas com apresentação de imagens de exames contrastados</w:t>
      </w:r>
      <w:r>
        <w:rPr>
          <w:rFonts w:ascii="Arial" w:hAnsi="Arial" w:cs="Arial"/>
          <w:sz w:val="24"/>
          <w:szCs w:val="24"/>
        </w:rPr>
        <w:t>; v</w:t>
      </w:r>
      <w:r w:rsidRPr="00F200F0">
        <w:rPr>
          <w:rFonts w:ascii="Arial" w:hAnsi="Arial" w:cs="Arial"/>
          <w:sz w:val="24"/>
          <w:szCs w:val="24"/>
        </w:rPr>
        <w:t>ídeos de procedimentos</w:t>
      </w:r>
      <w:r>
        <w:rPr>
          <w:rFonts w:ascii="Arial" w:hAnsi="Arial" w:cs="Arial"/>
          <w:sz w:val="24"/>
          <w:szCs w:val="24"/>
        </w:rPr>
        <w:t>; d</w:t>
      </w:r>
      <w:r w:rsidRPr="00F200F0">
        <w:rPr>
          <w:rFonts w:ascii="Arial" w:hAnsi="Arial" w:cs="Arial"/>
          <w:sz w:val="24"/>
          <w:szCs w:val="24"/>
        </w:rPr>
        <w:t>iscussão de protocolos institucionais</w:t>
      </w:r>
      <w:r>
        <w:rPr>
          <w:rFonts w:ascii="Arial" w:hAnsi="Arial" w:cs="Arial"/>
          <w:sz w:val="24"/>
          <w:szCs w:val="24"/>
        </w:rPr>
        <w:t>; s</w:t>
      </w:r>
      <w:r w:rsidRPr="00F200F0">
        <w:rPr>
          <w:rFonts w:ascii="Arial" w:hAnsi="Arial" w:cs="Arial"/>
          <w:sz w:val="24"/>
          <w:szCs w:val="24"/>
        </w:rPr>
        <w:t>imulações de preparo de paciente</w:t>
      </w:r>
      <w:r>
        <w:rPr>
          <w:rFonts w:ascii="Arial" w:hAnsi="Arial" w:cs="Arial"/>
          <w:sz w:val="24"/>
          <w:szCs w:val="24"/>
        </w:rPr>
        <w:t>; e</w:t>
      </w:r>
      <w:r w:rsidRPr="00F200F0">
        <w:rPr>
          <w:rFonts w:ascii="Arial" w:hAnsi="Arial" w:cs="Arial"/>
          <w:sz w:val="24"/>
          <w:szCs w:val="24"/>
        </w:rPr>
        <w:t>studos de caso de reações adversas</w:t>
      </w:r>
      <w:r>
        <w:rPr>
          <w:rFonts w:ascii="Arial" w:hAnsi="Arial" w:cs="Arial"/>
          <w:sz w:val="24"/>
          <w:szCs w:val="24"/>
        </w:rPr>
        <w:t>.</w:t>
      </w:r>
    </w:p>
    <w:p w14:paraId="634A9B47"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4033DEEA"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de projeções de radiografias, interpretação radiográfica,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análise dos procedimentos práticos de posicionamento radiográfico, com valor máximo de 1,0 ponto, segundo os critérios Conhecimento (técnico), Habilidade (na resolução de problemas) e Atitudes (na realização de procedimentos).</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r>
      <w:r>
        <w:rPr>
          <w:rFonts w:ascii="Arial" w:hAnsi="Arial"/>
          <w:sz w:val="24"/>
        </w:rPr>
        <w:lastRenderedPageBreak/>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20FB94F8" w14:textId="77777777" w:rsidR="00962AE6" w:rsidRPr="00F200F0" w:rsidRDefault="00962AE6" w:rsidP="00962AE6">
      <w:pPr>
        <w:spacing w:after="0" w:line="360" w:lineRule="auto"/>
        <w:jc w:val="both"/>
        <w:rPr>
          <w:rFonts w:ascii="Arial" w:hAnsi="Arial" w:cs="Arial"/>
          <w:sz w:val="24"/>
          <w:szCs w:val="24"/>
        </w:rPr>
      </w:pPr>
    </w:p>
    <w:p w14:paraId="6E8EBF63"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8</w:t>
      </w:r>
      <w:r w:rsidRPr="00F200F0">
        <w:rPr>
          <w:rFonts w:ascii="Arial" w:hAnsi="Arial" w:cs="Arial"/>
          <w:sz w:val="24"/>
          <w:szCs w:val="24"/>
        </w:rPr>
        <w:t xml:space="preserve">.2.8 </w:t>
      </w:r>
      <w:r>
        <w:rPr>
          <w:rFonts w:ascii="Arial" w:hAnsi="Arial" w:cs="Arial"/>
          <w:sz w:val="24"/>
          <w:szCs w:val="24"/>
        </w:rPr>
        <w:tab/>
      </w:r>
      <w:r w:rsidRPr="00F200F0">
        <w:rPr>
          <w:rFonts w:ascii="Arial" w:hAnsi="Arial" w:cs="Arial"/>
          <w:sz w:val="24"/>
          <w:szCs w:val="24"/>
        </w:rPr>
        <w:t>RADIOLOGIA VETERINÁRIA</w:t>
      </w:r>
    </w:p>
    <w:p w14:paraId="75513C3C" w14:textId="77777777" w:rsidR="00962AE6" w:rsidRPr="00F200F0" w:rsidRDefault="00962AE6" w:rsidP="00962AE6">
      <w:pPr>
        <w:spacing w:after="0" w:line="360" w:lineRule="auto"/>
        <w:jc w:val="both"/>
        <w:rPr>
          <w:rFonts w:ascii="Arial" w:hAnsi="Arial" w:cs="Arial"/>
          <w:sz w:val="24"/>
          <w:szCs w:val="24"/>
        </w:rPr>
      </w:pPr>
      <w:r w:rsidRPr="00F200F0">
        <w:rPr>
          <w:rFonts w:ascii="Arial" w:hAnsi="Arial" w:cs="Arial"/>
          <w:sz w:val="24"/>
          <w:szCs w:val="24"/>
        </w:rPr>
        <w:t>Carga Horária: 20 horas (10h teoria + 10h prática)</w:t>
      </w:r>
    </w:p>
    <w:p w14:paraId="4880D2FE" w14:textId="77777777" w:rsidR="00962AE6" w:rsidRPr="00F200F0" w:rsidRDefault="00962AE6" w:rsidP="00962AE6">
      <w:pPr>
        <w:spacing w:after="0" w:line="360" w:lineRule="auto"/>
        <w:jc w:val="both"/>
        <w:rPr>
          <w:rFonts w:ascii="Arial" w:hAnsi="Arial" w:cs="Arial"/>
          <w:sz w:val="24"/>
          <w:szCs w:val="24"/>
        </w:rPr>
      </w:pPr>
    </w:p>
    <w:p w14:paraId="112B243B"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Ementa:</w:t>
      </w:r>
      <w:r>
        <w:rPr>
          <w:rFonts w:ascii="Arial" w:hAnsi="Arial" w:cs="Arial"/>
          <w:sz w:val="24"/>
          <w:szCs w:val="24"/>
        </w:rPr>
        <w:t xml:space="preserve"> i</w:t>
      </w:r>
      <w:r w:rsidRPr="00F200F0">
        <w:rPr>
          <w:rFonts w:ascii="Arial" w:hAnsi="Arial" w:cs="Arial"/>
          <w:sz w:val="24"/>
          <w:szCs w:val="24"/>
        </w:rPr>
        <w:t>ntrodução à radiologia veterinária: importância, mercado de trabalho. Anatomia comparada: diferenças entre anatomia humana e animal (cães, gatos, cavalos, bovinos, aves). Equipamentos de raios X veterinários: especificidades. Contenção e posicionamento de animais: técnicas seguras, imobilização, sedação (noções). Técnicas radiográficas em pequenos animais (cães e gatos): membros, coluna, tórax, abdome, crânio. Técnicas radiográficas em grandes animais (cavalos, bovinos): membros, tórax. Proteção radiológica em radiologia veterinária: proteção do profissional, do animal, do proprietário (contentor). Exames especiais: mielografia, artrografia. Radiologia de aves e animais exóticos (noções). Aspectos éticos e legais. Papel do Técnico em Radiologia Veterinária.</w:t>
      </w:r>
    </w:p>
    <w:p w14:paraId="3F19A9A0" w14:textId="77777777" w:rsidR="00962AE6" w:rsidRPr="00F200F0" w:rsidRDefault="00962AE6" w:rsidP="00962AE6">
      <w:pPr>
        <w:spacing w:after="0" w:line="360" w:lineRule="auto"/>
        <w:jc w:val="both"/>
        <w:rPr>
          <w:rFonts w:ascii="Arial" w:hAnsi="Arial" w:cs="Arial"/>
          <w:sz w:val="24"/>
          <w:szCs w:val="24"/>
        </w:rPr>
      </w:pPr>
    </w:p>
    <w:p w14:paraId="568D2FD2"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Objetivos:</w:t>
      </w:r>
    </w:p>
    <w:p w14:paraId="01707D2F" w14:textId="77777777" w:rsidR="00962AE6" w:rsidRPr="00E92A4E" w:rsidRDefault="00962AE6" w:rsidP="00962AE6">
      <w:pPr>
        <w:pStyle w:val="PargrafodaLista"/>
        <w:numPr>
          <w:ilvl w:val="0"/>
          <w:numId w:val="135"/>
        </w:numPr>
        <w:spacing w:after="0" w:line="360" w:lineRule="auto"/>
        <w:jc w:val="both"/>
        <w:rPr>
          <w:rFonts w:ascii="Arial" w:hAnsi="Arial" w:cs="Arial"/>
          <w:sz w:val="24"/>
          <w:szCs w:val="24"/>
        </w:rPr>
      </w:pPr>
      <w:r w:rsidRPr="00E92A4E">
        <w:rPr>
          <w:rFonts w:ascii="Arial" w:hAnsi="Arial" w:cs="Arial"/>
          <w:sz w:val="24"/>
          <w:szCs w:val="24"/>
        </w:rPr>
        <w:t>Compreender os fundamentos da radiologia veterinária</w:t>
      </w:r>
      <w:r>
        <w:rPr>
          <w:rFonts w:ascii="Arial" w:hAnsi="Arial" w:cs="Arial"/>
          <w:sz w:val="24"/>
          <w:szCs w:val="24"/>
        </w:rPr>
        <w:t>;</w:t>
      </w:r>
    </w:p>
    <w:p w14:paraId="537F2B25" w14:textId="77777777" w:rsidR="00962AE6" w:rsidRPr="00E92A4E" w:rsidRDefault="00962AE6" w:rsidP="00962AE6">
      <w:pPr>
        <w:pStyle w:val="PargrafodaLista"/>
        <w:numPr>
          <w:ilvl w:val="0"/>
          <w:numId w:val="135"/>
        </w:numPr>
        <w:spacing w:after="0" w:line="360" w:lineRule="auto"/>
        <w:jc w:val="both"/>
        <w:rPr>
          <w:rFonts w:ascii="Arial" w:hAnsi="Arial" w:cs="Arial"/>
          <w:sz w:val="24"/>
          <w:szCs w:val="24"/>
        </w:rPr>
      </w:pPr>
      <w:r w:rsidRPr="00E92A4E">
        <w:rPr>
          <w:rFonts w:ascii="Arial" w:hAnsi="Arial" w:cs="Arial"/>
          <w:sz w:val="24"/>
          <w:szCs w:val="24"/>
        </w:rPr>
        <w:t>Conhecer técnicas de contenção e posicionamento de animais</w:t>
      </w:r>
      <w:r>
        <w:rPr>
          <w:rFonts w:ascii="Arial" w:hAnsi="Arial" w:cs="Arial"/>
          <w:sz w:val="24"/>
          <w:szCs w:val="24"/>
        </w:rPr>
        <w:t>;</w:t>
      </w:r>
    </w:p>
    <w:p w14:paraId="50A717B0" w14:textId="77777777" w:rsidR="00962AE6" w:rsidRPr="00E92A4E" w:rsidRDefault="00962AE6" w:rsidP="00962AE6">
      <w:pPr>
        <w:pStyle w:val="PargrafodaLista"/>
        <w:numPr>
          <w:ilvl w:val="0"/>
          <w:numId w:val="135"/>
        </w:numPr>
        <w:spacing w:after="0" w:line="360" w:lineRule="auto"/>
        <w:jc w:val="both"/>
        <w:rPr>
          <w:rFonts w:ascii="Arial" w:hAnsi="Arial" w:cs="Arial"/>
          <w:sz w:val="24"/>
          <w:szCs w:val="24"/>
        </w:rPr>
      </w:pPr>
      <w:r w:rsidRPr="00E92A4E">
        <w:rPr>
          <w:rFonts w:ascii="Arial" w:hAnsi="Arial" w:cs="Arial"/>
          <w:sz w:val="24"/>
          <w:szCs w:val="24"/>
        </w:rPr>
        <w:t>Executar técnicas radiográficas básicas em animais</w:t>
      </w:r>
      <w:r>
        <w:rPr>
          <w:rFonts w:ascii="Arial" w:hAnsi="Arial" w:cs="Arial"/>
          <w:sz w:val="24"/>
          <w:szCs w:val="24"/>
        </w:rPr>
        <w:t>;</w:t>
      </w:r>
    </w:p>
    <w:p w14:paraId="354499CC" w14:textId="77777777" w:rsidR="00962AE6" w:rsidRPr="00E92A4E" w:rsidRDefault="00962AE6" w:rsidP="00962AE6">
      <w:pPr>
        <w:pStyle w:val="PargrafodaLista"/>
        <w:numPr>
          <w:ilvl w:val="0"/>
          <w:numId w:val="135"/>
        </w:numPr>
        <w:spacing w:after="0" w:line="360" w:lineRule="auto"/>
        <w:jc w:val="both"/>
        <w:rPr>
          <w:rFonts w:ascii="Arial" w:hAnsi="Arial" w:cs="Arial"/>
          <w:sz w:val="24"/>
          <w:szCs w:val="24"/>
        </w:rPr>
      </w:pPr>
      <w:r w:rsidRPr="00E92A4E">
        <w:rPr>
          <w:rFonts w:ascii="Arial" w:hAnsi="Arial" w:cs="Arial"/>
          <w:sz w:val="24"/>
          <w:szCs w:val="24"/>
        </w:rPr>
        <w:lastRenderedPageBreak/>
        <w:t>Aplicar proteção radiológica em radiologia veterinária</w:t>
      </w:r>
      <w:r>
        <w:rPr>
          <w:rFonts w:ascii="Arial" w:hAnsi="Arial" w:cs="Arial"/>
          <w:sz w:val="24"/>
          <w:szCs w:val="24"/>
        </w:rPr>
        <w:t>;</w:t>
      </w:r>
    </w:p>
    <w:p w14:paraId="23CCFF4D" w14:textId="77777777" w:rsidR="00962AE6" w:rsidRPr="00E92A4E" w:rsidRDefault="00962AE6" w:rsidP="00962AE6">
      <w:pPr>
        <w:pStyle w:val="PargrafodaLista"/>
        <w:numPr>
          <w:ilvl w:val="0"/>
          <w:numId w:val="135"/>
        </w:numPr>
        <w:spacing w:after="0" w:line="360" w:lineRule="auto"/>
        <w:jc w:val="both"/>
        <w:rPr>
          <w:rFonts w:ascii="Arial" w:hAnsi="Arial" w:cs="Arial"/>
          <w:sz w:val="24"/>
          <w:szCs w:val="24"/>
        </w:rPr>
      </w:pPr>
      <w:r w:rsidRPr="00E92A4E">
        <w:rPr>
          <w:rFonts w:ascii="Arial" w:hAnsi="Arial" w:cs="Arial"/>
          <w:sz w:val="24"/>
          <w:szCs w:val="24"/>
        </w:rPr>
        <w:t>Reconhecer oportunidades de atuação profissional na área</w:t>
      </w:r>
      <w:r>
        <w:rPr>
          <w:rFonts w:ascii="Arial" w:hAnsi="Arial" w:cs="Arial"/>
          <w:sz w:val="24"/>
          <w:szCs w:val="24"/>
        </w:rPr>
        <w:t>.</w:t>
      </w:r>
    </w:p>
    <w:p w14:paraId="0A6AFECC" w14:textId="77777777" w:rsidR="00962AE6" w:rsidRPr="00F200F0" w:rsidRDefault="00962AE6" w:rsidP="00962AE6">
      <w:pPr>
        <w:spacing w:after="0" w:line="360" w:lineRule="auto"/>
        <w:jc w:val="both"/>
        <w:rPr>
          <w:rFonts w:ascii="Arial" w:hAnsi="Arial" w:cs="Arial"/>
          <w:sz w:val="24"/>
          <w:szCs w:val="24"/>
        </w:rPr>
      </w:pPr>
    </w:p>
    <w:p w14:paraId="45BD9912" w14:textId="77777777" w:rsidR="00962AE6" w:rsidRPr="00F200F0"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Conteúdo Programático:</w:t>
      </w:r>
    </w:p>
    <w:p w14:paraId="15A633E3"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Introdução:</w:t>
      </w:r>
    </w:p>
    <w:p w14:paraId="242157F8" w14:textId="77777777" w:rsidR="00962AE6" w:rsidRPr="00110019" w:rsidRDefault="00962AE6" w:rsidP="00962AE6">
      <w:pPr>
        <w:pStyle w:val="PargrafodaLista"/>
        <w:numPr>
          <w:ilvl w:val="0"/>
          <w:numId w:val="137"/>
        </w:numPr>
        <w:spacing w:after="0" w:line="360" w:lineRule="auto"/>
        <w:jc w:val="both"/>
        <w:rPr>
          <w:rFonts w:ascii="Arial" w:hAnsi="Arial" w:cs="Arial"/>
          <w:sz w:val="24"/>
          <w:szCs w:val="24"/>
        </w:rPr>
      </w:pPr>
      <w:r w:rsidRPr="00110019">
        <w:rPr>
          <w:rFonts w:ascii="Arial" w:hAnsi="Arial" w:cs="Arial"/>
          <w:sz w:val="24"/>
          <w:szCs w:val="24"/>
        </w:rPr>
        <w:t>Importância da radiologia veterinária no diagnóstico de doenças animais</w:t>
      </w:r>
      <w:r>
        <w:rPr>
          <w:rFonts w:ascii="Arial" w:hAnsi="Arial" w:cs="Arial"/>
          <w:sz w:val="24"/>
          <w:szCs w:val="24"/>
        </w:rPr>
        <w:t>;</w:t>
      </w:r>
    </w:p>
    <w:p w14:paraId="2E388A07" w14:textId="77777777" w:rsidR="00962AE6" w:rsidRPr="00110019" w:rsidRDefault="00962AE6" w:rsidP="00962AE6">
      <w:pPr>
        <w:pStyle w:val="PargrafodaLista"/>
        <w:numPr>
          <w:ilvl w:val="0"/>
          <w:numId w:val="137"/>
        </w:numPr>
        <w:spacing w:after="0" w:line="360" w:lineRule="auto"/>
        <w:jc w:val="both"/>
        <w:rPr>
          <w:rFonts w:ascii="Arial" w:hAnsi="Arial" w:cs="Arial"/>
          <w:sz w:val="24"/>
          <w:szCs w:val="24"/>
        </w:rPr>
      </w:pPr>
      <w:r w:rsidRPr="00110019">
        <w:rPr>
          <w:rFonts w:ascii="Arial" w:hAnsi="Arial" w:cs="Arial"/>
          <w:sz w:val="24"/>
          <w:szCs w:val="24"/>
        </w:rPr>
        <w:t>Mercado de trabalho: clínicas e hospitais veterinários</w:t>
      </w:r>
      <w:r>
        <w:rPr>
          <w:rFonts w:ascii="Arial" w:hAnsi="Arial" w:cs="Arial"/>
          <w:sz w:val="24"/>
          <w:szCs w:val="24"/>
        </w:rPr>
        <w:t>;</w:t>
      </w:r>
    </w:p>
    <w:p w14:paraId="4A140C94"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Anatomia comparada:</w:t>
      </w:r>
    </w:p>
    <w:p w14:paraId="7E336207" w14:textId="77777777" w:rsidR="00962AE6" w:rsidRPr="00110019" w:rsidRDefault="00962AE6" w:rsidP="00962AE6">
      <w:pPr>
        <w:pStyle w:val="PargrafodaLista"/>
        <w:numPr>
          <w:ilvl w:val="0"/>
          <w:numId w:val="138"/>
        </w:numPr>
        <w:spacing w:after="0" w:line="360" w:lineRule="auto"/>
        <w:jc w:val="both"/>
        <w:rPr>
          <w:rFonts w:ascii="Arial" w:hAnsi="Arial" w:cs="Arial"/>
          <w:sz w:val="24"/>
          <w:szCs w:val="24"/>
        </w:rPr>
      </w:pPr>
      <w:r w:rsidRPr="00110019">
        <w:rPr>
          <w:rFonts w:ascii="Arial" w:hAnsi="Arial" w:cs="Arial"/>
          <w:sz w:val="24"/>
          <w:szCs w:val="24"/>
        </w:rPr>
        <w:t>Diferenças anatômicas entre humanos e animais</w:t>
      </w:r>
      <w:r>
        <w:rPr>
          <w:rFonts w:ascii="Arial" w:hAnsi="Arial" w:cs="Arial"/>
          <w:sz w:val="24"/>
          <w:szCs w:val="24"/>
        </w:rPr>
        <w:t>;</w:t>
      </w:r>
    </w:p>
    <w:p w14:paraId="1444A5B3" w14:textId="77777777" w:rsidR="00962AE6" w:rsidRPr="00110019" w:rsidRDefault="00962AE6" w:rsidP="00962AE6">
      <w:pPr>
        <w:pStyle w:val="PargrafodaLista"/>
        <w:numPr>
          <w:ilvl w:val="0"/>
          <w:numId w:val="138"/>
        </w:numPr>
        <w:spacing w:after="0" w:line="360" w:lineRule="auto"/>
        <w:jc w:val="both"/>
        <w:rPr>
          <w:rFonts w:ascii="Arial" w:hAnsi="Arial" w:cs="Arial"/>
          <w:sz w:val="24"/>
          <w:szCs w:val="24"/>
        </w:rPr>
      </w:pPr>
      <w:r w:rsidRPr="00110019">
        <w:rPr>
          <w:rFonts w:ascii="Arial" w:hAnsi="Arial" w:cs="Arial"/>
          <w:sz w:val="24"/>
          <w:szCs w:val="24"/>
        </w:rPr>
        <w:t>Esqueleto de cães, gatos, cavalos, bovinos</w:t>
      </w:r>
      <w:r>
        <w:rPr>
          <w:rFonts w:ascii="Arial" w:hAnsi="Arial" w:cs="Arial"/>
          <w:sz w:val="24"/>
          <w:szCs w:val="24"/>
        </w:rPr>
        <w:t>;</w:t>
      </w:r>
    </w:p>
    <w:p w14:paraId="289580F2" w14:textId="77777777" w:rsidR="00962AE6" w:rsidRPr="00110019" w:rsidRDefault="00962AE6" w:rsidP="00962AE6">
      <w:pPr>
        <w:pStyle w:val="PargrafodaLista"/>
        <w:numPr>
          <w:ilvl w:val="0"/>
          <w:numId w:val="138"/>
        </w:numPr>
        <w:spacing w:after="0" w:line="360" w:lineRule="auto"/>
        <w:jc w:val="both"/>
        <w:rPr>
          <w:rFonts w:ascii="Arial" w:hAnsi="Arial" w:cs="Arial"/>
          <w:sz w:val="24"/>
          <w:szCs w:val="24"/>
        </w:rPr>
      </w:pPr>
      <w:r w:rsidRPr="00110019">
        <w:rPr>
          <w:rFonts w:ascii="Arial" w:hAnsi="Arial" w:cs="Arial"/>
          <w:sz w:val="24"/>
          <w:szCs w:val="24"/>
        </w:rPr>
        <w:t>Particularidades anatômicas (quadrupedismo, cauda, etc.)</w:t>
      </w:r>
      <w:r>
        <w:rPr>
          <w:rFonts w:ascii="Arial" w:hAnsi="Arial" w:cs="Arial"/>
          <w:sz w:val="24"/>
          <w:szCs w:val="24"/>
        </w:rPr>
        <w:t>;</w:t>
      </w:r>
    </w:p>
    <w:p w14:paraId="0A80913E"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Equipamentos de raios X veterinários:</w:t>
      </w:r>
    </w:p>
    <w:p w14:paraId="0150BC63" w14:textId="77777777" w:rsidR="00962AE6" w:rsidRPr="00110019" w:rsidRDefault="00962AE6" w:rsidP="00962AE6">
      <w:pPr>
        <w:pStyle w:val="PargrafodaLista"/>
        <w:numPr>
          <w:ilvl w:val="0"/>
          <w:numId w:val="139"/>
        </w:numPr>
        <w:spacing w:after="0" w:line="360" w:lineRule="auto"/>
        <w:jc w:val="both"/>
        <w:rPr>
          <w:rFonts w:ascii="Arial" w:hAnsi="Arial" w:cs="Arial"/>
          <w:sz w:val="24"/>
          <w:szCs w:val="24"/>
        </w:rPr>
      </w:pPr>
      <w:r w:rsidRPr="00110019">
        <w:rPr>
          <w:rFonts w:ascii="Arial" w:hAnsi="Arial" w:cs="Arial"/>
          <w:sz w:val="24"/>
          <w:szCs w:val="24"/>
        </w:rPr>
        <w:t>Equipamentos portáteis e fixos</w:t>
      </w:r>
      <w:r>
        <w:rPr>
          <w:rFonts w:ascii="Arial" w:hAnsi="Arial" w:cs="Arial"/>
          <w:sz w:val="24"/>
          <w:szCs w:val="24"/>
        </w:rPr>
        <w:t>;</w:t>
      </w:r>
    </w:p>
    <w:p w14:paraId="1157D2AC" w14:textId="77777777" w:rsidR="00962AE6" w:rsidRPr="00110019" w:rsidRDefault="00962AE6" w:rsidP="00962AE6">
      <w:pPr>
        <w:pStyle w:val="PargrafodaLista"/>
        <w:numPr>
          <w:ilvl w:val="0"/>
          <w:numId w:val="139"/>
        </w:numPr>
        <w:spacing w:after="0" w:line="360" w:lineRule="auto"/>
        <w:jc w:val="both"/>
        <w:rPr>
          <w:rFonts w:ascii="Arial" w:hAnsi="Arial" w:cs="Arial"/>
          <w:sz w:val="24"/>
          <w:szCs w:val="24"/>
        </w:rPr>
      </w:pPr>
      <w:r w:rsidRPr="00110019">
        <w:rPr>
          <w:rFonts w:ascii="Arial" w:hAnsi="Arial" w:cs="Arial"/>
          <w:sz w:val="24"/>
          <w:szCs w:val="24"/>
        </w:rPr>
        <w:t>Adaptações para diferentes portes de animais</w:t>
      </w:r>
      <w:r>
        <w:rPr>
          <w:rFonts w:ascii="Arial" w:hAnsi="Arial" w:cs="Arial"/>
          <w:sz w:val="24"/>
          <w:szCs w:val="24"/>
        </w:rPr>
        <w:t>;</w:t>
      </w:r>
    </w:p>
    <w:p w14:paraId="7139C682"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Contenção e posicionamento de animais:</w:t>
      </w:r>
    </w:p>
    <w:p w14:paraId="50814D25" w14:textId="77777777" w:rsidR="00962AE6" w:rsidRPr="00110019" w:rsidRDefault="00962AE6" w:rsidP="00962AE6">
      <w:pPr>
        <w:pStyle w:val="PargrafodaLista"/>
        <w:numPr>
          <w:ilvl w:val="0"/>
          <w:numId w:val="140"/>
        </w:numPr>
        <w:spacing w:after="0" w:line="360" w:lineRule="auto"/>
        <w:jc w:val="both"/>
        <w:rPr>
          <w:rFonts w:ascii="Arial" w:hAnsi="Arial" w:cs="Arial"/>
          <w:sz w:val="24"/>
          <w:szCs w:val="24"/>
        </w:rPr>
      </w:pPr>
      <w:r w:rsidRPr="00110019">
        <w:rPr>
          <w:rFonts w:ascii="Arial" w:hAnsi="Arial" w:cs="Arial"/>
          <w:sz w:val="24"/>
          <w:szCs w:val="24"/>
        </w:rPr>
        <w:t>Importância da contenção segura</w:t>
      </w:r>
      <w:r>
        <w:rPr>
          <w:rFonts w:ascii="Arial" w:hAnsi="Arial" w:cs="Arial"/>
          <w:sz w:val="24"/>
          <w:szCs w:val="24"/>
        </w:rPr>
        <w:t>;</w:t>
      </w:r>
    </w:p>
    <w:p w14:paraId="0B79537F" w14:textId="77777777" w:rsidR="00962AE6" w:rsidRPr="00110019" w:rsidRDefault="00962AE6" w:rsidP="00962AE6">
      <w:pPr>
        <w:pStyle w:val="PargrafodaLista"/>
        <w:numPr>
          <w:ilvl w:val="0"/>
          <w:numId w:val="140"/>
        </w:numPr>
        <w:spacing w:after="0" w:line="360" w:lineRule="auto"/>
        <w:jc w:val="both"/>
        <w:rPr>
          <w:rFonts w:ascii="Arial" w:hAnsi="Arial" w:cs="Arial"/>
          <w:sz w:val="24"/>
          <w:szCs w:val="24"/>
        </w:rPr>
      </w:pPr>
      <w:r w:rsidRPr="00110019">
        <w:rPr>
          <w:rFonts w:ascii="Arial" w:hAnsi="Arial" w:cs="Arial"/>
          <w:sz w:val="24"/>
          <w:szCs w:val="24"/>
        </w:rPr>
        <w:t>Técnicas de contenção física: contenção manual, contenção mecânica (luvas grossas, focinheiras, cambões)</w:t>
      </w:r>
      <w:r>
        <w:rPr>
          <w:rFonts w:ascii="Arial" w:hAnsi="Arial" w:cs="Arial"/>
          <w:sz w:val="24"/>
          <w:szCs w:val="24"/>
        </w:rPr>
        <w:t>;</w:t>
      </w:r>
    </w:p>
    <w:p w14:paraId="4884D473" w14:textId="77777777" w:rsidR="00962AE6" w:rsidRPr="00110019" w:rsidRDefault="00962AE6" w:rsidP="00962AE6">
      <w:pPr>
        <w:pStyle w:val="PargrafodaLista"/>
        <w:numPr>
          <w:ilvl w:val="0"/>
          <w:numId w:val="140"/>
        </w:numPr>
        <w:spacing w:after="0" w:line="360" w:lineRule="auto"/>
        <w:jc w:val="both"/>
        <w:rPr>
          <w:rFonts w:ascii="Arial" w:hAnsi="Arial" w:cs="Arial"/>
          <w:sz w:val="24"/>
          <w:szCs w:val="24"/>
        </w:rPr>
      </w:pPr>
      <w:r w:rsidRPr="00110019">
        <w:rPr>
          <w:rFonts w:ascii="Arial" w:hAnsi="Arial" w:cs="Arial"/>
          <w:sz w:val="24"/>
          <w:szCs w:val="24"/>
        </w:rPr>
        <w:t>Sedação e anestesia: noções básicas (responsabilidade do médico veterinário)</w:t>
      </w:r>
      <w:r>
        <w:rPr>
          <w:rFonts w:ascii="Arial" w:hAnsi="Arial" w:cs="Arial"/>
          <w:sz w:val="24"/>
          <w:szCs w:val="24"/>
        </w:rPr>
        <w:t>;</w:t>
      </w:r>
    </w:p>
    <w:p w14:paraId="2AD72B27" w14:textId="77777777" w:rsidR="00962AE6" w:rsidRPr="00110019" w:rsidRDefault="00962AE6" w:rsidP="00962AE6">
      <w:pPr>
        <w:pStyle w:val="PargrafodaLista"/>
        <w:numPr>
          <w:ilvl w:val="0"/>
          <w:numId w:val="140"/>
        </w:numPr>
        <w:spacing w:after="0" w:line="360" w:lineRule="auto"/>
        <w:jc w:val="both"/>
        <w:rPr>
          <w:rFonts w:ascii="Arial" w:hAnsi="Arial" w:cs="Arial"/>
          <w:sz w:val="24"/>
          <w:szCs w:val="24"/>
        </w:rPr>
      </w:pPr>
      <w:r w:rsidRPr="00110019">
        <w:rPr>
          <w:rFonts w:ascii="Arial" w:hAnsi="Arial" w:cs="Arial"/>
          <w:sz w:val="24"/>
          <w:szCs w:val="24"/>
        </w:rPr>
        <w:t>Posicionamento: decúbito lateral, ventral, dorsal</w:t>
      </w:r>
      <w:r>
        <w:rPr>
          <w:rFonts w:ascii="Arial" w:hAnsi="Arial" w:cs="Arial"/>
          <w:sz w:val="24"/>
          <w:szCs w:val="24"/>
        </w:rPr>
        <w:t>;</w:t>
      </w:r>
    </w:p>
    <w:p w14:paraId="1B9F35D0" w14:textId="77777777" w:rsidR="00962AE6" w:rsidRPr="00110019" w:rsidRDefault="00962AE6" w:rsidP="00962AE6">
      <w:pPr>
        <w:pStyle w:val="PargrafodaLista"/>
        <w:numPr>
          <w:ilvl w:val="0"/>
          <w:numId w:val="140"/>
        </w:numPr>
        <w:spacing w:after="0" w:line="360" w:lineRule="auto"/>
        <w:jc w:val="both"/>
        <w:rPr>
          <w:rFonts w:ascii="Arial" w:hAnsi="Arial" w:cs="Arial"/>
          <w:sz w:val="24"/>
          <w:szCs w:val="24"/>
        </w:rPr>
      </w:pPr>
      <w:r w:rsidRPr="00110019">
        <w:rPr>
          <w:rFonts w:ascii="Arial" w:hAnsi="Arial" w:cs="Arial"/>
          <w:sz w:val="24"/>
          <w:szCs w:val="24"/>
        </w:rPr>
        <w:t>Uso de sacos de areia, faixas, apoios</w:t>
      </w:r>
      <w:r>
        <w:rPr>
          <w:rFonts w:ascii="Arial" w:hAnsi="Arial" w:cs="Arial"/>
          <w:sz w:val="24"/>
          <w:szCs w:val="24"/>
        </w:rPr>
        <w:t>;</w:t>
      </w:r>
    </w:p>
    <w:p w14:paraId="45E01A58"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Técnicas radiográficas em pequenos animais (cães e gatos):</w:t>
      </w:r>
    </w:p>
    <w:p w14:paraId="415F7B22" w14:textId="77777777" w:rsidR="00962AE6" w:rsidRPr="00110019" w:rsidRDefault="00962AE6" w:rsidP="00962AE6">
      <w:pPr>
        <w:pStyle w:val="PargrafodaLista"/>
        <w:numPr>
          <w:ilvl w:val="0"/>
          <w:numId w:val="141"/>
        </w:numPr>
        <w:spacing w:after="0" w:line="360" w:lineRule="auto"/>
        <w:jc w:val="both"/>
        <w:rPr>
          <w:rFonts w:ascii="Arial" w:hAnsi="Arial" w:cs="Arial"/>
          <w:sz w:val="24"/>
          <w:szCs w:val="24"/>
        </w:rPr>
      </w:pPr>
      <w:r w:rsidRPr="00110019">
        <w:rPr>
          <w:rFonts w:ascii="Arial" w:hAnsi="Arial" w:cs="Arial"/>
          <w:sz w:val="24"/>
          <w:szCs w:val="24"/>
        </w:rPr>
        <w:t>Membros anteriores e posteriores: incidências</w:t>
      </w:r>
      <w:r>
        <w:rPr>
          <w:rFonts w:ascii="Arial" w:hAnsi="Arial" w:cs="Arial"/>
          <w:sz w:val="24"/>
          <w:szCs w:val="24"/>
        </w:rPr>
        <w:t>;</w:t>
      </w:r>
    </w:p>
    <w:p w14:paraId="0703A70A" w14:textId="77777777" w:rsidR="00962AE6" w:rsidRPr="00110019" w:rsidRDefault="00962AE6" w:rsidP="00962AE6">
      <w:pPr>
        <w:pStyle w:val="PargrafodaLista"/>
        <w:numPr>
          <w:ilvl w:val="0"/>
          <w:numId w:val="141"/>
        </w:numPr>
        <w:spacing w:after="0" w:line="360" w:lineRule="auto"/>
        <w:jc w:val="both"/>
        <w:rPr>
          <w:rFonts w:ascii="Arial" w:hAnsi="Arial" w:cs="Arial"/>
          <w:sz w:val="24"/>
          <w:szCs w:val="24"/>
        </w:rPr>
      </w:pPr>
      <w:r w:rsidRPr="00110019">
        <w:rPr>
          <w:rFonts w:ascii="Arial" w:hAnsi="Arial" w:cs="Arial"/>
          <w:sz w:val="24"/>
          <w:szCs w:val="24"/>
        </w:rPr>
        <w:t>Coluna vertebral: cervical, torácica, lombar</w:t>
      </w:r>
      <w:r>
        <w:rPr>
          <w:rFonts w:ascii="Arial" w:hAnsi="Arial" w:cs="Arial"/>
          <w:sz w:val="24"/>
          <w:szCs w:val="24"/>
        </w:rPr>
        <w:t>;</w:t>
      </w:r>
    </w:p>
    <w:p w14:paraId="322BDC63" w14:textId="77777777" w:rsidR="00962AE6" w:rsidRPr="00110019" w:rsidRDefault="00962AE6" w:rsidP="00962AE6">
      <w:pPr>
        <w:pStyle w:val="PargrafodaLista"/>
        <w:numPr>
          <w:ilvl w:val="0"/>
          <w:numId w:val="141"/>
        </w:numPr>
        <w:spacing w:after="0" w:line="360" w:lineRule="auto"/>
        <w:jc w:val="both"/>
        <w:rPr>
          <w:rFonts w:ascii="Arial" w:hAnsi="Arial" w:cs="Arial"/>
          <w:sz w:val="24"/>
          <w:szCs w:val="24"/>
        </w:rPr>
      </w:pPr>
      <w:r w:rsidRPr="00110019">
        <w:rPr>
          <w:rFonts w:ascii="Arial" w:hAnsi="Arial" w:cs="Arial"/>
          <w:sz w:val="24"/>
          <w:szCs w:val="24"/>
        </w:rPr>
        <w:t>Tórax: incidências laterais e ventrodorsais</w:t>
      </w:r>
      <w:r>
        <w:rPr>
          <w:rFonts w:ascii="Arial" w:hAnsi="Arial" w:cs="Arial"/>
          <w:sz w:val="24"/>
          <w:szCs w:val="24"/>
        </w:rPr>
        <w:t>;</w:t>
      </w:r>
    </w:p>
    <w:p w14:paraId="57B28CD1" w14:textId="77777777" w:rsidR="00962AE6" w:rsidRPr="00110019" w:rsidRDefault="00962AE6" w:rsidP="00962AE6">
      <w:pPr>
        <w:pStyle w:val="PargrafodaLista"/>
        <w:numPr>
          <w:ilvl w:val="0"/>
          <w:numId w:val="141"/>
        </w:numPr>
        <w:spacing w:after="0" w:line="360" w:lineRule="auto"/>
        <w:jc w:val="both"/>
        <w:rPr>
          <w:rFonts w:ascii="Arial" w:hAnsi="Arial" w:cs="Arial"/>
          <w:sz w:val="24"/>
          <w:szCs w:val="24"/>
        </w:rPr>
      </w:pPr>
      <w:r w:rsidRPr="00110019">
        <w:rPr>
          <w:rFonts w:ascii="Arial" w:hAnsi="Arial" w:cs="Arial"/>
          <w:sz w:val="24"/>
          <w:szCs w:val="24"/>
        </w:rPr>
        <w:t>Abdome: incidências laterais e ventrodorsais</w:t>
      </w:r>
      <w:r>
        <w:rPr>
          <w:rFonts w:ascii="Arial" w:hAnsi="Arial" w:cs="Arial"/>
          <w:sz w:val="24"/>
          <w:szCs w:val="24"/>
        </w:rPr>
        <w:t>;</w:t>
      </w:r>
    </w:p>
    <w:p w14:paraId="77D1195F" w14:textId="77777777" w:rsidR="00962AE6" w:rsidRPr="00110019" w:rsidRDefault="00962AE6" w:rsidP="00962AE6">
      <w:pPr>
        <w:pStyle w:val="PargrafodaLista"/>
        <w:numPr>
          <w:ilvl w:val="0"/>
          <w:numId w:val="141"/>
        </w:numPr>
        <w:spacing w:after="0" w:line="360" w:lineRule="auto"/>
        <w:jc w:val="both"/>
        <w:rPr>
          <w:rFonts w:ascii="Arial" w:hAnsi="Arial" w:cs="Arial"/>
          <w:sz w:val="24"/>
          <w:szCs w:val="24"/>
        </w:rPr>
      </w:pPr>
      <w:r w:rsidRPr="00110019">
        <w:rPr>
          <w:rFonts w:ascii="Arial" w:hAnsi="Arial" w:cs="Arial"/>
          <w:sz w:val="24"/>
          <w:szCs w:val="24"/>
        </w:rPr>
        <w:t>Crânio: incidências</w:t>
      </w:r>
      <w:r>
        <w:rPr>
          <w:rFonts w:ascii="Arial" w:hAnsi="Arial" w:cs="Arial"/>
          <w:sz w:val="24"/>
          <w:szCs w:val="24"/>
        </w:rPr>
        <w:t>;</w:t>
      </w:r>
    </w:p>
    <w:p w14:paraId="2BC73D7C" w14:textId="77777777" w:rsidR="00962AE6" w:rsidRPr="00110019" w:rsidRDefault="00962AE6" w:rsidP="00962AE6">
      <w:pPr>
        <w:pStyle w:val="PargrafodaLista"/>
        <w:numPr>
          <w:ilvl w:val="0"/>
          <w:numId w:val="141"/>
        </w:numPr>
        <w:spacing w:after="0" w:line="360" w:lineRule="auto"/>
        <w:jc w:val="both"/>
        <w:rPr>
          <w:rFonts w:ascii="Arial" w:hAnsi="Arial" w:cs="Arial"/>
          <w:sz w:val="24"/>
          <w:szCs w:val="24"/>
        </w:rPr>
      </w:pPr>
      <w:r w:rsidRPr="00110019">
        <w:rPr>
          <w:rFonts w:ascii="Arial" w:hAnsi="Arial" w:cs="Arial"/>
          <w:sz w:val="24"/>
          <w:szCs w:val="24"/>
        </w:rPr>
        <w:t>Pelve e quadril: displasia coxofemoral</w:t>
      </w:r>
      <w:r>
        <w:rPr>
          <w:rFonts w:ascii="Arial" w:hAnsi="Arial" w:cs="Arial"/>
          <w:sz w:val="24"/>
          <w:szCs w:val="24"/>
        </w:rPr>
        <w:t>;</w:t>
      </w:r>
    </w:p>
    <w:p w14:paraId="158E8E26"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Técnicas radiográficas em grandes animais (cavalos, bovinos):</w:t>
      </w:r>
    </w:p>
    <w:p w14:paraId="18F001F4" w14:textId="77777777" w:rsidR="00962AE6" w:rsidRPr="00110019" w:rsidRDefault="00962AE6" w:rsidP="00962AE6">
      <w:pPr>
        <w:pStyle w:val="PargrafodaLista"/>
        <w:numPr>
          <w:ilvl w:val="0"/>
          <w:numId w:val="142"/>
        </w:numPr>
        <w:spacing w:after="0" w:line="360" w:lineRule="auto"/>
        <w:jc w:val="both"/>
        <w:rPr>
          <w:rFonts w:ascii="Arial" w:hAnsi="Arial" w:cs="Arial"/>
          <w:sz w:val="24"/>
          <w:szCs w:val="24"/>
        </w:rPr>
      </w:pPr>
      <w:r w:rsidRPr="00110019">
        <w:rPr>
          <w:rFonts w:ascii="Arial" w:hAnsi="Arial" w:cs="Arial"/>
          <w:sz w:val="24"/>
          <w:szCs w:val="24"/>
        </w:rPr>
        <w:lastRenderedPageBreak/>
        <w:t>Membros: principalmente extremidades (casco, quartela, boleto)</w:t>
      </w:r>
      <w:r>
        <w:rPr>
          <w:rFonts w:ascii="Arial" w:hAnsi="Arial" w:cs="Arial"/>
          <w:sz w:val="24"/>
          <w:szCs w:val="24"/>
        </w:rPr>
        <w:t>;</w:t>
      </w:r>
    </w:p>
    <w:p w14:paraId="4A879F51" w14:textId="77777777" w:rsidR="00962AE6" w:rsidRPr="00110019" w:rsidRDefault="00962AE6" w:rsidP="00962AE6">
      <w:pPr>
        <w:pStyle w:val="PargrafodaLista"/>
        <w:numPr>
          <w:ilvl w:val="0"/>
          <w:numId w:val="142"/>
        </w:numPr>
        <w:spacing w:after="0" w:line="360" w:lineRule="auto"/>
        <w:jc w:val="both"/>
        <w:rPr>
          <w:rFonts w:ascii="Arial" w:hAnsi="Arial" w:cs="Arial"/>
          <w:sz w:val="24"/>
          <w:szCs w:val="24"/>
        </w:rPr>
      </w:pPr>
      <w:r w:rsidRPr="00110019">
        <w:rPr>
          <w:rFonts w:ascii="Arial" w:hAnsi="Arial" w:cs="Arial"/>
          <w:sz w:val="24"/>
          <w:szCs w:val="24"/>
        </w:rPr>
        <w:t>Tórax (quando aplicável)</w:t>
      </w:r>
      <w:r>
        <w:rPr>
          <w:rFonts w:ascii="Arial" w:hAnsi="Arial" w:cs="Arial"/>
          <w:sz w:val="24"/>
          <w:szCs w:val="24"/>
        </w:rPr>
        <w:t>;</w:t>
      </w:r>
    </w:p>
    <w:p w14:paraId="4FF7D0AC" w14:textId="77777777" w:rsidR="00962AE6" w:rsidRPr="00110019" w:rsidRDefault="00962AE6" w:rsidP="00962AE6">
      <w:pPr>
        <w:pStyle w:val="PargrafodaLista"/>
        <w:numPr>
          <w:ilvl w:val="0"/>
          <w:numId w:val="142"/>
        </w:numPr>
        <w:spacing w:after="0" w:line="360" w:lineRule="auto"/>
        <w:jc w:val="both"/>
        <w:rPr>
          <w:rFonts w:ascii="Arial" w:hAnsi="Arial" w:cs="Arial"/>
          <w:sz w:val="24"/>
          <w:szCs w:val="24"/>
        </w:rPr>
      </w:pPr>
      <w:r w:rsidRPr="00110019">
        <w:rPr>
          <w:rFonts w:ascii="Arial" w:hAnsi="Arial" w:cs="Arial"/>
          <w:sz w:val="24"/>
          <w:szCs w:val="24"/>
        </w:rPr>
        <w:t>Dificuldades: tamanho, necessidade de equipamentos portáteis</w:t>
      </w:r>
      <w:r>
        <w:rPr>
          <w:rFonts w:ascii="Arial" w:hAnsi="Arial" w:cs="Arial"/>
          <w:sz w:val="24"/>
          <w:szCs w:val="24"/>
        </w:rPr>
        <w:t>;</w:t>
      </w:r>
    </w:p>
    <w:p w14:paraId="710D460D"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Proteção radiológica em radiologia veterinária:</w:t>
      </w:r>
    </w:p>
    <w:p w14:paraId="25454C52" w14:textId="77777777" w:rsidR="00962AE6" w:rsidRPr="00D6343F" w:rsidRDefault="00962AE6" w:rsidP="00962AE6">
      <w:pPr>
        <w:pStyle w:val="PargrafodaLista"/>
        <w:numPr>
          <w:ilvl w:val="0"/>
          <w:numId w:val="291"/>
        </w:numPr>
        <w:spacing w:after="0" w:line="360" w:lineRule="auto"/>
        <w:ind w:left="1134"/>
        <w:jc w:val="both"/>
        <w:rPr>
          <w:rFonts w:ascii="Arial" w:hAnsi="Arial" w:cs="Arial"/>
          <w:sz w:val="24"/>
          <w:szCs w:val="24"/>
        </w:rPr>
      </w:pPr>
      <w:r w:rsidRPr="00D6343F">
        <w:rPr>
          <w:rFonts w:ascii="Arial" w:hAnsi="Arial" w:cs="Arial"/>
          <w:sz w:val="24"/>
          <w:szCs w:val="24"/>
        </w:rPr>
        <w:t>Proteção do profissional: uso obrigatório de EPIs: avental plumbífero, luvas plumbíferas, protetor de tireoide;</w:t>
      </w:r>
    </w:p>
    <w:p w14:paraId="6E8DB955" w14:textId="77777777" w:rsidR="00962AE6" w:rsidRPr="00B73454" w:rsidRDefault="00962AE6" w:rsidP="00962AE6">
      <w:pPr>
        <w:pStyle w:val="PargrafodaLista"/>
        <w:numPr>
          <w:ilvl w:val="0"/>
          <w:numId w:val="143"/>
        </w:numPr>
        <w:spacing w:after="0" w:line="360" w:lineRule="auto"/>
        <w:jc w:val="both"/>
        <w:rPr>
          <w:rFonts w:ascii="Arial" w:hAnsi="Arial" w:cs="Arial"/>
          <w:sz w:val="24"/>
          <w:szCs w:val="24"/>
        </w:rPr>
      </w:pPr>
      <w:r w:rsidRPr="00B73454">
        <w:rPr>
          <w:rFonts w:ascii="Arial" w:hAnsi="Arial" w:cs="Arial"/>
          <w:sz w:val="24"/>
          <w:szCs w:val="24"/>
        </w:rPr>
        <w:t>Nunca segurar o animal durante</w:t>
      </w:r>
      <w:r>
        <w:rPr>
          <w:rFonts w:ascii="Arial" w:hAnsi="Arial" w:cs="Arial"/>
          <w:sz w:val="24"/>
          <w:szCs w:val="24"/>
        </w:rPr>
        <w:t xml:space="preserve"> a</w:t>
      </w:r>
      <w:r w:rsidRPr="00B73454">
        <w:rPr>
          <w:rFonts w:ascii="Arial" w:hAnsi="Arial" w:cs="Arial"/>
          <w:sz w:val="24"/>
          <w:szCs w:val="24"/>
        </w:rPr>
        <w:t xml:space="preserve"> exposição (usar contenção mecânica)</w:t>
      </w:r>
      <w:r>
        <w:rPr>
          <w:rFonts w:ascii="Arial" w:hAnsi="Arial" w:cs="Arial"/>
          <w:sz w:val="24"/>
          <w:szCs w:val="24"/>
        </w:rPr>
        <w:t>;</w:t>
      </w:r>
    </w:p>
    <w:p w14:paraId="4E0BE006" w14:textId="77777777" w:rsidR="00962AE6" w:rsidRPr="00D6343F" w:rsidRDefault="00962AE6" w:rsidP="00962AE6">
      <w:pPr>
        <w:pStyle w:val="PargrafodaLista"/>
        <w:numPr>
          <w:ilvl w:val="0"/>
          <w:numId w:val="143"/>
        </w:numPr>
        <w:spacing w:after="0" w:line="360" w:lineRule="auto"/>
        <w:jc w:val="both"/>
        <w:rPr>
          <w:rFonts w:ascii="Arial" w:hAnsi="Arial" w:cs="Arial"/>
          <w:sz w:val="24"/>
          <w:szCs w:val="24"/>
        </w:rPr>
      </w:pPr>
      <w:r w:rsidRPr="00D6343F">
        <w:rPr>
          <w:rFonts w:ascii="Arial" w:hAnsi="Arial" w:cs="Arial"/>
          <w:sz w:val="24"/>
          <w:szCs w:val="24"/>
        </w:rPr>
        <w:t>Dosimetria; proteção do proprietário/contentor:</w:t>
      </w:r>
    </w:p>
    <w:p w14:paraId="389E209E" w14:textId="77777777" w:rsidR="00962AE6" w:rsidRPr="00B73454" w:rsidRDefault="00962AE6" w:rsidP="00962AE6">
      <w:pPr>
        <w:pStyle w:val="PargrafodaLista"/>
        <w:numPr>
          <w:ilvl w:val="0"/>
          <w:numId w:val="143"/>
        </w:numPr>
        <w:spacing w:after="0" w:line="360" w:lineRule="auto"/>
        <w:jc w:val="both"/>
        <w:rPr>
          <w:rFonts w:ascii="Arial" w:hAnsi="Arial" w:cs="Arial"/>
          <w:sz w:val="24"/>
          <w:szCs w:val="24"/>
        </w:rPr>
      </w:pPr>
      <w:r w:rsidRPr="00B73454">
        <w:rPr>
          <w:rFonts w:ascii="Arial" w:hAnsi="Arial" w:cs="Arial"/>
          <w:sz w:val="24"/>
          <w:szCs w:val="24"/>
        </w:rPr>
        <w:t>Uso de EPIs</w:t>
      </w:r>
      <w:r>
        <w:rPr>
          <w:rFonts w:ascii="Arial" w:hAnsi="Arial" w:cs="Arial"/>
          <w:sz w:val="24"/>
          <w:szCs w:val="24"/>
        </w:rPr>
        <w:t>;</w:t>
      </w:r>
    </w:p>
    <w:p w14:paraId="25563075" w14:textId="77777777" w:rsidR="00962AE6" w:rsidRPr="00B73454" w:rsidRDefault="00962AE6" w:rsidP="00962AE6">
      <w:pPr>
        <w:pStyle w:val="PargrafodaLista"/>
        <w:numPr>
          <w:ilvl w:val="0"/>
          <w:numId w:val="143"/>
        </w:numPr>
        <w:spacing w:after="0" w:line="360" w:lineRule="auto"/>
        <w:jc w:val="both"/>
        <w:rPr>
          <w:rFonts w:ascii="Arial" w:hAnsi="Arial" w:cs="Arial"/>
          <w:sz w:val="24"/>
          <w:szCs w:val="24"/>
        </w:rPr>
      </w:pPr>
      <w:r w:rsidRPr="00B73454">
        <w:rPr>
          <w:rFonts w:ascii="Arial" w:hAnsi="Arial" w:cs="Arial"/>
          <w:sz w:val="24"/>
          <w:szCs w:val="24"/>
        </w:rPr>
        <w:t>Orientações de segurança</w:t>
      </w:r>
      <w:r>
        <w:rPr>
          <w:rFonts w:ascii="Arial" w:hAnsi="Arial" w:cs="Arial"/>
          <w:sz w:val="24"/>
          <w:szCs w:val="24"/>
        </w:rPr>
        <w:t>;</w:t>
      </w:r>
    </w:p>
    <w:p w14:paraId="768DB0EC" w14:textId="77777777" w:rsidR="00962AE6" w:rsidRPr="00D6343F" w:rsidRDefault="00962AE6" w:rsidP="00962AE6">
      <w:pPr>
        <w:pStyle w:val="PargrafodaLista"/>
        <w:numPr>
          <w:ilvl w:val="0"/>
          <w:numId w:val="143"/>
        </w:numPr>
        <w:spacing w:after="0" w:line="360" w:lineRule="auto"/>
        <w:jc w:val="both"/>
        <w:rPr>
          <w:rFonts w:ascii="Arial" w:hAnsi="Arial" w:cs="Arial"/>
          <w:sz w:val="24"/>
          <w:szCs w:val="24"/>
        </w:rPr>
      </w:pPr>
      <w:r w:rsidRPr="00D6343F">
        <w:rPr>
          <w:rFonts w:ascii="Arial" w:hAnsi="Arial" w:cs="Arial"/>
          <w:sz w:val="24"/>
          <w:szCs w:val="24"/>
        </w:rPr>
        <w:t xml:space="preserve">Limites de dose para público; proteção do animal: colimação rigorosa; blindagem de gônadas (quando possível); </w:t>
      </w:r>
      <w:r>
        <w:rPr>
          <w:rFonts w:ascii="Arial" w:hAnsi="Arial" w:cs="Arial"/>
          <w:sz w:val="24"/>
          <w:szCs w:val="24"/>
        </w:rPr>
        <w:t>m</w:t>
      </w:r>
      <w:r w:rsidRPr="00D6343F">
        <w:rPr>
          <w:rFonts w:ascii="Arial" w:hAnsi="Arial" w:cs="Arial"/>
          <w:sz w:val="24"/>
          <w:szCs w:val="24"/>
        </w:rPr>
        <w:t>inimizar repetições;</w:t>
      </w:r>
    </w:p>
    <w:p w14:paraId="34C94552"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Exames especiais:</w:t>
      </w:r>
    </w:p>
    <w:p w14:paraId="287530BC" w14:textId="77777777" w:rsidR="00962AE6" w:rsidRPr="00B73454" w:rsidRDefault="00962AE6" w:rsidP="00962AE6">
      <w:pPr>
        <w:pStyle w:val="PargrafodaLista"/>
        <w:numPr>
          <w:ilvl w:val="0"/>
          <w:numId w:val="144"/>
        </w:numPr>
        <w:spacing w:after="0" w:line="360" w:lineRule="auto"/>
        <w:jc w:val="both"/>
        <w:rPr>
          <w:rFonts w:ascii="Arial" w:hAnsi="Arial" w:cs="Arial"/>
          <w:sz w:val="24"/>
          <w:szCs w:val="24"/>
        </w:rPr>
      </w:pPr>
      <w:r w:rsidRPr="00B73454">
        <w:rPr>
          <w:rFonts w:ascii="Arial" w:hAnsi="Arial" w:cs="Arial"/>
          <w:sz w:val="24"/>
          <w:szCs w:val="24"/>
        </w:rPr>
        <w:t>Mielografia: estudo da medula espinhal com contraste</w:t>
      </w:r>
      <w:r>
        <w:rPr>
          <w:rFonts w:ascii="Arial" w:hAnsi="Arial" w:cs="Arial"/>
          <w:sz w:val="24"/>
          <w:szCs w:val="24"/>
        </w:rPr>
        <w:t>;</w:t>
      </w:r>
    </w:p>
    <w:p w14:paraId="32DB5CE3" w14:textId="77777777" w:rsidR="00962AE6" w:rsidRPr="00B73454" w:rsidRDefault="00962AE6" w:rsidP="00962AE6">
      <w:pPr>
        <w:pStyle w:val="PargrafodaLista"/>
        <w:numPr>
          <w:ilvl w:val="0"/>
          <w:numId w:val="144"/>
        </w:numPr>
        <w:spacing w:after="0" w:line="360" w:lineRule="auto"/>
        <w:jc w:val="both"/>
        <w:rPr>
          <w:rFonts w:ascii="Arial" w:hAnsi="Arial" w:cs="Arial"/>
          <w:sz w:val="24"/>
          <w:szCs w:val="24"/>
        </w:rPr>
      </w:pPr>
      <w:r w:rsidRPr="00B73454">
        <w:rPr>
          <w:rFonts w:ascii="Arial" w:hAnsi="Arial" w:cs="Arial"/>
          <w:sz w:val="24"/>
          <w:szCs w:val="24"/>
        </w:rPr>
        <w:t>Artrografia: estudo de articulações com contraste</w:t>
      </w:r>
      <w:r>
        <w:rPr>
          <w:rFonts w:ascii="Arial" w:hAnsi="Arial" w:cs="Arial"/>
          <w:sz w:val="24"/>
          <w:szCs w:val="24"/>
        </w:rPr>
        <w:t>;</w:t>
      </w:r>
    </w:p>
    <w:p w14:paraId="248739F9"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Radiologia de aves e animais exóticos:</w:t>
      </w:r>
    </w:p>
    <w:p w14:paraId="72C7C033" w14:textId="77777777" w:rsidR="00962AE6" w:rsidRPr="00B73454" w:rsidRDefault="00962AE6" w:rsidP="00962AE6">
      <w:pPr>
        <w:pStyle w:val="PargrafodaLista"/>
        <w:numPr>
          <w:ilvl w:val="0"/>
          <w:numId w:val="145"/>
        </w:numPr>
        <w:spacing w:after="0" w:line="360" w:lineRule="auto"/>
        <w:jc w:val="both"/>
        <w:rPr>
          <w:rFonts w:ascii="Arial" w:hAnsi="Arial" w:cs="Arial"/>
          <w:sz w:val="24"/>
          <w:szCs w:val="24"/>
        </w:rPr>
      </w:pPr>
      <w:r w:rsidRPr="00B73454">
        <w:rPr>
          <w:rFonts w:ascii="Arial" w:hAnsi="Arial" w:cs="Arial"/>
          <w:sz w:val="24"/>
          <w:szCs w:val="24"/>
        </w:rPr>
        <w:t>Particularidades anatômicas</w:t>
      </w:r>
      <w:r>
        <w:rPr>
          <w:rFonts w:ascii="Arial" w:hAnsi="Arial" w:cs="Arial"/>
          <w:sz w:val="24"/>
          <w:szCs w:val="24"/>
        </w:rPr>
        <w:t>;</w:t>
      </w:r>
    </w:p>
    <w:p w14:paraId="74254DF3" w14:textId="77777777" w:rsidR="00962AE6" w:rsidRPr="00B73454" w:rsidRDefault="00962AE6" w:rsidP="00962AE6">
      <w:pPr>
        <w:pStyle w:val="PargrafodaLista"/>
        <w:numPr>
          <w:ilvl w:val="0"/>
          <w:numId w:val="145"/>
        </w:numPr>
        <w:spacing w:after="0" w:line="360" w:lineRule="auto"/>
        <w:jc w:val="both"/>
        <w:rPr>
          <w:rFonts w:ascii="Arial" w:hAnsi="Arial" w:cs="Arial"/>
          <w:sz w:val="24"/>
          <w:szCs w:val="24"/>
        </w:rPr>
      </w:pPr>
      <w:r w:rsidRPr="00B73454">
        <w:rPr>
          <w:rFonts w:ascii="Arial" w:hAnsi="Arial" w:cs="Arial"/>
          <w:sz w:val="24"/>
          <w:szCs w:val="24"/>
        </w:rPr>
        <w:t>Contenção</w:t>
      </w:r>
      <w:r>
        <w:rPr>
          <w:rFonts w:ascii="Arial" w:hAnsi="Arial" w:cs="Arial"/>
          <w:sz w:val="24"/>
          <w:szCs w:val="24"/>
        </w:rPr>
        <w:t>;</w:t>
      </w:r>
    </w:p>
    <w:p w14:paraId="562C52FF" w14:textId="77777777" w:rsidR="00962AE6" w:rsidRPr="00B73454" w:rsidRDefault="00962AE6" w:rsidP="00962AE6">
      <w:pPr>
        <w:pStyle w:val="PargrafodaLista"/>
        <w:numPr>
          <w:ilvl w:val="0"/>
          <w:numId w:val="145"/>
        </w:numPr>
        <w:spacing w:after="0" w:line="360" w:lineRule="auto"/>
        <w:jc w:val="both"/>
        <w:rPr>
          <w:rFonts w:ascii="Arial" w:hAnsi="Arial" w:cs="Arial"/>
          <w:sz w:val="24"/>
          <w:szCs w:val="24"/>
        </w:rPr>
      </w:pPr>
      <w:r w:rsidRPr="00B73454">
        <w:rPr>
          <w:rFonts w:ascii="Arial" w:hAnsi="Arial" w:cs="Arial"/>
          <w:sz w:val="24"/>
          <w:szCs w:val="24"/>
        </w:rPr>
        <w:t>Técnicas adaptadas</w:t>
      </w:r>
      <w:r>
        <w:rPr>
          <w:rFonts w:ascii="Arial" w:hAnsi="Arial" w:cs="Arial"/>
          <w:sz w:val="24"/>
          <w:szCs w:val="24"/>
        </w:rPr>
        <w:t>;</w:t>
      </w:r>
    </w:p>
    <w:p w14:paraId="7D78D3E1"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Aspectos éticos e legais:</w:t>
      </w:r>
    </w:p>
    <w:p w14:paraId="1F655760" w14:textId="77777777" w:rsidR="00962AE6" w:rsidRPr="00B73454" w:rsidRDefault="00962AE6" w:rsidP="00962AE6">
      <w:pPr>
        <w:pStyle w:val="PargrafodaLista"/>
        <w:numPr>
          <w:ilvl w:val="0"/>
          <w:numId w:val="146"/>
        </w:numPr>
        <w:spacing w:after="0" w:line="360" w:lineRule="auto"/>
        <w:jc w:val="both"/>
        <w:rPr>
          <w:rFonts w:ascii="Arial" w:hAnsi="Arial" w:cs="Arial"/>
          <w:sz w:val="24"/>
          <w:szCs w:val="24"/>
        </w:rPr>
      </w:pPr>
      <w:r w:rsidRPr="00B73454">
        <w:rPr>
          <w:rFonts w:ascii="Arial" w:hAnsi="Arial" w:cs="Arial"/>
          <w:sz w:val="24"/>
          <w:szCs w:val="24"/>
        </w:rPr>
        <w:t>Legislação veterinária</w:t>
      </w:r>
      <w:r>
        <w:rPr>
          <w:rFonts w:ascii="Arial" w:hAnsi="Arial" w:cs="Arial"/>
          <w:sz w:val="24"/>
          <w:szCs w:val="24"/>
        </w:rPr>
        <w:t>;</w:t>
      </w:r>
    </w:p>
    <w:p w14:paraId="0DD5C270" w14:textId="77777777" w:rsidR="00962AE6" w:rsidRPr="00B73454" w:rsidRDefault="00962AE6" w:rsidP="00962AE6">
      <w:pPr>
        <w:pStyle w:val="PargrafodaLista"/>
        <w:numPr>
          <w:ilvl w:val="0"/>
          <w:numId w:val="146"/>
        </w:numPr>
        <w:spacing w:after="0" w:line="360" w:lineRule="auto"/>
        <w:jc w:val="both"/>
        <w:rPr>
          <w:rFonts w:ascii="Arial" w:hAnsi="Arial" w:cs="Arial"/>
          <w:sz w:val="24"/>
          <w:szCs w:val="24"/>
        </w:rPr>
      </w:pPr>
      <w:r w:rsidRPr="00B73454">
        <w:rPr>
          <w:rFonts w:ascii="Arial" w:hAnsi="Arial" w:cs="Arial"/>
          <w:sz w:val="24"/>
          <w:szCs w:val="24"/>
        </w:rPr>
        <w:t>Responsabilidade profissional</w:t>
      </w:r>
      <w:r>
        <w:rPr>
          <w:rFonts w:ascii="Arial" w:hAnsi="Arial" w:cs="Arial"/>
          <w:sz w:val="24"/>
          <w:szCs w:val="24"/>
        </w:rPr>
        <w:t>;</w:t>
      </w:r>
    </w:p>
    <w:p w14:paraId="5C90FDE1" w14:textId="77777777" w:rsidR="00962AE6" w:rsidRPr="00B73454" w:rsidRDefault="00962AE6" w:rsidP="00962AE6">
      <w:pPr>
        <w:pStyle w:val="PargrafodaLista"/>
        <w:numPr>
          <w:ilvl w:val="0"/>
          <w:numId w:val="146"/>
        </w:numPr>
        <w:spacing w:after="0" w:line="360" w:lineRule="auto"/>
        <w:jc w:val="both"/>
        <w:rPr>
          <w:rFonts w:ascii="Arial" w:hAnsi="Arial" w:cs="Arial"/>
          <w:sz w:val="24"/>
          <w:szCs w:val="24"/>
        </w:rPr>
      </w:pPr>
      <w:r w:rsidRPr="00B73454">
        <w:rPr>
          <w:rFonts w:ascii="Arial" w:hAnsi="Arial" w:cs="Arial"/>
          <w:sz w:val="24"/>
          <w:szCs w:val="24"/>
        </w:rPr>
        <w:t>Bem-estar animal</w:t>
      </w:r>
      <w:r>
        <w:rPr>
          <w:rFonts w:ascii="Arial" w:hAnsi="Arial" w:cs="Arial"/>
          <w:sz w:val="24"/>
          <w:szCs w:val="24"/>
        </w:rPr>
        <w:t>;</w:t>
      </w:r>
    </w:p>
    <w:p w14:paraId="41688D9C" w14:textId="77777777" w:rsidR="00962AE6" w:rsidRPr="00110019" w:rsidRDefault="00962AE6" w:rsidP="00962AE6">
      <w:pPr>
        <w:pStyle w:val="PargrafodaLista"/>
        <w:numPr>
          <w:ilvl w:val="0"/>
          <w:numId w:val="136"/>
        </w:numPr>
        <w:spacing w:after="0" w:line="360" w:lineRule="auto"/>
        <w:jc w:val="both"/>
        <w:rPr>
          <w:rFonts w:ascii="Arial" w:hAnsi="Arial" w:cs="Arial"/>
          <w:sz w:val="24"/>
          <w:szCs w:val="24"/>
        </w:rPr>
      </w:pPr>
      <w:r w:rsidRPr="00110019">
        <w:rPr>
          <w:rFonts w:ascii="Arial" w:hAnsi="Arial" w:cs="Arial"/>
          <w:sz w:val="24"/>
          <w:szCs w:val="24"/>
        </w:rPr>
        <w:t>Papel do Técnico em Radiologia Veterinária:</w:t>
      </w:r>
    </w:p>
    <w:p w14:paraId="630D7096" w14:textId="77777777" w:rsidR="00962AE6" w:rsidRPr="00B73454" w:rsidRDefault="00962AE6" w:rsidP="00962AE6">
      <w:pPr>
        <w:pStyle w:val="PargrafodaLista"/>
        <w:numPr>
          <w:ilvl w:val="0"/>
          <w:numId w:val="147"/>
        </w:numPr>
        <w:spacing w:after="0" w:line="360" w:lineRule="auto"/>
        <w:jc w:val="both"/>
        <w:rPr>
          <w:rFonts w:ascii="Arial" w:hAnsi="Arial" w:cs="Arial"/>
          <w:sz w:val="24"/>
          <w:szCs w:val="24"/>
        </w:rPr>
      </w:pPr>
      <w:r w:rsidRPr="00B73454">
        <w:rPr>
          <w:rFonts w:ascii="Arial" w:hAnsi="Arial" w:cs="Arial"/>
          <w:sz w:val="24"/>
          <w:szCs w:val="24"/>
        </w:rPr>
        <w:t>Atribuições</w:t>
      </w:r>
      <w:r>
        <w:rPr>
          <w:rFonts w:ascii="Arial" w:hAnsi="Arial" w:cs="Arial"/>
          <w:sz w:val="24"/>
          <w:szCs w:val="24"/>
        </w:rPr>
        <w:t>;</w:t>
      </w:r>
    </w:p>
    <w:p w14:paraId="15A51F4F" w14:textId="77777777" w:rsidR="00962AE6" w:rsidRPr="00B73454" w:rsidRDefault="00962AE6" w:rsidP="00962AE6">
      <w:pPr>
        <w:pStyle w:val="PargrafodaLista"/>
        <w:numPr>
          <w:ilvl w:val="0"/>
          <w:numId w:val="147"/>
        </w:numPr>
        <w:spacing w:after="0" w:line="360" w:lineRule="auto"/>
        <w:jc w:val="both"/>
        <w:rPr>
          <w:rFonts w:ascii="Arial" w:hAnsi="Arial" w:cs="Arial"/>
          <w:sz w:val="24"/>
          <w:szCs w:val="24"/>
        </w:rPr>
      </w:pPr>
      <w:r w:rsidRPr="00B73454">
        <w:rPr>
          <w:rFonts w:ascii="Arial" w:hAnsi="Arial" w:cs="Arial"/>
          <w:sz w:val="24"/>
          <w:szCs w:val="24"/>
        </w:rPr>
        <w:t>Trabalho em equipe com médico veterinário</w:t>
      </w:r>
      <w:r>
        <w:rPr>
          <w:rFonts w:ascii="Arial" w:hAnsi="Arial" w:cs="Arial"/>
          <w:sz w:val="24"/>
          <w:szCs w:val="24"/>
        </w:rPr>
        <w:t>.</w:t>
      </w:r>
    </w:p>
    <w:p w14:paraId="7AAED3FD" w14:textId="77777777" w:rsidR="00962AE6" w:rsidRPr="00F200F0" w:rsidRDefault="00962AE6" w:rsidP="00962AE6">
      <w:pPr>
        <w:spacing w:after="0" w:line="360" w:lineRule="auto"/>
        <w:jc w:val="both"/>
        <w:rPr>
          <w:rFonts w:ascii="Arial" w:hAnsi="Arial" w:cs="Arial"/>
          <w:sz w:val="24"/>
          <w:szCs w:val="24"/>
        </w:rPr>
      </w:pPr>
    </w:p>
    <w:p w14:paraId="20079D41" w14:textId="77777777" w:rsidR="00962AE6"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F200F0">
        <w:rPr>
          <w:rFonts w:ascii="Arial" w:hAnsi="Arial" w:cs="Arial"/>
          <w:sz w:val="24"/>
          <w:szCs w:val="24"/>
        </w:rPr>
        <w:t>Metodologia:</w:t>
      </w:r>
      <w:r>
        <w:rPr>
          <w:rFonts w:ascii="Arial" w:hAnsi="Arial" w:cs="Arial"/>
          <w:sz w:val="24"/>
          <w:szCs w:val="24"/>
        </w:rPr>
        <w:t xml:space="preserve"> a</w:t>
      </w:r>
      <w:r w:rsidRPr="00F200F0">
        <w:rPr>
          <w:rFonts w:ascii="Arial" w:hAnsi="Arial" w:cs="Arial"/>
          <w:sz w:val="24"/>
          <w:szCs w:val="24"/>
        </w:rPr>
        <w:t>ulas expositivas com imagens radiográficas veterinárias</w:t>
      </w:r>
      <w:r>
        <w:rPr>
          <w:rFonts w:ascii="Arial" w:hAnsi="Arial" w:cs="Arial"/>
          <w:sz w:val="24"/>
          <w:szCs w:val="24"/>
        </w:rPr>
        <w:t>; v</w:t>
      </w:r>
      <w:r w:rsidRPr="00F200F0">
        <w:rPr>
          <w:rFonts w:ascii="Arial" w:hAnsi="Arial" w:cs="Arial"/>
          <w:sz w:val="24"/>
          <w:szCs w:val="24"/>
        </w:rPr>
        <w:t>ídeos de técnicas de contenção e posicionamento</w:t>
      </w:r>
      <w:r>
        <w:rPr>
          <w:rFonts w:ascii="Arial" w:hAnsi="Arial" w:cs="Arial"/>
          <w:sz w:val="24"/>
          <w:szCs w:val="24"/>
        </w:rPr>
        <w:t>; a</w:t>
      </w:r>
      <w:r w:rsidRPr="00F200F0">
        <w:rPr>
          <w:rFonts w:ascii="Arial" w:hAnsi="Arial" w:cs="Arial"/>
          <w:sz w:val="24"/>
          <w:szCs w:val="24"/>
        </w:rPr>
        <w:t>ulas práticas em laboratório (simulações)</w:t>
      </w:r>
      <w:r>
        <w:rPr>
          <w:rFonts w:ascii="Arial" w:hAnsi="Arial" w:cs="Arial"/>
          <w:sz w:val="24"/>
          <w:szCs w:val="24"/>
        </w:rPr>
        <w:t>; v</w:t>
      </w:r>
      <w:r w:rsidRPr="00F200F0">
        <w:rPr>
          <w:rFonts w:ascii="Arial" w:hAnsi="Arial" w:cs="Arial"/>
          <w:sz w:val="24"/>
          <w:szCs w:val="24"/>
        </w:rPr>
        <w:t>isita a clínica veterinária</w:t>
      </w:r>
      <w:r>
        <w:rPr>
          <w:rFonts w:ascii="Arial" w:hAnsi="Arial" w:cs="Arial"/>
          <w:sz w:val="24"/>
          <w:szCs w:val="24"/>
        </w:rPr>
        <w:t>; a</w:t>
      </w:r>
      <w:r w:rsidRPr="00F200F0">
        <w:rPr>
          <w:rFonts w:ascii="Arial" w:hAnsi="Arial" w:cs="Arial"/>
          <w:sz w:val="24"/>
          <w:szCs w:val="24"/>
        </w:rPr>
        <w:t>tlas de anatomia veterinária</w:t>
      </w:r>
      <w:r>
        <w:rPr>
          <w:rFonts w:ascii="Arial" w:hAnsi="Arial" w:cs="Arial"/>
          <w:sz w:val="24"/>
          <w:szCs w:val="24"/>
        </w:rPr>
        <w:t>.</w:t>
      </w:r>
    </w:p>
    <w:p w14:paraId="5F288254" w14:textId="77777777" w:rsidR="00962AE6" w:rsidRPr="00243BB6" w:rsidRDefault="00962AE6" w:rsidP="00962AE6">
      <w:pPr>
        <w:spacing w:before="120" w:after="120" w:line="360" w:lineRule="auto"/>
        <w:ind w:firstLine="708"/>
        <w:jc w:val="both"/>
        <w:rPr>
          <w:bCs/>
        </w:rPr>
      </w:pPr>
      <w:r>
        <w:rPr>
          <w:rFonts w:ascii="Arial" w:hAnsi="Arial"/>
          <w:bCs/>
          <w:sz w:val="24"/>
        </w:rPr>
        <w:lastRenderedPageBreak/>
        <w:t>Critérios de Avaliação:</w:t>
      </w:r>
    </w:p>
    <w:p w14:paraId="301CC7CE" w14:textId="77777777" w:rsidR="00962AE6" w:rsidRDefault="00962AE6" w:rsidP="00962AE6">
      <w:pPr>
        <w:spacing w:before="120" w:after="120" w:line="360" w:lineRule="auto"/>
        <w:ind w:firstLine="708"/>
        <w:jc w:val="both"/>
        <w:rPr>
          <w:rFonts w:ascii="Arial" w:hAnsi="Arial"/>
          <w:sz w:val="24"/>
        </w:rPr>
      </w:pPr>
      <w:r>
        <w:rPr>
          <w:rFonts w:ascii="Arial" w:hAnsi="Arial"/>
          <w:sz w:val="24"/>
        </w:rPr>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interpretação de imagens, análise de protocolos de aquisição e identificação de estruturas e patologias em exames,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análise de casos clínicos, simulação de protocolos e demonstração de conhecimento aplicado, com valor máximo de 1,0 ponto, segundo os critérios Conhecimento (técnico da modalidade), Habilidade (na interpretação) e Atitudes (na condução de procedimentos).</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 xml:space="preserve">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w:t>
      </w:r>
      <w:r>
        <w:rPr>
          <w:rFonts w:ascii="Arial" w:hAnsi="Arial"/>
          <w:sz w:val="24"/>
        </w:rPr>
        <w:lastRenderedPageBreak/>
        <w:t>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B29E3E7" w14:textId="77777777" w:rsidR="00962AE6" w:rsidRDefault="00962AE6" w:rsidP="00962AE6">
      <w:pPr>
        <w:spacing w:after="0" w:line="360" w:lineRule="auto"/>
        <w:jc w:val="both"/>
        <w:rPr>
          <w:rFonts w:ascii="Arial" w:hAnsi="Arial" w:cs="Arial"/>
          <w:sz w:val="24"/>
          <w:szCs w:val="24"/>
        </w:rPr>
      </w:pPr>
    </w:p>
    <w:p w14:paraId="71190C5A" w14:textId="77777777" w:rsidR="00962AE6" w:rsidRPr="00AC2B86" w:rsidRDefault="00962AE6" w:rsidP="00962AE6">
      <w:pPr>
        <w:spacing w:after="0" w:line="360" w:lineRule="auto"/>
        <w:jc w:val="both"/>
        <w:rPr>
          <w:rFonts w:ascii="Arial" w:hAnsi="Arial" w:cs="Arial"/>
          <w:sz w:val="28"/>
          <w:szCs w:val="28"/>
          <w:u w:val="single"/>
        </w:rPr>
      </w:pPr>
      <w:r w:rsidRPr="00AC2B86">
        <w:rPr>
          <w:rFonts w:ascii="Arial" w:hAnsi="Arial" w:cs="Arial"/>
          <w:sz w:val="28"/>
          <w:szCs w:val="28"/>
          <w:u w:val="single"/>
        </w:rPr>
        <w:t>MÓDULO III - IMAGINOLOGIA</w:t>
      </w:r>
    </w:p>
    <w:p w14:paraId="68FBC710" w14:textId="77777777" w:rsidR="00962AE6" w:rsidRPr="00AC2B86" w:rsidRDefault="00962AE6" w:rsidP="00962AE6">
      <w:pPr>
        <w:spacing w:after="0" w:line="360" w:lineRule="auto"/>
        <w:jc w:val="both"/>
        <w:rPr>
          <w:rFonts w:ascii="Arial" w:hAnsi="Arial" w:cs="Arial"/>
          <w:sz w:val="24"/>
          <w:szCs w:val="24"/>
        </w:rPr>
      </w:pPr>
    </w:p>
    <w:p w14:paraId="1E10A015"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8</w:t>
      </w:r>
      <w:r w:rsidRPr="00AC2B86">
        <w:rPr>
          <w:rFonts w:ascii="Arial" w:hAnsi="Arial" w:cs="Arial"/>
          <w:sz w:val="24"/>
          <w:szCs w:val="24"/>
        </w:rPr>
        <w:t xml:space="preserve">.3.1 </w:t>
      </w:r>
      <w:r>
        <w:rPr>
          <w:rFonts w:ascii="Arial" w:hAnsi="Arial" w:cs="Arial"/>
          <w:sz w:val="24"/>
          <w:szCs w:val="24"/>
        </w:rPr>
        <w:tab/>
      </w:r>
      <w:r w:rsidRPr="00AC2B86">
        <w:rPr>
          <w:rFonts w:ascii="Arial" w:hAnsi="Arial" w:cs="Arial"/>
          <w:sz w:val="24"/>
          <w:szCs w:val="24"/>
        </w:rPr>
        <w:t>ANATOMIA RADIOLÓGICA</w:t>
      </w:r>
    </w:p>
    <w:p w14:paraId="7EDA1559"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Carga Horária: 60 horas (30h teoria + 30h prática)</w:t>
      </w:r>
    </w:p>
    <w:p w14:paraId="0F7201BA" w14:textId="77777777" w:rsidR="00962AE6" w:rsidRPr="00AC2B86" w:rsidRDefault="00962AE6" w:rsidP="00962AE6">
      <w:pPr>
        <w:spacing w:after="0" w:line="360" w:lineRule="auto"/>
        <w:jc w:val="both"/>
        <w:rPr>
          <w:rFonts w:ascii="Arial" w:hAnsi="Arial" w:cs="Arial"/>
          <w:sz w:val="24"/>
          <w:szCs w:val="24"/>
        </w:rPr>
      </w:pPr>
    </w:p>
    <w:p w14:paraId="23B902EE"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Ementa:</w:t>
      </w:r>
      <w:r>
        <w:rPr>
          <w:rFonts w:ascii="Arial" w:hAnsi="Arial" w:cs="Arial"/>
          <w:sz w:val="24"/>
          <w:szCs w:val="24"/>
        </w:rPr>
        <w:t xml:space="preserve"> r</w:t>
      </w:r>
      <w:r w:rsidRPr="00AC2B86">
        <w:rPr>
          <w:rFonts w:ascii="Arial" w:hAnsi="Arial" w:cs="Arial"/>
          <w:sz w:val="24"/>
          <w:szCs w:val="24"/>
        </w:rPr>
        <w:t>evisão e aprofundamento de anatomia humana com ênfase radiológica. Anatomia radiológica do sistema esquelético: identificação de estruturas ósseas em radiografias. Anatomia radiológica do tórax: pulmões, mediastino, coração, estruturas vasculares. Anatomia radiológica do abdome: vísceras abdominais, espaços e compartimentos. Anatomia radiológica do sistema nervoso central: encéfalo, ventrículos cerebrais, medula espinhal. Anatomia seccional (cortes tomográficos): planos axial, coronal, sagital. Correlação anatômica entre radiologia convencional, tomografia computadorizada, ressonância magnética. Variações anatômicas normais. Marcos anatômicos e pontos de referência para interpretação de imagens. Reconhecimento de estruturas normais em diferentes modalidades de imagem.</w:t>
      </w:r>
    </w:p>
    <w:p w14:paraId="0BB22D72" w14:textId="77777777" w:rsidR="00962AE6" w:rsidRPr="00AC2B86" w:rsidRDefault="00962AE6" w:rsidP="00962AE6">
      <w:pPr>
        <w:spacing w:after="0" w:line="360" w:lineRule="auto"/>
        <w:jc w:val="both"/>
        <w:rPr>
          <w:rFonts w:ascii="Arial" w:hAnsi="Arial" w:cs="Arial"/>
          <w:sz w:val="24"/>
          <w:szCs w:val="24"/>
        </w:rPr>
      </w:pPr>
    </w:p>
    <w:p w14:paraId="4D861EBE"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Objetivos:</w:t>
      </w:r>
    </w:p>
    <w:p w14:paraId="2D563EEF" w14:textId="77777777" w:rsidR="00962AE6" w:rsidRPr="00AC2B86" w:rsidRDefault="00962AE6" w:rsidP="00962AE6">
      <w:pPr>
        <w:pStyle w:val="PargrafodaLista"/>
        <w:numPr>
          <w:ilvl w:val="0"/>
          <w:numId w:val="148"/>
        </w:numPr>
        <w:spacing w:after="0" w:line="360" w:lineRule="auto"/>
        <w:jc w:val="both"/>
        <w:rPr>
          <w:rFonts w:ascii="Arial" w:hAnsi="Arial" w:cs="Arial"/>
          <w:sz w:val="24"/>
          <w:szCs w:val="24"/>
        </w:rPr>
      </w:pPr>
      <w:r w:rsidRPr="00AC2B86">
        <w:rPr>
          <w:rFonts w:ascii="Arial" w:hAnsi="Arial" w:cs="Arial"/>
          <w:sz w:val="24"/>
          <w:szCs w:val="24"/>
        </w:rPr>
        <w:t>Consolidar conhecimentos de anatomia aplicada à interpretação de imagens</w:t>
      </w:r>
      <w:r>
        <w:rPr>
          <w:rFonts w:ascii="Arial" w:hAnsi="Arial" w:cs="Arial"/>
          <w:sz w:val="24"/>
          <w:szCs w:val="24"/>
        </w:rPr>
        <w:t>;</w:t>
      </w:r>
    </w:p>
    <w:p w14:paraId="60B91D7B" w14:textId="77777777" w:rsidR="00962AE6" w:rsidRPr="00AC2B86" w:rsidRDefault="00962AE6" w:rsidP="00962AE6">
      <w:pPr>
        <w:pStyle w:val="PargrafodaLista"/>
        <w:numPr>
          <w:ilvl w:val="0"/>
          <w:numId w:val="148"/>
        </w:numPr>
        <w:spacing w:after="0" w:line="360" w:lineRule="auto"/>
        <w:jc w:val="both"/>
        <w:rPr>
          <w:rFonts w:ascii="Arial" w:hAnsi="Arial" w:cs="Arial"/>
          <w:sz w:val="24"/>
          <w:szCs w:val="24"/>
        </w:rPr>
      </w:pPr>
      <w:r w:rsidRPr="00AC2B86">
        <w:rPr>
          <w:rFonts w:ascii="Arial" w:hAnsi="Arial" w:cs="Arial"/>
          <w:sz w:val="24"/>
          <w:szCs w:val="24"/>
        </w:rPr>
        <w:t>Identificar estruturas anatômicas em radiografias convencionais e exames seccionais</w:t>
      </w:r>
      <w:r>
        <w:rPr>
          <w:rFonts w:ascii="Arial" w:hAnsi="Arial" w:cs="Arial"/>
          <w:sz w:val="24"/>
          <w:szCs w:val="24"/>
        </w:rPr>
        <w:t>;</w:t>
      </w:r>
    </w:p>
    <w:p w14:paraId="38ACDC8A" w14:textId="77777777" w:rsidR="00962AE6" w:rsidRPr="00AC2B86" w:rsidRDefault="00962AE6" w:rsidP="00962AE6">
      <w:pPr>
        <w:pStyle w:val="PargrafodaLista"/>
        <w:numPr>
          <w:ilvl w:val="0"/>
          <w:numId w:val="148"/>
        </w:numPr>
        <w:spacing w:after="0" w:line="360" w:lineRule="auto"/>
        <w:jc w:val="both"/>
        <w:rPr>
          <w:rFonts w:ascii="Arial" w:hAnsi="Arial" w:cs="Arial"/>
          <w:sz w:val="24"/>
          <w:szCs w:val="24"/>
        </w:rPr>
      </w:pPr>
      <w:r w:rsidRPr="00AC2B86">
        <w:rPr>
          <w:rFonts w:ascii="Arial" w:hAnsi="Arial" w:cs="Arial"/>
          <w:sz w:val="24"/>
          <w:szCs w:val="24"/>
        </w:rPr>
        <w:t xml:space="preserve">Correlacionar anatomia entre </w:t>
      </w:r>
      <w:r>
        <w:rPr>
          <w:rFonts w:ascii="Arial" w:hAnsi="Arial" w:cs="Arial"/>
          <w:sz w:val="24"/>
          <w:szCs w:val="24"/>
        </w:rPr>
        <w:t xml:space="preserve">as </w:t>
      </w:r>
      <w:r w:rsidRPr="00AC2B86">
        <w:rPr>
          <w:rFonts w:ascii="Arial" w:hAnsi="Arial" w:cs="Arial"/>
          <w:sz w:val="24"/>
          <w:szCs w:val="24"/>
        </w:rPr>
        <w:t>diferentes modalidades de imagem</w:t>
      </w:r>
      <w:r>
        <w:rPr>
          <w:rFonts w:ascii="Arial" w:hAnsi="Arial" w:cs="Arial"/>
          <w:sz w:val="24"/>
          <w:szCs w:val="24"/>
        </w:rPr>
        <w:t>;</w:t>
      </w:r>
    </w:p>
    <w:p w14:paraId="5A956057" w14:textId="77777777" w:rsidR="00962AE6" w:rsidRPr="00AC2B86" w:rsidRDefault="00962AE6" w:rsidP="00962AE6">
      <w:pPr>
        <w:pStyle w:val="PargrafodaLista"/>
        <w:numPr>
          <w:ilvl w:val="0"/>
          <w:numId w:val="148"/>
        </w:numPr>
        <w:spacing w:after="0" w:line="360" w:lineRule="auto"/>
        <w:jc w:val="both"/>
        <w:rPr>
          <w:rFonts w:ascii="Arial" w:hAnsi="Arial" w:cs="Arial"/>
          <w:sz w:val="24"/>
          <w:szCs w:val="24"/>
        </w:rPr>
      </w:pPr>
      <w:r w:rsidRPr="00AC2B86">
        <w:rPr>
          <w:rFonts w:ascii="Arial" w:hAnsi="Arial" w:cs="Arial"/>
          <w:sz w:val="24"/>
          <w:szCs w:val="24"/>
        </w:rPr>
        <w:t>Reconhecer variações anatômicas normais</w:t>
      </w:r>
      <w:r>
        <w:rPr>
          <w:rFonts w:ascii="Arial" w:hAnsi="Arial" w:cs="Arial"/>
          <w:sz w:val="24"/>
          <w:szCs w:val="24"/>
        </w:rPr>
        <w:t>.</w:t>
      </w:r>
    </w:p>
    <w:p w14:paraId="2F9DCB03" w14:textId="77777777" w:rsidR="00962AE6" w:rsidRPr="00AC2B86" w:rsidRDefault="00962AE6" w:rsidP="00962AE6">
      <w:pPr>
        <w:spacing w:after="0" w:line="360" w:lineRule="auto"/>
        <w:jc w:val="both"/>
        <w:rPr>
          <w:rFonts w:ascii="Arial" w:hAnsi="Arial" w:cs="Arial"/>
          <w:sz w:val="24"/>
          <w:szCs w:val="24"/>
        </w:rPr>
      </w:pPr>
    </w:p>
    <w:p w14:paraId="53821106" w14:textId="77777777" w:rsidR="00962AE6" w:rsidRPr="00AC2B86"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Conteúdo Programático:</w:t>
      </w:r>
    </w:p>
    <w:p w14:paraId="3FD3F257"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Revisão de anatomia topográfica e sistêmica</w:t>
      </w:r>
      <w:r>
        <w:rPr>
          <w:rFonts w:ascii="Arial" w:hAnsi="Arial" w:cs="Arial"/>
          <w:sz w:val="24"/>
          <w:szCs w:val="24"/>
        </w:rPr>
        <w:t>;</w:t>
      </w:r>
    </w:p>
    <w:p w14:paraId="4104C14E"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Anatomia radiológica do sistema esquelético:</w:t>
      </w:r>
    </w:p>
    <w:p w14:paraId="6E78B509" w14:textId="77777777" w:rsidR="00962AE6" w:rsidRPr="00AC2B86" w:rsidRDefault="00962AE6" w:rsidP="00962AE6">
      <w:pPr>
        <w:pStyle w:val="PargrafodaLista"/>
        <w:numPr>
          <w:ilvl w:val="0"/>
          <w:numId w:val="150"/>
        </w:numPr>
        <w:spacing w:after="0" w:line="360" w:lineRule="auto"/>
        <w:jc w:val="both"/>
        <w:rPr>
          <w:rFonts w:ascii="Arial" w:hAnsi="Arial" w:cs="Arial"/>
          <w:sz w:val="24"/>
          <w:szCs w:val="24"/>
        </w:rPr>
      </w:pPr>
      <w:r w:rsidRPr="00AC2B86">
        <w:rPr>
          <w:rFonts w:ascii="Arial" w:hAnsi="Arial" w:cs="Arial"/>
          <w:sz w:val="24"/>
          <w:szCs w:val="24"/>
        </w:rPr>
        <w:t>Identificação detalhada de acidentes ósseos em radiografias</w:t>
      </w:r>
      <w:r>
        <w:rPr>
          <w:rFonts w:ascii="Arial" w:hAnsi="Arial" w:cs="Arial"/>
          <w:sz w:val="24"/>
          <w:szCs w:val="24"/>
        </w:rPr>
        <w:t>;</w:t>
      </w:r>
    </w:p>
    <w:p w14:paraId="27C60319" w14:textId="77777777" w:rsidR="00962AE6" w:rsidRPr="00AC2B86" w:rsidRDefault="00962AE6" w:rsidP="00962AE6">
      <w:pPr>
        <w:pStyle w:val="PargrafodaLista"/>
        <w:numPr>
          <w:ilvl w:val="0"/>
          <w:numId w:val="150"/>
        </w:numPr>
        <w:spacing w:after="0" w:line="360" w:lineRule="auto"/>
        <w:jc w:val="both"/>
        <w:rPr>
          <w:rFonts w:ascii="Arial" w:hAnsi="Arial" w:cs="Arial"/>
          <w:sz w:val="24"/>
          <w:szCs w:val="24"/>
        </w:rPr>
      </w:pPr>
      <w:r w:rsidRPr="00AC2B86">
        <w:rPr>
          <w:rFonts w:ascii="Arial" w:hAnsi="Arial" w:cs="Arial"/>
          <w:sz w:val="24"/>
          <w:szCs w:val="24"/>
        </w:rPr>
        <w:t>Crânio: suturas, foramens, seios paranasais, sela túrcica</w:t>
      </w:r>
      <w:r>
        <w:rPr>
          <w:rFonts w:ascii="Arial" w:hAnsi="Arial" w:cs="Arial"/>
          <w:sz w:val="24"/>
          <w:szCs w:val="24"/>
        </w:rPr>
        <w:t>;</w:t>
      </w:r>
    </w:p>
    <w:p w14:paraId="72718E0D" w14:textId="77777777" w:rsidR="00962AE6" w:rsidRPr="00AC2B86" w:rsidRDefault="00962AE6" w:rsidP="00962AE6">
      <w:pPr>
        <w:pStyle w:val="PargrafodaLista"/>
        <w:numPr>
          <w:ilvl w:val="0"/>
          <w:numId w:val="150"/>
        </w:numPr>
        <w:spacing w:after="0" w:line="360" w:lineRule="auto"/>
        <w:jc w:val="both"/>
        <w:rPr>
          <w:rFonts w:ascii="Arial" w:hAnsi="Arial" w:cs="Arial"/>
          <w:sz w:val="24"/>
          <w:szCs w:val="24"/>
        </w:rPr>
      </w:pPr>
      <w:r w:rsidRPr="00AC2B86">
        <w:rPr>
          <w:rFonts w:ascii="Arial" w:hAnsi="Arial" w:cs="Arial"/>
          <w:sz w:val="24"/>
          <w:szCs w:val="24"/>
        </w:rPr>
        <w:t>Coluna vertebral: vértebras, discos intervertebrais, articulações, forames</w:t>
      </w:r>
      <w:r>
        <w:rPr>
          <w:rFonts w:ascii="Arial" w:hAnsi="Arial" w:cs="Arial"/>
          <w:sz w:val="24"/>
          <w:szCs w:val="24"/>
        </w:rPr>
        <w:t>;</w:t>
      </w:r>
    </w:p>
    <w:p w14:paraId="09637CDD" w14:textId="77777777" w:rsidR="00962AE6" w:rsidRPr="00AC2B86" w:rsidRDefault="00962AE6" w:rsidP="00962AE6">
      <w:pPr>
        <w:pStyle w:val="PargrafodaLista"/>
        <w:numPr>
          <w:ilvl w:val="0"/>
          <w:numId w:val="150"/>
        </w:numPr>
        <w:spacing w:after="0" w:line="360" w:lineRule="auto"/>
        <w:jc w:val="both"/>
        <w:rPr>
          <w:rFonts w:ascii="Arial" w:hAnsi="Arial" w:cs="Arial"/>
          <w:sz w:val="24"/>
          <w:szCs w:val="24"/>
        </w:rPr>
      </w:pPr>
      <w:r w:rsidRPr="00AC2B86">
        <w:rPr>
          <w:rFonts w:ascii="Arial" w:hAnsi="Arial" w:cs="Arial"/>
          <w:sz w:val="24"/>
          <w:szCs w:val="24"/>
        </w:rPr>
        <w:t>Tórax ósseo: costelas, esterno, clavículas, escápulas</w:t>
      </w:r>
      <w:r>
        <w:rPr>
          <w:rFonts w:ascii="Arial" w:hAnsi="Arial" w:cs="Arial"/>
          <w:sz w:val="24"/>
          <w:szCs w:val="24"/>
        </w:rPr>
        <w:t>;</w:t>
      </w:r>
    </w:p>
    <w:p w14:paraId="48B9F2BE" w14:textId="77777777" w:rsidR="00962AE6" w:rsidRPr="00AC2B86" w:rsidRDefault="00962AE6" w:rsidP="00962AE6">
      <w:pPr>
        <w:pStyle w:val="PargrafodaLista"/>
        <w:numPr>
          <w:ilvl w:val="0"/>
          <w:numId w:val="150"/>
        </w:numPr>
        <w:spacing w:after="0" w:line="360" w:lineRule="auto"/>
        <w:jc w:val="both"/>
        <w:rPr>
          <w:rFonts w:ascii="Arial" w:hAnsi="Arial" w:cs="Arial"/>
          <w:sz w:val="24"/>
          <w:szCs w:val="24"/>
        </w:rPr>
      </w:pPr>
      <w:r w:rsidRPr="00AC2B86">
        <w:rPr>
          <w:rFonts w:ascii="Arial" w:hAnsi="Arial" w:cs="Arial"/>
          <w:sz w:val="24"/>
          <w:szCs w:val="24"/>
        </w:rPr>
        <w:t>Membros: identificação de cada osso e seus acidentes</w:t>
      </w:r>
      <w:r>
        <w:rPr>
          <w:rFonts w:ascii="Arial" w:hAnsi="Arial" w:cs="Arial"/>
          <w:sz w:val="24"/>
          <w:szCs w:val="24"/>
        </w:rPr>
        <w:t>;</w:t>
      </w:r>
    </w:p>
    <w:p w14:paraId="20A22F4D" w14:textId="77777777" w:rsidR="00962AE6" w:rsidRPr="00AC2B86" w:rsidRDefault="00962AE6" w:rsidP="00962AE6">
      <w:pPr>
        <w:pStyle w:val="PargrafodaLista"/>
        <w:numPr>
          <w:ilvl w:val="0"/>
          <w:numId w:val="150"/>
        </w:numPr>
        <w:spacing w:after="0" w:line="360" w:lineRule="auto"/>
        <w:jc w:val="both"/>
        <w:rPr>
          <w:rFonts w:ascii="Arial" w:hAnsi="Arial" w:cs="Arial"/>
          <w:sz w:val="24"/>
          <w:szCs w:val="24"/>
        </w:rPr>
      </w:pPr>
      <w:r w:rsidRPr="00AC2B86">
        <w:rPr>
          <w:rFonts w:ascii="Arial" w:hAnsi="Arial" w:cs="Arial"/>
          <w:sz w:val="24"/>
          <w:szCs w:val="24"/>
        </w:rPr>
        <w:t>Pelve: ossos do quadril, articulações sacroilíacas, sínfise púbica</w:t>
      </w:r>
      <w:r>
        <w:rPr>
          <w:rFonts w:ascii="Arial" w:hAnsi="Arial" w:cs="Arial"/>
          <w:sz w:val="24"/>
          <w:szCs w:val="24"/>
        </w:rPr>
        <w:t>;</w:t>
      </w:r>
    </w:p>
    <w:p w14:paraId="08FD735E"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Anatomia radiológica do tórax:</w:t>
      </w:r>
    </w:p>
    <w:p w14:paraId="7E3FA12E" w14:textId="77777777" w:rsidR="00962AE6" w:rsidRPr="00A80846" w:rsidRDefault="00962AE6" w:rsidP="00962AE6">
      <w:pPr>
        <w:pStyle w:val="PargrafodaLista"/>
        <w:numPr>
          <w:ilvl w:val="0"/>
          <w:numId w:val="292"/>
        </w:numPr>
        <w:spacing w:after="0" w:line="360" w:lineRule="auto"/>
        <w:ind w:left="1134"/>
        <w:jc w:val="both"/>
        <w:rPr>
          <w:rFonts w:ascii="Arial" w:hAnsi="Arial" w:cs="Arial"/>
          <w:sz w:val="24"/>
          <w:szCs w:val="24"/>
        </w:rPr>
      </w:pPr>
      <w:r w:rsidRPr="00A80846">
        <w:rPr>
          <w:rFonts w:ascii="Arial" w:hAnsi="Arial" w:cs="Arial"/>
          <w:sz w:val="24"/>
          <w:szCs w:val="24"/>
        </w:rPr>
        <w:t>Radiografia de tórax PA: campos pulmonares: ápices, zonas média e inferior; hilos pulmonares; traqueia e brônquios principais; silhueta cardíaca: átrios, ventrículos, arco aórtico; mediastino: superior, médio, inferior; diafragma: cúpulas diafragmáticas, seios costofrênicos; arcabouço ósseo: costelas, clavículas, escápulas;</w:t>
      </w:r>
    </w:p>
    <w:p w14:paraId="6A175F37" w14:textId="77777777" w:rsidR="00962AE6" w:rsidRPr="00A80846" w:rsidRDefault="00962AE6" w:rsidP="00962AE6">
      <w:pPr>
        <w:pStyle w:val="PargrafodaLista"/>
        <w:numPr>
          <w:ilvl w:val="0"/>
          <w:numId w:val="292"/>
        </w:numPr>
        <w:spacing w:after="0" w:line="360" w:lineRule="auto"/>
        <w:ind w:left="1134"/>
        <w:jc w:val="both"/>
        <w:rPr>
          <w:rFonts w:ascii="Arial" w:hAnsi="Arial" w:cs="Arial"/>
          <w:sz w:val="24"/>
          <w:szCs w:val="24"/>
        </w:rPr>
      </w:pPr>
      <w:r w:rsidRPr="00A80846">
        <w:rPr>
          <w:rFonts w:ascii="Arial" w:hAnsi="Arial" w:cs="Arial"/>
          <w:sz w:val="24"/>
          <w:szCs w:val="24"/>
        </w:rPr>
        <w:t>Radiografia de tórax em perfil: espaço retroesternal e retrocardíaco; sobreposição de estruturas;</w:t>
      </w:r>
    </w:p>
    <w:p w14:paraId="1DACA46A"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Anatomia radiológica do abdome:</w:t>
      </w:r>
    </w:p>
    <w:p w14:paraId="032C2B69" w14:textId="77777777" w:rsidR="00962AE6" w:rsidRPr="00A80846" w:rsidRDefault="00962AE6" w:rsidP="00962AE6">
      <w:pPr>
        <w:pStyle w:val="PargrafodaLista"/>
        <w:numPr>
          <w:ilvl w:val="0"/>
          <w:numId w:val="293"/>
        </w:numPr>
        <w:spacing w:after="0" w:line="360" w:lineRule="auto"/>
        <w:ind w:left="1134"/>
        <w:jc w:val="both"/>
        <w:rPr>
          <w:rFonts w:ascii="Arial" w:hAnsi="Arial" w:cs="Arial"/>
          <w:sz w:val="24"/>
          <w:szCs w:val="24"/>
        </w:rPr>
      </w:pPr>
      <w:r w:rsidRPr="00A80846">
        <w:rPr>
          <w:rFonts w:ascii="Arial" w:hAnsi="Arial" w:cs="Arial"/>
          <w:sz w:val="24"/>
          <w:szCs w:val="24"/>
        </w:rPr>
        <w:t>Radiografia simples de abdome: fígado, baço (contornos); rins (sombras renais); psoas (linhas do psoas); gás intestinal: câmara gástrica, intestino delgado, cólon; estruturas ósseas: coluna lombar, pelve.</w:t>
      </w:r>
    </w:p>
    <w:p w14:paraId="508A17C3" w14:textId="77777777" w:rsidR="00962AE6" w:rsidRPr="00A80846" w:rsidRDefault="00962AE6" w:rsidP="00962AE6">
      <w:pPr>
        <w:pStyle w:val="PargrafodaLista"/>
        <w:numPr>
          <w:ilvl w:val="0"/>
          <w:numId w:val="293"/>
        </w:numPr>
        <w:spacing w:after="0" w:line="360" w:lineRule="auto"/>
        <w:ind w:left="1134"/>
        <w:jc w:val="both"/>
        <w:rPr>
          <w:rFonts w:ascii="Arial" w:hAnsi="Arial" w:cs="Arial"/>
          <w:sz w:val="24"/>
          <w:szCs w:val="24"/>
        </w:rPr>
      </w:pPr>
      <w:r w:rsidRPr="00A80846">
        <w:rPr>
          <w:rFonts w:ascii="Arial" w:hAnsi="Arial" w:cs="Arial"/>
          <w:sz w:val="24"/>
          <w:szCs w:val="24"/>
        </w:rPr>
        <w:t>Exames contrastados: esôfago, estômago, intestino delgado e grosso; sistema urinário: rins, ureteres, bexiga;</w:t>
      </w:r>
    </w:p>
    <w:p w14:paraId="5CBE6BA8"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Anatomia radiológica do sistema nervoso:</w:t>
      </w:r>
    </w:p>
    <w:p w14:paraId="1034F861" w14:textId="77777777" w:rsidR="00962AE6" w:rsidRPr="00AC2B86" w:rsidRDefault="00962AE6" w:rsidP="00962AE6">
      <w:pPr>
        <w:pStyle w:val="PargrafodaLista"/>
        <w:numPr>
          <w:ilvl w:val="0"/>
          <w:numId w:val="151"/>
        </w:numPr>
        <w:spacing w:after="0" w:line="360" w:lineRule="auto"/>
        <w:jc w:val="both"/>
        <w:rPr>
          <w:rFonts w:ascii="Arial" w:hAnsi="Arial" w:cs="Arial"/>
          <w:sz w:val="24"/>
          <w:szCs w:val="24"/>
        </w:rPr>
      </w:pPr>
      <w:r w:rsidRPr="00AC2B86">
        <w:rPr>
          <w:rFonts w:ascii="Arial" w:hAnsi="Arial" w:cs="Arial"/>
          <w:sz w:val="24"/>
          <w:szCs w:val="24"/>
        </w:rPr>
        <w:t>Crânio: lóbulos cerebrais, ventrículos cerebrais, cerebelo, tronco encefálico</w:t>
      </w:r>
      <w:r>
        <w:rPr>
          <w:rFonts w:ascii="Arial" w:hAnsi="Arial" w:cs="Arial"/>
          <w:sz w:val="24"/>
          <w:szCs w:val="24"/>
        </w:rPr>
        <w:t>;</w:t>
      </w:r>
    </w:p>
    <w:p w14:paraId="5B296DBD" w14:textId="77777777" w:rsidR="00962AE6" w:rsidRPr="00AC2B86" w:rsidRDefault="00962AE6" w:rsidP="00962AE6">
      <w:pPr>
        <w:pStyle w:val="PargrafodaLista"/>
        <w:numPr>
          <w:ilvl w:val="0"/>
          <w:numId w:val="151"/>
        </w:numPr>
        <w:spacing w:after="0" w:line="360" w:lineRule="auto"/>
        <w:jc w:val="both"/>
        <w:rPr>
          <w:rFonts w:ascii="Arial" w:hAnsi="Arial" w:cs="Arial"/>
          <w:sz w:val="24"/>
          <w:szCs w:val="24"/>
        </w:rPr>
      </w:pPr>
      <w:r w:rsidRPr="00AC2B86">
        <w:rPr>
          <w:rFonts w:ascii="Arial" w:hAnsi="Arial" w:cs="Arial"/>
          <w:sz w:val="24"/>
          <w:szCs w:val="24"/>
        </w:rPr>
        <w:t>Coluna vertebral: medula espinhal, canal vertebral, raízes nervosas</w:t>
      </w:r>
      <w:r>
        <w:rPr>
          <w:rFonts w:ascii="Arial" w:hAnsi="Arial" w:cs="Arial"/>
          <w:sz w:val="24"/>
          <w:szCs w:val="24"/>
        </w:rPr>
        <w:t>;</w:t>
      </w:r>
    </w:p>
    <w:p w14:paraId="5F63D6F5"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Anatomia seccional (cortes tomográficos):</w:t>
      </w:r>
    </w:p>
    <w:p w14:paraId="143A530B" w14:textId="77777777" w:rsidR="00962AE6" w:rsidRPr="00AC2B86" w:rsidRDefault="00962AE6" w:rsidP="00962AE6">
      <w:pPr>
        <w:pStyle w:val="PargrafodaLista"/>
        <w:numPr>
          <w:ilvl w:val="0"/>
          <w:numId w:val="152"/>
        </w:numPr>
        <w:spacing w:after="0" w:line="360" w:lineRule="auto"/>
        <w:jc w:val="both"/>
        <w:rPr>
          <w:rFonts w:ascii="Arial" w:hAnsi="Arial" w:cs="Arial"/>
          <w:sz w:val="24"/>
          <w:szCs w:val="24"/>
        </w:rPr>
      </w:pPr>
      <w:r w:rsidRPr="00AC2B86">
        <w:rPr>
          <w:rFonts w:ascii="Arial" w:hAnsi="Arial" w:cs="Arial"/>
          <w:sz w:val="24"/>
          <w:szCs w:val="24"/>
        </w:rPr>
        <w:lastRenderedPageBreak/>
        <w:t>Conceito de anatomia seccional: visualização em "fatias"</w:t>
      </w:r>
      <w:r>
        <w:rPr>
          <w:rFonts w:ascii="Arial" w:hAnsi="Arial" w:cs="Arial"/>
          <w:sz w:val="24"/>
          <w:szCs w:val="24"/>
        </w:rPr>
        <w:t>;</w:t>
      </w:r>
    </w:p>
    <w:p w14:paraId="1C907EE7" w14:textId="77777777" w:rsidR="00962AE6" w:rsidRPr="00A80846" w:rsidRDefault="00962AE6" w:rsidP="00962AE6">
      <w:pPr>
        <w:pStyle w:val="PargrafodaLista"/>
        <w:numPr>
          <w:ilvl w:val="0"/>
          <w:numId w:val="152"/>
        </w:numPr>
        <w:spacing w:after="0" w:line="360" w:lineRule="auto"/>
        <w:jc w:val="both"/>
        <w:rPr>
          <w:rFonts w:ascii="Arial" w:hAnsi="Arial" w:cs="Arial"/>
          <w:sz w:val="24"/>
          <w:szCs w:val="24"/>
        </w:rPr>
      </w:pPr>
      <w:r w:rsidRPr="00A80846">
        <w:rPr>
          <w:rFonts w:ascii="Arial" w:hAnsi="Arial" w:cs="Arial"/>
          <w:sz w:val="24"/>
          <w:szCs w:val="24"/>
        </w:rPr>
        <w:t>Planos de corte: axial (transversal): perpendicular ao eixo do corpo; coronal (frontal): paralelo à testa; sagital: paralelo à linha média;</w:t>
      </w:r>
    </w:p>
    <w:p w14:paraId="6E611658" w14:textId="77777777" w:rsidR="00962AE6" w:rsidRPr="00A80846" w:rsidRDefault="00962AE6" w:rsidP="00962AE6">
      <w:pPr>
        <w:pStyle w:val="PargrafodaLista"/>
        <w:numPr>
          <w:ilvl w:val="0"/>
          <w:numId w:val="152"/>
        </w:numPr>
        <w:spacing w:after="0" w:line="360" w:lineRule="auto"/>
        <w:jc w:val="both"/>
        <w:rPr>
          <w:rFonts w:ascii="Arial" w:hAnsi="Arial" w:cs="Arial"/>
          <w:sz w:val="24"/>
          <w:szCs w:val="24"/>
        </w:rPr>
      </w:pPr>
      <w:r w:rsidRPr="00A80846">
        <w:rPr>
          <w:rFonts w:ascii="Arial" w:hAnsi="Arial" w:cs="Arial"/>
          <w:sz w:val="24"/>
          <w:szCs w:val="24"/>
        </w:rPr>
        <w:t>Anatomia em cortes axiais: cabeça: encéfalo, ventrículos, órbitas, seios paranasais; pescoço: laringe, tireoide, estruturas vasculares; tórax: pulmões, mediastino, coração, grandes vasos; abdome: fígado, baço, pâncreas, rins, alças intestinais;</w:t>
      </w:r>
    </w:p>
    <w:p w14:paraId="1DA3112D" w14:textId="77777777" w:rsidR="00962AE6" w:rsidRPr="006505D1" w:rsidRDefault="00962AE6" w:rsidP="00962AE6">
      <w:pPr>
        <w:pStyle w:val="PargrafodaLista"/>
        <w:numPr>
          <w:ilvl w:val="0"/>
          <w:numId w:val="152"/>
        </w:numPr>
        <w:spacing w:after="0" w:line="360" w:lineRule="auto"/>
        <w:jc w:val="both"/>
        <w:rPr>
          <w:rFonts w:ascii="Arial" w:hAnsi="Arial" w:cs="Arial"/>
          <w:sz w:val="24"/>
          <w:szCs w:val="24"/>
        </w:rPr>
      </w:pPr>
      <w:r w:rsidRPr="006505D1">
        <w:rPr>
          <w:rFonts w:ascii="Arial" w:hAnsi="Arial" w:cs="Arial"/>
          <w:sz w:val="24"/>
          <w:szCs w:val="24"/>
        </w:rPr>
        <w:t>Pelve: bexiga, útero/próstata, reto</w:t>
      </w:r>
      <w:r>
        <w:rPr>
          <w:rFonts w:ascii="Arial" w:hAnsi="Arial" w:cs="Arial"/>
          <w:sz w:val="24"/>
          <w:szCs w:val="24"/>
        </w:rPr>
        <w:t>;</w:t>
      </w:r>
    </w:p>
    <w:p w14:paraId="13D6B1B5" w14:textId="77777777" w:rsidR="00962AE6" w:rsidRPr="00AC2B86" w:rsidRDefault="00962AE6" w:rsidP="00962AE6">
      <w:pPr>
        <w:pStyle w:val="PargrafodaLista"/>
        <w:numPr>
          <w:ilvl w:val="0"/>
          <w:numId w:val="153"/>
        </w:numPr>
        <w:spacing w:after="0" w:line="360" w:lineRule="auto"/>
        <w:jc w:val="both"/>
        <w:rPr>
          <w:rFonts w:ascii="Arial" w:hAnsi="Arial" w:cs="Arial"/>
          <w:sz w:val="24"/>
          <w:szCs w:val="24"/>
        </w:rPr>
      </w:pPr>
      <w:r w:rsidRPr="00AC2B86">
        <w:rPr>
          <w:rFonts w:ascii="Arial" w:hAnsi="Arial" w:cs="Arial"/>
          <w:sz w:val="24"/>
          <w:szCs w:val="24"/>
        </w:rPr>
        <w:t>Correlação entre planos</w:t>
      </w:r>
      <w:r>
        <w:rPr>
          <w:rFonts w:ascii="Arial" w:hAnsi="Arial" w:cs="Arial"/>
          <w:sz w:val="24"/>
          <w:szCs w:val="24"/>
        </w:rPr>
        <w:t>;</w:t>
      </w:r>
    </w:p>
    <w:p w14:paraId="2E6C35BC"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Correlação entre modalidades de imagem:</w:t>
      </w:r>
    </w:p>
    <w:p w14:paraId="085643FE" w14:textId="77777777" w:rsidR="00962AE6" w:rsidRPr="00A80846" w:rsidRDefault="00962AE6" w:rsidP="00962AE6">
      <w:pPr>
        <w:pStyle w:val="PargrafodaLista"/>
        <w:numPr>
          <w:ilvl w:val="0"/>
          <w:numId w:val="153"/>
        </w:numPr>
        <w:spacing w:after="0" w:line="360" w:lineRule="auto"/>
        <w:jc w:val="both"/>
        <w:rPr>
          <w:rFonts w:ascii="Arial" w:hAnsi="Arial" w:cs="Arial"/>
          <w:sz w:val="24"/>
          <w:szCs w:val="24"/>
        </w:rPr>
      </w:pPr>
      <w:r w:rsidRPr="00A80846">
        <w:rPr>
          <w:rFonts w:ascii="Arial" w:hAnsi="Arial" w:cs="Arial"/>
          <w:sz w:val="24"/>
          <w:szCs w:val="24"/>
        </w:rPr>
        <w:t>Mesma estrutura anatômica em: radiografia convencional; tomografia computadorizada (TC); ressonância magnética (RM);</w:t>
      </w:r>
    </w:p>
    <w:p w14:paraId="707B20D1" w14:textId="77777777" w:rsidR="00962AE6" w:rsidRPr="00AC2B86" w:rsidRDefault="00962AE6" w:rsidP="00962AE6">
      <w:pPr>
        <w:pStyle w:val="PargrafodaLista"/>
        <w:numPr>
          <w:ilvl w:val="0"/>
          <w:numId w:val="153"/>
        </w:numPr>
        <w:spacing w:after="0" w:line="360" w:lineRule="auto"/>
        <w:jc w:val="both"/>
        <w:rPr>
          <w:rFonts w:ascii="Arial" w:hAnsi="Arial" w:cs="Arial"/>
          <w:sz w:val="24"/>
          <w:szCs w:val="24"/>
        </w:rPr>
      </w:pPr>
      <w:r w:rsidRPr="00AC2B86">
        <w:rPr>
          <w:rFonts w:ascii="Arial" w:hAnsi="Arial" w:cs="Arial"/>
          <w:sz w:val="24"/>
          <w:szCs w:val="24"/>
        </w:rPr>
        <w:t>Diferenças de visualização: densidade/intensidade de sinal</w:t>
      </w:r>
      <w:r>
        <w:rPr>
          <w:rFonts w:ascii="Arial" w:hAnsi="Arial" w:cs="Arial"/>
          <w:sz w:val="24"/>
          <w:szCs w:val="24"/>
        </w:rPr>
        <w:t>;</w:t>
      </w:r>
    </w:p>
    <w:p w14:paraId="3EA6DEF2"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Variações anatômicas normais:</w:t>
      </w:r>
    </w:p>
    <w:p w14:paraId="22C3CED8" w14:textId="77777777" w:rsidR="00962AE6" w:rsidRPr="00AC2B86" w:rsidRDefault="00962AE6" w:rsidP="00962AE6">
      <w:pPr>
        <w:pStyle w:val="PargrafodaLista"/>
        <w:numPr>
          <w:ilvl w:val="0"/>
          <w:numId w:val="153"/>
        </w:numPr>
        <w:spacing w:after="0" w:line="360" w:lineRule="auto"/>
        <w:jc w:val="both"/>
        <w:rPr>
          <w:rFonts w:ascii="Arial" w:hAnsi="Arial" w:cs="Arial"/>
          <w:sz w:val="24"/>
          <w:szCs w:val="24"/>
        </w:rPr>
      </w:pPr>
      <w:r w:rsidRPr="00AC2B86">
        <w:rPr>
          <w:rFonts w:ascii="Arial" w:hAnsi="Arial" w:cs="Arial"/>
          <w:sz w:val="24"/>
          <w:szCs w:val="24"/>
        </w:rPr>
        <w:t>Variações que não representam patologia</w:t>
      </w:r>
      <w:r>
        <w:rPr>
          <w:rFonts w:ascii="Arial" w:hAnsi="Arial" w:cs="Arial"/>
          <w:sz w:val="24"/>
          <w:szCs w:val="24"/>
        </w:rPr>
        <w:t>;</w:t>
      </w:r>
    </w:p>
    <w:p w14:paraId="4CE301A5" w14:textId="77777777" w:rsidR="00962AE6" w:rsidRPr="00AC2B86" w:rsidRDefault="00962AE6" w:rsidP="00962AE6">
      <w:pPr>
        <w:pStyle w:val="PargrafodaLista"/>
        <w:numPr>
          <w:ilvl w:val="0"/>
          <w:numId w:val="153"/>
        </w:numPr>
        <w:spacing w:after="0" w:line="360" w:lineRule="auto"/>
        <w:jc w:val="both"/>
        <w:rPr>
          <w:rFonts w:ascii="Arial" w:hAnsi="Arial" w:cs="Arial"/>
          <w:sz w:val="24"/>
          <w:szCs w:val="24"/>
        </w:rPr>
      </w:pPr>
      <w:r w:rsidRPr="00AC2B86">
        <w:rPr>
          <w:rFonts w:ascii="Arial" w:hAnsi="Arial" w:cs="Arial"/>
          <w:sz w:val="24"/>
          <w:szCs w:val="24"/>
        </w:rPr>
        <w:t>Importância de reconhecer o normal para identificar o anormal</w:t>
      </w:r>
      <w:r>
        <w:rPr>
          <w:rFonts w:ascii="Arial" w:hAnsi="Arial" w:cs="Arial"/>
          <w:sz w:val="24"/>
          <w:szCs w:val="24"/>
        </w:rPr>
        <w:t>;</w:t>
      </w:r>
    </w:p>
    <w:p w14:paraId="3BC2F43A" w14:textId="77777777" w:rsidR="00962AE6" w:rsidRPr="00AC2B86" w:rsidRDefault="00962AE6" w:rsidP="00962AE6">
      <w:pPr>
        <w:pStyle w:val="PargrafodaLista"/>
        <w:numPr>
          <w:ilvl w:val="0"/>
          <w:numId w:val="149"/>
        </w:numPr>
        <w:spacing w:after="0" w:line="360" w:lineRule="auto"/>
        <w:jc w:val="both"/>
        <w:rPr>
          <w:rFonts w:ascii="Arial" w:hAnsi="Arial" w:cs="Arial"/>
          <w:sz w:val="24"/>
          <w:szCs w:val="24"/>
        </w:rPr>
      </w:pPr>
      <w:r w:rsidRPr="00AC2B86">
        <w:rPr>
          <w:rFonts w:ascii="Arial" w:hAnsi="Arial" w:cs="Arial"/>
          <w:sz w:val="24"/>
          <w:szCs w:val="24"/>
        </w:rPr>
        <w:t>Terminologia radiológica:</w:t>
      </w:r>
    </w:p>
    <w:p w14:paraId="41203461" w14:textId="77777777" w:rsidR="00962AE6" w:rsidRPr="00AC2B86" w:rsidRDefault="00962AE6" w:rsidP="00962AE6">
      <w:pPr>
        <w:pStyle w:val="PargrafodaLista"/>
        <w:numPr>
          <w:ilvl w:val="0"/>
          <w:numId w:val="154"/>
        </w:numPr>
        <w:spacing w:after="0" w:line="360" w:lineRule="auto"/>
        <w:jc w:val="both"/>
        <w:rPr>
          <w:rFonts w:ascii="Arial" w:hAnsi="Arial" w:cs="Arial"/>
          <w:sz w:val="24"/>
          <w:szCs w:val="24"/>
        </w:rPr>
      </w:pPr>
      <w:r w:rsidRPr="00AC2B86">
        <w:rPr>
          <w:rFonts w:ascii="Arial" w:hAnsi="Arial" w:cs="Arial"/>
          <w:sz w:val="24"/>
          <w:szCs w:val="24"/>
        </w:rPr>
        <w:t>Radiopaco, radiotransparente, hiperdenso, hipodenso, isodenso</w:t>
      </w:r>
      <w:r>
        <w:rPr>
          <w:rFonts w:ascii="Arial" w:hAnsi="Arial" w:cs="Arial"/>
          <w:sz w:val="24"/>
          <w:szCs w:val="24"/>
        </w:rPr>
        <w:t>;</w:t>
      </w:r>
    </w:p>
    <w:p w14:paraId="0B8648E1" w14:textId="77777777" w:rsidR="00962AE6" w:rsidRPr="00AC2B86" w:rsidRDefault="00962AE6" w:rsidP="00962AE6">
      <w:pPr>
        <w:pStyle w:val="PargrafodaLista"/>
        <w:numPr>
          <w:ilvl w:val="0"/>
          <w:numId w:val="154"/>
        </w:numPr>
        <w:spacing w:after="0" w:line="360" w:lineRule="auto"/>
        <w:jc w:val="both"/>
        <w:rPr>
          <w:rFonts w:ascii="Arial" w:hAnsi="Arial" w:cs="Arial"/>
          <w:sz w:val="24"/>
          <w:szCs w:val="24"/>
        </w:rPr>
      </w:pPr>
      <w:r w:rsidRPr="00AC2B86">
        <w:rPr>
          <w:rFonts w:ascii="Arial" w:hAnsi="Arial" w:cs="Arial"/>
          <w:sz w:val="24"/>
          <w:szCs w:val="24"/>
        </w:rPr>
        <w:t>Hiperintenso, hipointenso (RM)</w:t>
      </w:r>
      <w:r>
        <w:rPr>
          <w:rFonts w:ascii="Arial" w:hAnsi="Arial" w:cs="Arial"/>
          <w:sz w:val="24"/>
          <w:szCs w:val="24"/>
        </w:rPr>
        <w:t>;</w:t>
      </w:r>
    </w:p>
    <w:p w14:paraId="39A698D6" w14:textId="77777777" w:rsidR="00962AE6" w:rsidRPr="00AC2B86" w:rsidRDefault="00962AE6" w:rsidP="00962AE6">
      <w:pPr>
        <w:spacing w:after="0" w:line="360" w:lineRule="auto"/>
        <w:jc w:val="both"/>
        <w:rPr>
          <w:rFonts w:ascii="Arial" w:hAnsi="Arial" w:cs="Arial"/>
          <w:sz w:val="24"/>
          <w:szCs w:val="24"/>
        </w:rPr>
      </w:pPr>
    </w:p>
    <w:p w14:paraId="47420CF4"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Metodologia:</w:t>
      </w:r>
      <w:r>
        <w:rPr>
          <w:rFonts w:ascii="Arial" w:hAnsi="Arial" w:cs="Arial"/>
          <w:sz w:val="24"/>
          <w:szCs w:val="24"/>
        </w:rPr>
        <w:t xml:space="preserve"> a</w:t>
      </w:r>
      <w:r w:rsidRPr="00AC2B86">
        <w:rPr>
          <w:rFonts w:ascii="Arial" w:hAnsi="Arial" w:cs="Arial"/>
          <w:sz w:val="24"/>
          <w:szCs w:val="24"/>
        </w:rPr>
        <w:t>ulas teóricas com abundância de imagens radiológicas</w:t>
      </w:r>
    </w:p>
    <w:p w14:paraId="4BF7C3DB"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Aulas práticas de análise e interpretação de imagens</w:t>
      </w:r>
      <w:r>
        <w:rPr>
          <w:rFonts w:ascii="Arial" w:hAnsi="Arial" w:cs="Arial"/>
          <w:sz w:val="24"/>
          <w:szCs w:val="24"/>
        </w:rPr>
        <w:t>; a</w:t>
      </w:r>
      <w:r w:rsidRPr="00AC2B86">
        <w:rPr>
          <w:rFonts w:ascii="Arial" w:hAnsi="Arial" w:cs="Arial"/>
          <w:sz w:val="24"/>
          <w:szCs w:val="24"/>
        </w:rPr>
        <w:t>tlas de anatomia radiológica e seccional</w:t>
      </w:r>
      <w:r>
        <w:rPr>
          <w:rFonts w:ascii="Arial" w:hAnsi="Arial" w:cs="Arial"/>
          <w:sz w:val="24"/>
          <w:szCs w:val="24"/>
        </w:rPr>
        <w:t>; s</w:t>
      </w:r>
      <w:r w:rsidRPr="00AC2B86">
        <w:rPr>
          <w:rFonts w:ascii="Arial" w:hAnsi="Arial" w:cs="Arial"/>
          <w:sz w:val="24"/>
          <w:szCs w:val="24"/>
        </w:rPr>
        <w:t>oftware de visualização de imagens (quando disponível)</w:t>
      </w:r>
      <w:r>
        <w:rPr>
          <w:rFonts w:ascii="Arial" w:hAnsi="Arial" w:cs="Arial"/>
          <w:sz w:val="24"/>
          <w:szCs w:val="24"/>
        </w:rPr>
        <w:t>; c</w:t>
      </w:r>
      <w:r w:rsidRPr="00AC2B86">
        <w:rPr>
          <w:rFonts w:ascii="Arial" w:hAnsi="Arial" w:cs="Arial"/>
          <w:sz w:val="24"/>
          <w:szCs w:val="24"/>
        </w:rPr>
        <w:t>omparação lado a lado de diferentes modalidades</w:t>
      </w:r>
      <w:r>
        <w:rPr>
          <w:rFonts w:ascii="Arial" w:hAnsi="Arial" w:cs="Arial"/>
          <w:sz w:val="24"/>
          <w:szCs w:val="24"/>
        </w:rPr>
        <w:t>; e</w:t>
      </w:r>
      <w:r w:rsidRPr="00AC2B86">
        <w:rPr>
          <w:rFonts w:ascii="Arial" w:hAnsi="Arial" w:cs="Arial"/>
          <w:sz w:val="24"/>
          <w:szCs w:val="24"/>
        </w:rPr>
        <w:t>xercícios de identificação de estruturas</w:t>
      </w:r>
      <w:r>
        <w:rPr>
          <w:rFonts w:ascii="Arial" w:hAnsi="Arial" w:cs="Arial"/>
          <w:sz w:val="24"/>
          <w:szCs w:val="24"/>
        </w:rPr>
        <w:t>.</w:t>
      </w:r>
    </w:p>
    <w:p w14:paraId="7B2192E1"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520CB846"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t xml:space="preserve">Avaliação prática bimestral presencial (individual): através da identificação de estruturas anatômicas em peças, modelos anatômicos, atlas e imagens, com valor máximo de 2,0 pontos, </w:t>
      </w:r>
      <w:r>
        <w:rPr>
          <w:rFonts w:ascii="Arial" w:hAnsi="Arial"/>
          <w:sz w:val="24"/>
        </w:rPr>
        <w:lastRenderedPageBreak/>
        <w:t>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análise do manuseio e demonstração de estruturas anatômicas em laboratório, com valor máximo de 1,0 ponto, segundo os critérios Conhecimento (anatômico), Habilidade (na identificação e localização) e Atitudes (no manuseio de material biológico).</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4D063D0E" w14:textId="77777777" w:rsidR="00962AE6" w:rsidRPr="00AC2B86" w:rsidRDefault="00962AE6" w:rsidP="00962AE6">
      <w:pPr>
        <w:spacing w:after="0" w:line="360" w:lineRule="auto"/>
        <w:jc w:val="both"/>
        <w:rPr>
          <w:rFonts w:ascii="Arial" w:hAnsi="Arial" w:cs="Arial"/>
          <w:sz w:val="24"/>
          <w:szCs w:val="24"/>
        </w:rPr>
      </w:pPr>
    </w:p>
    <w:p w14:paraId="036123F2"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lastRenderedPageBreak/>
        <w:t>8</w:t>
      </w:r>
      <w:r w:rsidRPr="00AC2B86">
        <w:rPr>
          <w:rFonts w:ascii="Arial" w:hAnsi="Arial" w:cs="Arial"/>
          <w:sz w:val="24"/>
          <w:szCs w:val="24"/>
        </w:rPr>
        <w:t>.3.2 TOMOGRAFIA COMPUTADORIZADA</w:t>
      </w:r>
    </w:p>
    <w:p w14:paraId="40ACB6EF"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Carga Horária: 50 horas (30h teoria + 20h prática)</w:t>
      </w:r>
    </w:p>
    <w:p w14:paraId="3CF2B542" w14:textId="77777777" w:rsidR="00962AE6" w:rsidRPr="00AC2B86" w:rsidRDefault="00962AE6" w:rsidP="00962AE6">
      <w:pPr>
        <w:spacing w:after="0" w:line="360" w:lineRule="auto"/>
        <w:jc w:val="both"/>
        <w:rPr>
          <w:rFonts w:ascii="Arial" w:hAnsi="Arial" w:cs="Arial"/>
          <w:sz w:val="24"/>
          <w:szCs w:val="24"/>
        </w:rPr>
      </w:pPr>
    </w:p>
    <w:p w14:paraId="462074ED"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Ementa:</w:t>
      </w:r>
      <w:r>
        <w:rPr>
          <w:rFonts w:ascii="Arial" w:hAnsi="Arial" w:cs="Arial"/>
          <w:sz w:val="24"/>
          <w:szCs w:val="24"/>
        </w:rPr>
        <w:t xml:space="preserve"> h</w:t>
      </w:r>
      <w:r w:rsidRPr="00AC2B86">
        <w:rPr>
          <w:rFonts w:ascii="Arial" w:hAnsi="Arial" w:cs="Arial"/>
          <w:sz w:val="24"/>
          <w:szCs w:val="24"/>
        </w:rPr>
        <w:t>istórico e evolução da tomografia computadorizada (TC). Princípios físicos da TC: raios X, detectores, reconstrução de imagem. Gerações de tomógrafos: primeira à quinta geração, tomografia helicoidal (espiral), tomografia multislice (multicorte). Componentes do tomógrafo: gantry, mesa, console, sistema de computação. Formação da imagem tomográfica: matriz, pixel, voxel, escala de Hounsfield. Técnica em TC: topograma (scout), aquisição de cortes, espessura de corte, pitch, colimação. Protocolos de exame: crânio, tórax, abdome, pelve, coluna, membros. Janelas de visualização (window): janela óssea, parênquima, mediastino. Reconstruções multiplanares (MPR) e tridimensionais (3D). Uso de meio de contraste em TC: protocolos, fases (sem contraste, arterial, portal, tardia). Angio-TC: estudo vascular. Proteção radiológica em TC: dose de radiação, otimização. Artefatos em TC: tipos, causas. Aplicações clínicas da TC. Cuidados com o paciente. Papel do Técnico em Radiologia em TC.</w:t>
      </w:r>
    </w:p>
    <w:p w14:paraId="66327AAB" w14:textId="77777777" w:rsidR="00962AE6" w:rsidRPr="00AC2B86" w:rsidRDefault="00962AE6" w:rsidP="00962AE6">
      <w:pPr>
        <w:spacing w:after="0" w:line="360" w:lineRule="auto"/>
        <w:jc w:val="both"/>
        <w:rPr>
          <w:rFonts w:ascii="Arial" w:hAnsi="Arial" w:cs="Arial"/>
          <w:sz w:val="24"/>
          <w:szCs w:val="24"/>
        </w:rPr>
      </w:pPr>
    </w:p>
    <w:p w14:paraId="3998D268"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Objetivos:</w:t>
      </w:r>
    </w:p>
    <w:p w14:paraId="36CCA2EB" w14:textId="77777777" w:rsidR="00962AE6" w:rsidRPr="00456A41" w:rsidRDefault="00962AE6" w:rsidP="00962AE6">
      <w:pPr>
        <w:pStyle w:val="PargrafodaLista"/>
        <w:numPr>
          <w:ilvl w:val="0"/>
          <w:numId w:val="155"/>
        </w:numPr>
        <w:spacing w:after="0" w:line="360" w:lineRule="auto"/>
        <w:jc w:val="both"/>
        <w:rPr>
          <w:rFonts w:ascii="Arial" w:hAnsi="Arial" w:cs="Arial"/>
          <w:sz w:val="24"/>
          <w:szCs w:val="24"/>
        </w:rPr>
      </w:pPr>
      <w:r w:rsidRPr="00456A41">
        <w:rPr>
          <w:rFonts w:ascii="Arial" w:hAnsi="Arial" w:cs="Arial"/>
          <w:sz w:val="24"/>
          <w:szCs w:val="24"/>
        </w:rPr>
        <w:t>Compreender os princípios físicos e o funcionamento da tomografia computadorizada</w:t>
      </w:r>
      <w:r>
        <w:rPr>
          <w:rFonts w:ascii="Arial" w:hAnsi="Arial" w:cs="Arial"/>
          <w:sz w:val="24"/>
          <w:szCs w:val="24"/>
        </w:rPr>
        <w:t>;</w:t>
      </w:r>
    </w:p>
    <w:p w14:paraId="6392E19E" w14:textId="77777777" w:rsidR="00962AE6" w:rsidRPr="00456A41" w:rsidRDefault="00962AE6" w:rsidP="00962AE6">
      <w:pPr>
        <w:pStyle w:val="PargrafodaLista"/>
        <w:numPr>
          <w:ilvl w:val="0"/>
          <w:numId w:val="155"/>
        </w:numPr>
        <w:spacing w:after="0" w:line="360" w:lineRule="auto"/>
        <w:jc w:val="both"/>
        <w:rPr>
          <w:rFonts w:ascii="Arial" w:hAnsi="Arial" w:cs="Arial"/>
          <w:sz w:val="24"/>
          <w:szCs w:val="24"/>
        </w:rPr>
      </w:pPr>
      <w:r w:rsidRPr="00456A41">
        <w:rPr>
          <w:rFonts w:ascii="Arial" w:hAnsi="Arial" w:cs="Arial"/>
          <w:sz w:val="24"/>
          <w:szCs w:val="24"/>
        </w:rPr>
        <w:t>Conhecer os componentes e gerações de tomógrafos</w:t>
      </w:r>
      <w:r>
        <w:rPr>
          <w:rFonts w:ascii="Arial" w:hAnsi="Arial" w:cs="Arial"/>
          <w:sz w:val="24"/>
          <w:szCs w:val="24"/>
        </w:rPr>
        <w:t>;</w:t>
      </w:r>
    </w:p>
    <w:p w14:paraId="14E658D8" w14:textId="77777777" w:rsidR="00962AE6" w:rsidRPr="00456A41" w:rsidRDefault="00962AE6" w:rsidP="00962AE6">
      <w:pPr>
        <w:pStyle w:val="PargrafodaLista"/>
        <w:numPr>
          <w:ilvl w:val="0"/>
          <w:numId w:val="155"/>
        </w:numPr>
        <w:spacing w:after="0" w:line="360" w:lineRule="auto"/>
        <w:jc w:val="both"/>
        <w:rPr>
          <w:rFonts w:ascii="Arial" w:hAnsi="Arial" w:cs="Arial"/>
          <w:sz w:val="24"/>
          <w:szCs w:val="24"/>
        </w:rPr>
      </w:pPr>
      <w:r w:rsidRPr="00456A41">
        <w:rPr>
          <w:rFonts w:ascii="Arial" w:hAnsi="Arial" w:cs="Arial"/>
          <w:sz w:val="24"/>
          <w:szCs w:val="24"/>
        </w:rPr>
        <w:t>Executar técnicas básicas de TC (sob supervisão/em estágio)</w:t>
      </w:r>
      <w:r>
        <w:rPr>
          <w:rFonts w:ascii="Arial" w:hAnsi="Arial" w:cs="Arial"/>
          <w:sz w:val="24"/>
          <w:szCs w:val="24"/>
        </w:rPr>
        <w:t>;</w:t>
      </w:r>
    </w:p>
    <w:p w14:paraId="63EB2644" w14:textId="77777777" w:rsidR="00962AE6" w:rsidRPr="00456A41" w:rsidRDefault="00962AE6" w:rsidP="00962AE6">
      <w:pPr>
        <w:pStyle w:val="PargrafodaLista"/>
        <w:numPr>
          <w:ilvl w:val="0"/>
          <w:numId w:val="155"/>
        </w:numPr>
        <w:spacing w:after="0" w:line="360" w:lineRule="auto"/>
        <w:jc w:val="both"/>
        <w:rPr>
          <w:rFonts w:ascii="Arial" w:hAnsi="Arial" w:cs="Arial"/>
          <w:sz w:val="24"/>
          <w:szCs w:val="24"/>
        </w:rPr>
      </w:pPr>
      <w:r w:rsidRPr="00456A41">
        <w:rPr>
          <w:rFonts w:ascii="Arial" w:hAnsi="Arial" w:cs="Arial"/>
          <w:sz w:val="24"/>
          <w:szCs w:val="24"/>
        </w:rPr>
        <w:t>Aplicar protocolos de exame adequados</w:t>
      </w:r>
      <w:r>
        <w:rPr>
          <w:rFonts w:ascii="Arial" w:hAnsi="Arial" w:cs="Arial"/>
          <w:sz w:val="24"/>
          <w:szCs w:val="24"/>
        </w:rPr>
        <w:t>;</w:t>
      </w:r>
    </w:p>
    <w:p w14:paraId="4F27E9B3" w14:textId="77777777" w:rsidR="00962AE6" w:rsidRPr="00456A41" w:rsidRDefault="00962AE6" w:rsidP="00962AE6">
      <w:pPr>
        <w:pStyle w:val="PargrafodaLista"/>
        <w:numPr>
          <w:ilvl w:val="0"/>
          <w:numId w:val="155"/>
        </w:numPr>
        <w:spacing w:after="0" w:line="360" w:lineRule="auto"/>
        <w:jc w:val="both"/>
        <w:rPr>
          <w:rFonts w:ascii="Arial" w:hAnsi="Arial" w:cs="Arial"/>
          <w:sz w:val="24"/>
          <w:szCs w:val="24"/>
        </w:rPr>
      </w:pPr>
      <w:r w:rsidRPr="00456A41">
        <w:rPr>
          <w:rFonts w:ascii="Arial" w:hAnsi="Arial" w:cs="Arial"/>
          <w:sz w:val="24"/>
          <w:szCs w:val="24"/>
        </w:rPr>
        <w:t>Reconhecer aplicações clínicas da TC</w:t>
      </w:r>
      <w:r>
        <w:rPr>
          <w:rFonts w:ascii="Arial" w:hAnsi="Arial" w:cs="Arial"/>
          <w:sz w:val="24"/>
          <w:szCs w:val="24"/>
        </w:rPr>
        <w:t>.</w:t>
      </w:r>
    </w:p>
    <w:p w14:paraId="493D608D" w14:textId="77777777" w:rsidR="00962AE6" w:rsidRPr="00AC2B86" w:rsidRDefault="00962AE6" w:rsidP="00962AE6">
      <w:pPr>
        <w:spacing w:after="0" w:line="360" w:lineRule="auto"/>
        <w:jc w:val="both"/>
        <w:rPr>
          <w:rFonts w:ascii="Arial" w:hAnsi="Arial" w:cs="Arial"/>
          <w:sz w:val="24"/>
          <w:szCs w:val="24"/>
        </w:rPr>
      </w:pPr>
    </w:p>
    <w:p w14:paraId="52ADE9F9" w14:textId="77777777" w:rsidR="00962AE6" w:rsidRPr="00AC2B86"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Conteúdo Programático:</w:t>
      </w:r>
    </w:p>
    <w:p w14:paraId="74F5CCBF"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Histórico:</w:t>
      </w:r>
    </w:p>
    <w:p w14:paraId="14BCACAE" w14:textId="77777777" w:rsidR="00962AE6" w:rsidRPr="00456A41" w:rsidRDefault="00962AE6" w:rsidP="00962AE6">
      <w:pPr>
        <w:pStyle w:val="PargrafodaLista"/>
        <w:numPr>
          <w:ilvl w:val="0"/>
          <w:numId w:val="157"/>
        </w:numPr>
        <w:spacing w:after="0" w:line="360" w:lineRule="auto"/>
        <w:jc w:val="both"/>
        <w:rPr>
          <w:rFonts w:ascii="Arial" w:hAnsi="Arial" w:cs="Arial"/>
          <w:sz w:val="24"/>
          <w:szCs w:val="24"/>
        </w:rPr>
      </w:pPr>
      <w:r w:rsidRPr="00456A41">
        <w:rPr>
          <w:rFonts w:ascii="Arial" w:hAnsi="Arial" w:cs="Arial"/>
          <w:sz w:val="24"/>
          <w:szCs w:val="24"/>
        </w:rPr>
        <w:t>Invenção por Godfrey Hounsfield e Allan Cormack (1972)</w:t>
      </w:r>
      <w:r>
        <w:rPr>
          <w:rFonts w:ascii="Arial" w:hAnsi="Arial" w:cs="Arial"/>
          <w:sz w:val="24"/>
          <w:szCs w:val="24"/>
        </w:rPr>
        <w:t>;</w:t>
      </w:r>
    </w:p>
    <w:p w14:paraId="25395B44" w14:textId="77777777" w:rsidR="00962AE6" w:rsidRPr="00456A41" w:rsidRDefault="00962AE6" w:rsidP="00962AE6">
      <w:pPr>
        <w:pStyle w:val="PargrafodaLista"/>
        <w:numPr>
          <w:ilvl w:val="0"/>
          <w:numId w:val="157"/>
        </w:numPr>
        <w:spacing w:after="0" w:line="360" w:lineRule="auto"/>
        <w:jc w:val="both"/>
        <w:rPr>
          <w:rFonts w:ascii="Arial" w:hAnsi="Arial" w:cs="Arial"/>
          <w:sz w:val="24"/>
          <w:szCs w:val="24"/>
        </w:rPr>
      </w:pPr>
      <w:r w:rsidRPr="00456A41">
        <w:rPr>
          <w:rFonts w:ascii="Arial" w:hAnsi="Arial" w:cs="Arial"/>
          <w:sz w:val="24"/>
          <w:szCs w:val="24"/>
        </w:rPr>
        <w:t>Evolução tecnológica</w:t>
      </w:r>
      <w:r>
        <w:rPr>
          <w:rFonts w:ascii="Arial" w:hAnsi="Arial" w:cs="Arial"/>
          <w:sz w:val="24"/>
          <w:szCs w:val="24"/>
        </w:rPr>
        <w:t>;</w:t>
      </w:r>
    </w:p>
    <w:p w14:paraId="246F0131"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Princípios físicos da TC:</w:t>
      </w:r>
    </w:p>
    <w:p w14:paraId="518D8533" w14:textId="77777777" w:rsidR="00962AE6" w:rsidRPr="00456A41" w:rsidRDefault="00962AE6" w:rsidP="00962AE6">
      <w:pPr>
        <w:pStyle w:val="PargrafodaLista"/>
        <w:numPr>
          <w:ilvl w:val="0"/>
          <w:numId w:val="158"/>
        </w:numPr>
        <w:spacing w:after="0" w:line="360" w:lineRule="auto"/>
        <w:jc w:val="both"/>
        <w:rPr>
          <w:rFonts w:ascii="Arial" w:hAnsi="Arial" w:cs="Arial"/>
          <w:sz w:val="24"/>
          <w:szCs w:val="24"/>
        </w:rPr>
      </w:pPr>
      <w:r w:rsidRPr="00456A41">
        <w:rPr>
          <w:rFonts w:ascii="Arial" w:hAnsi="Arial" w:cs="Arial"/>
          <w:sz w:val="24"/>
          <w:szCs w:val="24"/>
        </w:rPr>
        <w:lastRenderedPageBreak/>
        <w:t>Atenuação de raios X</w:t>
      </w:r>
      <w:r>
        <w:rPr>
          <w:rFonts w:ascii="Arial" w:hAnsi="Arial" w:cs="Arial"/>
          <w:sz w:val="24"/>
          <w:szCs w:val="24"/>
        </w:rPr>
        <w:t>;</w:t>
      </w:r>
    </w:p>
    <w:p w14:paraId="3D3BCB8C" w14:textId="77777777" w:rsidR="00962AE6" w:rsidRPr="00456A41" w:rsidRDefault="00962AE6" w:rsidP="00962AE6">
      <w:pPr>
        <w:pStyle w:val="PargrafodaLista"/>
        <w:numPr>
          <w:ilvl w:val="0"/>
          <w:numId w:val="158"/>
        </w:numPr>
        <w:spacing w:after="0" w:line="360" w:lineRule="auto"/>
        <w:jc w:val="both"/>
        <w:rPr>
          <w:rFonts w:ascii="Arial" w:hAnsi="Arial" w:cs="Arial"/>
          <w:sz w:val="24"/>
          <w:szCs w:val="24"/>
        </w:rPr>
      </w:pPr>
      <w:r w:rsidRPr="00456A41">
        <w:rPr>
          <w:rFonts w:ascii="Arial" w:hAnsi="Arial" w:cs="Arial"/>
          <w:sz w:val="24"/>
          <w:szCs w:val="24"/>
        </w:rPr>
        <w:t>Múltiplas projeções (360 graus)</w:t>
      </w:r>
      <w:r>
        <w:rPr>
          <w:rFonts w:ascii="Arial" w:hAnsi="Arial" w:cs="Arial"/>
          <w:sz w:val="24"/>
          <w:szCs w:val="24"/>
        </w:rPr>
        <w:t>;</w:t>
      </w:r>
    </w:p>
    <w:p w14:paraId="39FC816B" w14:textId="77777777" w:rsidR="00962AE6" w:rsidRPr="00456A41" w:rsidRDefault="00962AE6" w:rsidP="00962AE6">
      <w:pPr>
        <w:pStyle w:val="PargrafodaLista"/>
        <w:numPr>
          <w:ilvl w:val="0"/>
          <w:numId w:val="158"/>
        </w:numPr>
        <w:spacing w:after="0" w:line="360" w:lineRule="auto"/>
        <w:jc w:val="both"/>
        <w:rPr>
          <w:rFonts w:ascii="Arial" w:hAnsi="Arial" w:cs="Arial"/>
          <w:sz w:val="24"/>
          <w:szCs w:val="24"/>
        </w:rPr>
      </w:pPr>
      <w:r w:rsidRPr="00456A41">
        <w:rPr>
          <w:rFonts w:ascii="Arial" w:hAnsi="Arial" w:cs="Arial"/>
          <w:sz w:val="24"/>
          <w:szCs w:val="24"/>
        </w:rPr>
        <w:t>Detectores: captação de raios X transmitidos</w:t>
      </w:r>
      <w:r>
        <w:rPr>
          <w:rFonts w:ascii="Arial" w:hAnsi="Arial" w:cs="Arial"/>
          <w:sz w:val="24"/>
          <w:szCs w:val="24"/>
        </w:rPr>
        <w:t>;</w:t>
      </w:r>
    </w:p>
    <w:p w14:paraId="26FDAB42" w14:textId="77777777" w:rsidR="00962AE6" w:rsidRPr="00456A41" w:rsidRDefault="00962AE6" w:rsidP="00962AE6">
      <w:pPr>
        <w:pStyle w:val="PargrafodaLista"/>
        <w:numPr>
          <w:ilvl w:val="0"/>
          <w:numId w:val="158"/>
        </w:numPr>
        <w:spacing w:after="0" w:line="360" w:lineRule="auto"/>
        <w:jc w:val="both"/>
        <w:rPr>
          <w:rFonts w:ascii="Arial" w:hAnsi="Arial" w:cs="Arial"/>
          <w:sz w:val="24"/>
          <w:szCs w:val="24"/>
        </w:rPr>
      </w:pPr>
      <w:r w:rsidRPr="00456A41">
        <w:rPr>
          <w:rFonts w:ascii="Arial" w:hAnsi="Arial" w:cs="Arial"/>
          <w:sz w:val="24"/>
          <w:szCs w:val="24"/>
        </w:rPr>
        <w:t>Reconstrução matemática da imagem (algoritmos)</w:t>
      </w:r>
      <w:r>
        <w:rPr>
          <w:rFonts w:ascii="Arial" w:hAnsi="Arial" w:cs="Arial"/>
          <w:sz w:val="24"/>
          <w:szCs w:val="24"/>
        </w:rPr>
        <w:t>;</w:t>
      </w:r>
    </w:p>
    <w:p w14:paraId="6C9FBE18"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Gerações de tomógrafos:</w:t>
      </w:r>
    </w:p>
    <w:p w14:paraId="474C849F" w14:textId="77777777" w:rsidR="00962AE6" w:rsidRPr="00456A41" w:rsidRDefault="00962AE6" w:rsidP="00962AE6">
      <w:pPr>
        <w:pStyle w:val="PargrafodaLista"/>
        <w:numPr>
          <w:ilvl w:val="0"/>
          <w:numId w:val="159"/>
        </w:numPr>
        <w:spacing w:after="0" w:line="360" w:lineRule="auto"/>
        <w:jc w:val="both"/>
        <w:rPr>
          <w:rFonts w:ascii="Arial" w:hAnsi="Arial" w:cs="Arial"/>
          <w:sz w:val="24"/>
          <w:szCs w:val="24"/>
        </w:rPr>
      </w:pPr>
      <w:r w:rsidRPr="00456A41">
        <w:rPr>
          <w:rFonts w:ascii="Arial" w:hAnsi="Arial" w:cs="Arial"/>
          <w:sz w:val="24"/>
          <w:szCs w:val="24"/>
        </w:rPr>
        <w:t>Primeira geração: translação-rotação (desuso)</w:t>
      </w:r>
      <w:r>
        <w:rPr>
          <w:rFonts w:ascii="Arial" w:hAnsi="Arial" w:cs="Arial"/>
          <w:sz w:val="24"/>
          <w:szCs w:val="24"/>
        </w:rPr>
        <w:t>;</w:t>
      </w:r>
    </w:p>
    <w:p w14:paraId="5D88A2CC" w14:textId="77777777" w:rsidR="00962AE6" w:rsidRPr="00456A41" w:rsidRDefault="00962AE6" w:rsidP="00962AE6">
      <w:pPr>
        <w:pStyle w:val="PargrafodaLista"/>
        <w:numPr>
          <w:ilvl w:val="0"/>
          <w:numId w:val="159"/>
        </w:numPr>
        <w:spacing w:after="0" w:line="360" w:lineRule="auto"/>
        <w:jc w:val="both"/>
        <w:rPr>
          <w:rFonts w:ascii="Arial" w:hAnsi="Arial" w:cs="Arial"/>
          <w:sz w:val="24"/>
          <w:szCs w:val="24"/>
        </w:rPr>
      </w:pPr>
      <w:r w:rsidRPr="00456A41">
        <w:rPr>
          <w:rFonts w:ascii="Arial" w:hAnsi="Arial" w:cs="Arial"/>
          <w:sz w:val="24"/>
          <w:szCs w:val="24"/>
        </w:rPr>
        <w:t>Segunda geração: leque de raios (desuso)</w:t>
      </w:r>
      <w:r>
        <w:rPr>
          <w:rFonts w:ascii="Arial" w:hAnsi="Arial" w:cs="Arial"/>
          <w:sz w:val="24"/>
          <w:szCs w:val="24"/>
        </w:rPr>
        <w:t>;</w:t>
      </w:r>
    </w:p>
    <w:p w14:paraId="5DDA608C" w14:textId="77777777" w:rsidR="00962AE6" w:rsidRPr="00456A41" w:rsidRDefault="00962AE6" w:rsidP="00962AE6">
      <w:pPr>
        <w:pStyle w:val="PargrafodaLista"/>
        <w:numPr>
          <w:ilvl w:val="0"/>
          <w:numId w:val="159"/>
        </w:numPr>
        <w:spacing w:after="0" w:line="360" w:lineRule="auto"/>
        <w:jc w:val="both"/>
        <w:rPr>
          <w:rFonts w:ascii="Arial" w:hAnsi="Arial" w:cs="Arial"/>
          <w:sz w:val="24"/>
          <w:szCs w:val="24"/>
        </w:rPr>
      </w:pPr>
      <w:r w:rsidRPr="00456A41">
        <w:rPr>
          <w:rFonts w:ascii="Arial" w:hAnsi="Arial" w:cs="Arial"/>
          <w:sz w:val="24"/>
          <w:szCs w:val="24"/>
        </w:rPr>
        <w:t>Terceira geração: rotação-rotação (tubo e detectores giram juntos)</w:t>
      </w:r>
      <w:r>
        <w:rPr>
          <w:rFonts w:ascii="Arial" w:hAnsi="Arial" w:cs="Arial"/>
          <w:sz w:val="24"/>
          <w:szCs w:val="24"/>
        </w:rPr>
        <w:t>;</w:t>
      </w:r>
    </w:p>
    <w:p w14:paraId="1DB6BF0A" w14:textId="77777777" w:rsidR="00962AE6" w:rsidRPr="00456A41" w:rsidRDefault="00962AE6" w:rsidP="00962AE6">
      <w:pPr>
        <w:pStyle w:val="PargrafodaLista"/>
        <w:numPr>
          <w:ilvl w:val="0"/>
          <w:numId w:val="159"/>
        </w:numPr>
        <w:spacing w:after="0" w:line="360" w:lineRule="auto"/>
        <w:jc w:val="both"/>
        <w:rPr>
          <w:rFonts w:ascii="Arial" w:hAnsi="Arial" w:cs="Arial"/>
          <w:sz w:val="24"/>
          <w:szCs w:val="24"/>
        </w:rPr>
      </w:pPr>
      <w:r w:rsidRPr="00456A41">
        <w:rPr>
          <w:rFonts w:ascii="Arial" w:hAnsi="Arial" w:cs="Arial"/>
          <w:sz w:val="24"/>
          <w:szCs w:val="24"/>
        </w:rPr>
        <w:t>Quarta geração: anel de detectores fixo</w:t>
      </w:r>
      <w:r>
        <w:rPr>
          <w:rFonts w:ascii="Arial" w:hAnsi="Arial" w:cs="Arial"/>
          <w:sz w:val="24"/>
          <w:szCs w:val="24"/>
        </w:rPr>
        <w:t>;</w:t>
      </w:r>
    </w:p>
    <w:p w14:paraId="06CBB6DB" w14:textId="77777777" w:rsidR="00962AE6" w:rsidRPr="00456A41" w:rsidRDefault="00962AE6" w:rsidP="00962AE6">
      <w:pPr>
        <w:pStyle w:val="PargrafodaLista"/>
        <w:numPr>
          <w:ilvl w:val="0"/>
          <w:numId w:val="159"/>
        </w:numPr>
        <w:spacing w:after="0" w:line="360" w:lineRule="auto"/>
        <w:jc w:val="both"/>
        <w:rPr>
          <w:rFonts w:ascii="Arial" w:hAnsi="Arial" w:cs="Arial"/>
          <w:sz w:val="24"/>
          <w:szCs w:val="24"/>
        </w:rPr>
      </w:pPr>
      <w:r w:rsidRPr="00456A41">
        <w:rPr>
          <w:rFonts w:ascii="Arial" w:hAnsi="Arial" w:cs="Arial"/>
          <w:sz w:val="24"/>
          <w:szCs w:val="24"/>
        </w:rPr>
        <w:t>Tomografia helicoidal (espiral): aquisição contínua com movimento da mesa</w:t>
      </w:r>
      <w:r>
        <w:rPr>
          <w:rFonts w:ascii="Arial" w:hAnsi="Arial" w:cs="Arial"/>
          <w:sz w:val="24"/>
          <w:szCs w:val="24"/>
        </w:rPr>
        <w:t>;</w:t>
      </w:r>
    </w:p>
    <w:p w14:paraId="5032A954" w14:textId="77777777" w:rsidR="00962AE6" w:rsidRPr="00456A41" w:rsidRDefault="00962AE6" w:rsidP="00962AE6">
      <w:pPr>
        <w:pStyle w:val="PargrafodaLista"/>
        <w:numPr>
          <w:ilvl w:val="0"/>
          <w:numId w:val="159"/>
        </w:numPr>
        <w:spacing w:after="0" w:line="360" w:lineRule="auto"/>
        <w:jc w:val="both"/>
        <w:rPr>
          <w:rFonts w:ascii="Arial" w:hAnsi="Arial" w:cs="Arial"/>
          <w:sz w:val="24"/>
          <w:szCs w:val="24"/>
        </w:rPr>
      </w:pPr>
      <w:r w:rsidRPr="00456A41">
        <w:rPr>
          <w:rFonts w:ascii="Arial" w:hAnsi="Arial" w:cs="Arial"/>
          <w:sz w:val="24"/>
          <w:szCs w:val="24"/>
        </w:rPr>
        <w:t>Tomografia multislice (multicorte): múltiplas fileiras de detectores, aquisições simultâneas de múltiplos cortes</w:t>
      </w:r>
      <w:r>
        <w:rPr>
          <w:rFonts w:ascii="Arial" w:hAnsi="Arial" w:cs="Arial"/>
          <w:sz w:val="24"/>
          <w:szCs w:val="24"/>
        </w:rPr>
        <w:t>;</w:t>
      </w:r>
    </w:p>
    <w:p w14:paraId="4296D714"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Componentes do tomógrafo:</w:t>
      </w:r>
    </w:p>
    <w:p w14:paraId="2FC5F2C2" w14:textId="77777777" w:rsidR="00962AE6" w:rsidRPr="00456A41" w:rsidRDefault="00962AE6" w:rsidP="00962AE6">
      <w:pPr>
        <w:pStyle w:val="PargrafodaLista"/>
        <w:numPr>
          <w:ilvl w:val="0"/>
          <w:numId w:val="160"/>
        </w:numPr>
        <w:spacing w:after="0" w:line="360" w:lineRule="auto"/>
        <w:jc w:val="both"/>
        <w:rPr>
          <w:rFonts w:ascii="Arial" w:hAnsi="Arial" w:cs="Arial"/>
          <w:sz w:val="24"/>
          <w:szCs w:val="24"/>
        </w:rPr>
      </w:pPr>
      <w:r w:rsidRPr="00456A41">
        <w:rPr>
          <w:rFonts w:ascii="Arial" w:hAnsi="Arial" w:cs="Arial"/>
          <w:sz w:val="24"/>
          <w:szCs w:val="24"/>
        </w:rPr>
        <w:t>Gantry: estrutura circular com tubo de raios X e detectores</w:t>
      </w:r>
      <w:r>
        <w:rPr>
          <w:rFonts w:ascii="Arial" w:hAnsi="Arial" w:cs="Arial"/>
          <w:sz w:val="24"/>
          <w:szCs w:val="24"/>
        </w:rPr>
        <w:t>;</w:t>
      </w:r>
    </w:p>
    <w:p w14:paraId="57FEC3CF" w14:textId="77777777" w:rsidR="00962AE6" w:rsidRPr="00456A41" w:rsidRDefault="00962AE6" w:rsidP="00962AE6">
      <w:pPr>
        <w:pStyle w:val="PargrafodaLista"/>
        <w:numPr>
          <w:ilvl w:val="0"/>
          <w:numId w:val="160"/>
        </w:numPr>
        <w:spacing w:after="0" w:line="360" w:lineRule="auto"/>
        <w:jc w:val="both"/>
        <w:rPr>
          <w:rFonts w:ascii="Arial" w:hAnsi="Arial" w:cs="Arial"/>
          <w:sz w:val="24"/>
          <w:szCs w:val="24"/>
        </w:rPr>
      </w:pPr>
      <w:r w:rsidRPr="00456A41">
        <w:rPr>
          <w:rFonts w:ascii="Arial" w:hAnsi="Arial" w:cs="Arial"/>
          <w:sz w:val="24"/>
          <w:szCs w:val="24"/>
        </w:rPr>
        <w:t>Mesa: suporte do paciente, movimento longitudinal</w:t>
      </w:r>
      <w:r>
        <w:rPr>
          <w:rFonts w:ascii="Arial" w:hAnsi="Arial" w:cs="Arial"/>
          <w:sz w:val="24"/>
          <w:szCs w:val="24"/>
        </w:rPr>
        <w:t>;</w:t>
      </w:r>
    </w:p>
    <w:p w14:paraId="63AAB30A" w14:textId="77777777" w:rsidR="00962AE6" w:rsidRPr="00456A41" w:rsidRDefault="00962AE6" w:rsidP="00962AE6">
      <w:pPr>
        <w:pStyle w:val="PargrafodaLista"/>
        <w:numPr>
          <w:ilvl w:val="0"/>
          <w:numId w:val="160"/>
        </w:numPr>
        <w:spacing w:after="0" w:line="360" w:lineRule="auto"/>
        <w:jc w:val="both"/>
        <w:rPr>
          <w:rFonts w:ascii="Arial" w:hAnsi="Arial" w:cs="Arial"/>
          <w:sz w:val="24"/>
          <w:szCs w:val="24"/>
        </w:rPr>
      </w:pPr>
      <w:r w:rsidRPr="00456A41">
        <w:rPr>
          <w:rFonts w:ascii="Arial" w:hAnsi="Arial" w:cs="Arial"/>
          <w:sz w:val="24"/>
          <w:szCs w:val="24"/>
        </w:rPr>
        <w:t>Console de comando: computador, monitor, controles</w:t>
      </w:r>
      <w:r>
        <w:rPr>
          <w:rFonts w:ascii="Arial" w:hAnsi="Arial" w:cs="Arial"/>
          <w:sz w:val="24"/>
          <w:szCs w:val="24"/>
        </w:rPr>
        <w:t>;</w:t>
      </w:r>
    </w:p>
    <w:p w14:paraId="26A3747B" w14:textId="77777777" w:rsidR="00962AE6" w:rsidRPr="00456A41" w:rsidRDefault="00962AE6" w:rsidP="00962AE6">
      <w:pPr>
        <w:pStyle w:val="PargrafodaLista"/>
        <w:numPr>
          <w:ilvl w:val="0"/>
          <w:numId w:val="160"/>
        </w:numPr>
        <w:spacing w:after="0" w:line="360" w:lineRule="auto"/>
        <w:jc w:val="both"/>
        <w:rPr>
          <w:rFonts w:ascii="Arial" w:hAnsi="Arial" w:cs="Arial"/>
          <w:sz w:val="24"/>
          <w:szCs w:val="24"/>
        </w:rPr>
      </w:pPr>
      <w:r w:rsidRPr="00456A41">
        <w:rPr>
          <w:rFonts w:ascii="Arial" w:hAnsi="Arial" w:cs="Arial"/>
          <w:sz w:val="24"/>
          <w:szCs w:val="24"/>
        </w:rPr>
        <w:t>Sistema de computação: processamento e reconstrução de imagens</w:t>
      </w:r>
      <w:r>
        <w:rPr>
          <w:rFonts w:ascii="Arial" w:hAnsi="Arial" w:cs="Arial"/>
          <w:sz w:val="24"/>
          <w:szCs w:val="24"/>
        </w:rPr>
        <w:t>;</w:t>
      </w:r>
    </w:p>
    <w:p w14:paraId="67B85119"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Formação da imagem tomográfica:</w:t>
      </w:r>
    </w:p>
    <w:p w14:paraId="250C11B0" w14:textId="77777777" w:rsidR="00962AE6" w:rsidRPr="00456A41" w:rsidRDefault="00962AE6" w:rsidP="00962AE6">
      <w:pPr>
        <w:pStyle w:val="PargrafodaLista"/>
        <w:numPr>
          <w:ilvl w:val="0"/>
          <w:numId w:val="161"/>
        </w:numPr>
        <w:spacing w:after="0" w:line="360" w:lineRule="auto"/>
        <w:jc w:val="both"/>
        <w:rPr>
          <w:rFonts w:ascii="Arial" w:hAnsi="Arial" w:cs="Arial"/>
          <w:sz w:val="24"/>
          <w:szCs w:val="24"/>
        </w:rPr>
      </w:pPr>
      <w:r w:rsidRPr="00456A41">
        <w:rPr>
          <w:rFonts w:ascii="Arial" w:hAnsi="Arial" w:cs="Arial"/>
          <w:sz w:val="24"/>
          <w:szCs w:val="24"/>
        </w:rPr>
        <w:t>Matriz: grade de pixels (ex: 512x512)</w:t>
      </w:r>
      <w:r>
        <w:rPr>
          <w:rFonts w:ascii="Arial" w:hAnsi="Arial" w:cs="Arial"/>
          <w:sz w:val="24"/>
          <w:szCs w:val="24"/>
        </w:rPr>
        <w:t>;</w:t>
      </w:r>
    </w:p>
    <w:p w14:paraId="5B0F4C1A" w14:textId="77777777" w:rsidR="00962AE6" w:rsidRPr="00456A41" w:rsidRDefault="00962AE6" w:rsidP="00962AE6">
      <w:pPr>
        <w:pStyle w:val="PargrafodaLista"/>
        <w:numPr>
          <w:ilvl w:val="0"/>
          <w:numId w:val="161"/>
        </w:numPr>
        <w:spacing w:after="0" w:line="360" w:lineRule="auto"/>
        <w:jc w:val="both"/>
        <w:rPr>
          <w:rFonts w:ascii="Arial" w:hAnsi="Arial" w:cs="Arial"/>
          <w:sz w:val="24"/>
          <w:szCs w:val="24"/>
        </w:rPr>
      </w:pPr>
      <w:r w:rsidRPr="00456A41">
        <w:rPr>
          <w:rFonts w:ascii="Arial" w:hAnsi="Arial" w:cs="Arial"/>
          <w:sz w:val="24"/>
          <w:szCs w:val="24"/>
        </w:rPr>
        <w:t>Pixel: menor elemento da imagem 2D</w:t>
      </w:r>
      <w:r>
        <w:rPr>
          <w:rFonts w:ascii="Arial" w:hAnsi="Arial" w:cs="Arial"/>
          <w:sz w:val="24"/>
          <w:szCs w:val="24"/>
        </w:rPr>
        <w:t>;</w:t>
      </w:r>
    </w:p>
    <w:p w14:paraId="74E76000" w14:textId="77777777" w:rsidR="00962AE6" w:rsidRPr="00456A41" w:rsidRDefault="00962AE6" w:rsidP="00962AE6">
      <w:pPr>
        <w:pStyle w:val="PargrafodaLista"/>
        <w:numPr>
          <w:ilvl w:val="0"/>
          <w:numId w:val="161"/>
        </w:numPr>
        <w:spacing w:after="0" w:line="360" w:lineRule="auto"/>
        <w:jc w:val="both"/>
        <w:rPr>
          <w:rFonts w:ascii="Arial" w:hAnsi="Arial" w:cs="Arial"/>
          <w:sz w:val="24"/>
          <w:szCs w:val="24"/>
        </w:rPr>
      </w:pPr>
      <w:r w:rsidRPr="00456A41">
        <w:rPr>
          <w:rFonts w:ascii="Arial" w:hAnsi="Arial" w:cs="Arial"/>
          <w:sz w:val="24"/>
          <w:szCs w:val="24"/>
        </w:rPr>
        <w:t>Voxel: elemento volumétrico 3D</w:t>
      </w:r>
      <w:r>
        <w:rPr>
          <w:rFonts w:ascii="Arial" w:hAnsi="Arial" w:cs="Arial"/>
          <w:sz w:val="24"/>
          <w:szCs w:val="24"/>
        </w:rPr>
        <w:t>;</w:t>
      </w:r>
    </w:p>
    <w:p w14:paraId="6B5AE90B" w14:textId="77777777" w:rsidR="00962AE6" w:rsidRPr="00456A41" w:rsidRDefault="00962AE6" w:rsidP="00962AE6">
      <w:pPr>
        <w:pStyle w:val="PargrafodaLista"/>
        <w:numPr>
          <w:ilvl w:val="0"/>
          <w:numId w:val="161"/>
        </w:numPr>
        <w:spacing w:after="0" w:line="360" w:lineRule="auto"/>
        <w:jc w:val="both"/>
        <w:rPr>
          <w:rFonts w:ascii="Arial" w:hAnsi="Arial" w:cs="Arial"/>
          <w:sz w:val="24"/>
          <w:szCs w:val="24"/>
        </w:rPr>
      </w:pPr>
      <w:r w:rsidRPr="00456A41">
        <w:rPr>
          <w:rFonts w:ascii="Arial" w:hAnsi="Arial" w:cs="Arial"/>
          <w:sz w:val="24"/>
          <w:szCs w:val="24"/>
        </w:rPr>
        <w:t>Escala de Hounsfield (HU):</w:t>
      </w:r>
    </w:p>
    <w:p w14:paraId="19AB2D61" w14:textId="77777777" w:rsidR="00962AE6" w:rsidRPr="00456A41" w:rsidRDefault="00962AE6" w:rsidP="00962AE6">
      <w:pPr>
        <w:pStyle w:val="PargrafodaLista"/>
        <w:numPr>
          <w:ilvl w:val="1"/>
          <w:numId w:val="161"/>
        </w:numPr>
        <w:spacing w:after="0" w:line="360" w:lineRule="auto"/>
        <w:jc w:val="both"/>
        <w:rPr>
          <w:rFonts w:ascii="Arial" w:hAnsi="Arial" w:cs="Arial"/>
          <w:sz w:val="24"/>
          <w:szCs w:val="24"/>
        </w:rPr>
      </w:pPr>
      <w:r w:rsidRPr="00456A41">
        <w:rPr>
          <w:rFonts w:ascii="Arial" w:hAnsi="Arial" w:cs="Arial"/>
          <w:sz w:val="24"/>
          <w:szCs w:val="24"/>
        </w:rPr>
        <w:t>Água: 0 HU</w:t>
      </w:r>
      <w:r>
        <w:rPr>
          <w:rFonts w:ascii="Arial" w:hAnsi="Arial" w:cs="Arial"/>
          <w:sz w:val="24"/>
          <w:szCs w:val="24"/>
        </w:rPr>
        <w:t>;</w:t>
      </w:r>
    </w:p>
    <w:p w14:paraId="56F8A8BF" w14:textId="77777777" w:rsidR="00962AE6" w:rsidRPr="00456A41" w:rsidRDefault="00962AE6" w:rsidP="00962AE6">
      <w:pPr>
        <w:pStyle w:val="PargrafodaLista"/>
        <w:numPr>
          <w:ilvl w:val="1"/>
          <w:numId w:val="161"/>
        </w:numPr>
        <w:spacing w:after="0" w:line="360" w:lineRule="auto"/>
        <w:jc w:val="both"/>
        <w:rPr>
          <w:rFonts w:ascii="Arial" w:hAnsi="Arial" w:cs="Arial"/>
          <w:sz w:val="24"/>
          <w:szCs w:val="24"/>
        </w:rPr>
      </w:pPr>
      <w:r w:rsidRPr="00456A41">
        <w:rPr>
          <w:rFonts w:ascii="Arial" w:hAnsi="Arial" w:cs="Arial"/>
          <w:sz w:val="24"/>
          <w:szCs w:val="24"/>
        </w:rPr>
        <w:t>Ar: -1000 HU</w:t>
      </w:r>
      <w:r>
        <w:rPr>
          <w:rFonts w:ascii="Arial" w:hAnsi="Arial" w:cs="Arial"/>
          <w:sz w:val="24"/>
          <w:szCs w:val="24"/>
        </w:rPr>
        <w:t>;</w:t>
      </w:r>
    </w:p>
    <w:p w14:paraId="1C6E7E4E" w14:textId="77777777" w:rsidR="00962AE6" w:rsidRPr="00456A41" w:rsidRDefault="00962AE6" w:rsidP="00962AE6">
      <w:pPr>
        <w:pStyle w:val="PargrafodaLista"/>
        <w:numPr>
          <w:ilvl w:val="1"/>
          <w:numId w:val="161"/>
        </w:numPr>
        <w:spacing w:after="0" w:line="360" w:lineRule="auto"/>
        <w:jc w:val="both"/>
        <w:rPr>
          <w:rFonts w:ascii="Arial" w:hAnsi="Arial" w:cs="Arial"/>
          <w:sz w:val="24"/>
          <w:szCs w:val="24"/>
        </w:rPr>
      </w:pPr>
      <w:r w:rsidRPr="00456A41">
        <w:rPr>
          <w:rFonts w:ascii="Arial" w:hAnsi="Arial" w:cs="Arial"/>
          <w:sz w:val="24"/>
          <w:szCs w:val="24"/>
        </w:rPr>
        <w:t>Osso denso: +1000 HU ou mais</w:t>
      </w:r>
      <w:r>
        <w:rPr>
          <w:rFonts w:ascii="Arial" w:hAnsi="Arial" w:cs="Arial"/>
          <w:sz w:val="24"/>
          <w:szCs w:val="24"/>
        </w:rPr>
        <w:t>;</w:t>
      </w:r>
    </w:p>
    <w:p w14:paraId="55F044C9" w14:textId="77777777" w:rsidR="00962AE6" w:rsidRPr="00456A41" w:rsidRDefault="00962AE6" w:rsidP="00962AE6">
      <w:pPr>
        <w:pStyle w:val="PargrafodaLista"/>
        <w:numPr>
          <w:ilvl w:val="1"/>
          <w:numId w:val="161"/>
        </w:numPr>
        <w:spacing w:after="0" w:line="360" w:lineRule="auto"/>
        <w:jc w:val="both"/>
        <w:rPr>
          <w:rFonts w:ascii="Arial" w:hAnsi="Arial" w:cs="Arial"/>
          <w:sz w:val="24"/>
          <w:szCs w:val="24"/>
        </w:rPr>
      </w:pPr>
      <w:r w:rsidRPr="00456A41">
        <w:rPr>
          <w:rFonts w:ascii="Arial" w:hAnsi="Arial" w:cs="Arial"/>
          <w:sz w:val="24"/>
          <w:szCs w:val="24"/>
        </w:rPr>
        <w:t>Tecidos moles: 0 a +100 HU</w:t>
      </w:r>
      <w:r>
        <w:rPr>
          <w:rFonts w:ascii="Arial" w:hAnsi="Arial" w:cs="Arial"/>
          <w:sz w:val="24"/>
          <w:szCs w:val="24"/>
        </w:rPr>
        <w:t>;</w:t>
      </w:r>
    </w:p>
    <w:p w14:paraId="7D8BB3AC" w14:textId="77777777" w:rsidR="00962AE6" w:rsidRPr="00456A41" w:rsidRDefault="00962AE6" w:rsidP="00962AE6">
      <w:pPr>
        <w:pStyle w:val="PargrafodaLista"/>
        <w:numPr>
          <w:ilvl w:val="1"/>
          <w:numId w:val="161"/>
        </w:numPr>
        <w:spacing w:after="0" w:line="360" w:lineRule="auto"/>
        <w:jc w:val="both"/>
        <w:rPr>
          <w:rFonts w:ascii="Arial" w:hAnsi="Arial" w:cs="Arial"/>
          <w:sz w:val="24"/>
          <w:szCs w:val="24"/>
        </w:rPr>
      </w:pPr>
      <w:r w:rsidRPr="00456A41">
        <w:rPr>
          <w:rFonts w:ascii="Arial" w:hAnsi="Arial" w:cs="Arial"/>
          <w:sz w:val="24"/>
          <w:szCs w:val="24"/>
        </w:rPr>
        <w:t>Gordura: -50 a -100 HU</w:t>
      </w:r>
      <w:r>
        <w:rPr>
          <w:rFonts w:ascii="Arial" w:hAnsi="Arial" w:cs="Arial"/>
          <w:sz w:val="24"/>
          <w:szCs w:val="24"/>
        </w:rPr>
        <w:t>;</w:t>
      </w:r>
    </w:p>
    <w:p w14:paraId="7378D9D2"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Técnica em TC:</w:t>
      </w:r>
    </w:p>
    <w:p w14:paraId="7E4955BB" w14:textId="77777777" w:rsidR="00962AE6" w:rsidRPr="00456A41" w:rsidRDefault="00962AE6" w:rsidP="00962AE6">
      <w:pPr>
        <w:pStyle w:val="PargrafodaLista"/>
        <w:numPr>
          <w:ilvl w:val="0"/>
          <w:numId w:val="162"/>
        </w:numPr>
        <w:spacing w:after="0" w:line="360" w:lineRule="auto"/>
        <w:jc w:val="both"/>
        <w:rPr>
          <w:rFonts w:ascii="Arial" w:hAnsi="Arial" w:cs="Arial"/>
          <w:sz w:val="24"/>
          <w:szCs w:val="24"/>
        </w:rPr>
      </w:pPr>
      <w:r w:rsidRPr="00456A41">
        <w:rPr>
          <w:rFonts w:ascii="Arial" w:hAnsi="Arial" w:cs="Arial"/>
          <w:sz w:val="24"/>
          <w:szCs w:val="24"/>
        </w:rPr>
        <w:t>Topograma (scout, scanograma):</w:t>
      </w:r>
    </w:p>
    <w:p w14:paraId="5E6ADE4B"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 xml:space="preserve">     * Radiografia digital de localização</w:t>
      </w:r>
      <w:r>
        <w:rPr>
          <w:rFonts w:ascii="Arial" w:hAnsi="Arial" w:cs="Arial"/>
          <w:sz w:val="24"/>
          <w:szCs w:val="24"/>
        </w:rPr>
        <w:t>;</w:t>
      </w:r>
    </w:p>
    <w:p w14:paraId="44DECAB9"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lastRenderedPageBreak/>
        <w:t xml:space="preserve">     * Planejamento dos cortes</w:t>
      </w:r>
      <w:r>
        <w:rPr>
          <w:rFonts w:ascii="Arial" w:hAnsi="Arial" w:cs="Arial"/>
          <w:sz w:val="24"/>
          <w:szCs w:val="24"/>
        </w:rPr>
        <w:t>;</w:t>
      </w:r>
    </w:p>
    <w:p w14:paraId="3213EF21" w14:textId="77777777" w:rsidR="00962AE6" w:rsidRPr="00456A41" w:rsidRDefault="00962AE6" w:rsidP="00962AE6">
      <w:pPr>
        <w:pStyle w:val="PargrafodaLista"/>
        <w:numPr>
          <w:ilvl w:val="0"/>
          <w:numId w:val="162"/>
        </w:numPr>
        <w:spacing w:after="0" w:line="360" w:lineRule="auto"/>
        <w:jc w:val="both"/>
        <w:rPr>
          <w:rFonts w:ascii="Arial" w:hAnsi="Arial" w:cs="Arial"/>
          <w:sz w:val="24"/>
          <w:szCs w:val="24"/>
        </w:rPr>
      </w:pPr>
      <w:r w:rsidRPr="00456A41">
        <w:rPr>
          <w:rFonts w:ascii="Arial" w:hAnsi="Arial" w:cs="Arial"/>
          <w:sz w:val="24"/>
          <w:szCs w:val="24"/>
        </w:rPr>
        <w:t>Aquisição de cortes:</w:t>
      </w:r>
    </w:p>
    <w:p w14:paraId="41C98940"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 xml:space="preserve">     * Espessura de corte: finos (1-3mm) ou grossos (5-10mm)</w:t>
      </w:r>
      <w:r>
        <w:rPr>
          <w:rFonts w:ascii="Arial" w:hAnsi="Arial" w:cs="Arial"/>
          <w:sz w:val="24"/>
          <w:szCs w:val="24"/>
        </w:rPr>
        <w:t>;</w:t>
      </w:r>
    </w:p>
    <w:p w14:paraId="6BA321EE"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 xml:space="preserve">     * Incremento (intervalo entre cortes)</w:t>
      </w:r>
      <w:r>
        <w:rPr>
          <w:rFonts w:ascii="Arial" w:hAnsi="Arial" w:cs="Arial"/>
          <w:sz w:val="24"/>
          <w:szCs w:val="24"/>
        </w:rPr>
        <w:t>;</w:t>
      </w:r>
    </w:p>
    <w:p w14:paraId="6C59A4D0" w14:textId="77777777" w:rsidR="00962AE6" w:rsidRPr="00456A41" w:rsidRDefault="00962AE6" w:rsidP="00962AE6">
      <w:pPr>
        <w:pStyle w:val="PargrafodaLista"/>
        <w:numPr>
          <w:ilvl w:val="0"/>
          <w:numId w:val="162"/>
        </w:numPr>
        <w:spacing w:after="0" w:line="360" w:lineRule="auto"/>
        <w:jc w:val="both"/>
        <w:rPr>
          <w:rFonts w:ascii="Arial" w:hAnsi="Arial" w:cs="Arial"/>
          <w:sz w:val="24"/>
          <w:szCs w:val="24"/>
        </w:rPr>
      </w:pPr>
      <w:r w:rsidRPr="00456A41">
        <w:rPr>
          <w:rFonts w:ascii="Arial" w:hAnsi="Arial" w:cs="Arial"/>
          <w:sz w:val="24"/>
          <w:szCs w:val="24"/>
        </w:rPr>
        <w:t>Pitch (passo helicoidal):</w:t>
      </w:r>
    </w:p>
    <w:p w14:paraId="4614BB6B"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 xml:space="preserve">     * Relação entre movimento da mesa e largura do feixe</w:t>
      </w:r>
      <w:r>
        <w:rPr>
          <w:rFonts w:ascii="Arial" w:hAnsi="Arial" w:cs="Arial"/>
          <w:sz w:val="24"/>
          <w:szCs w:val="24"/>
        </w:rPr>
        <w:t>;</w:t>
      </w:r>
    </w:p>
    <w:p w14:paraId="2466DB74"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 xml:space="preserve">     * Pitch = 1: ideal; &lt;1: superposição; &gt;1: gap</w:t>
      </w:r>
      <w:r>
        <w:rPr>
          <w:rFonts w:ascii="Arial" w:hAnsi="Arial" w:cs="Arial"/>
          <w:sz w:val="24"/>
          <w:szCs w:val="24"/>
        </w:rPr>
        <w:t>;</w:t>
      </w:r>
    </w:p>
    <w:p w14:paraId="18FDB3FB" w14:textId="77777777" w:rsidR="00962AE6" w:rsidRPr="00456A41" w:rsidRDefault="00962AE6" w:rsidP="00962AE6">
      <w:pPr>
        <w:pStyle w:val="PargrafodaLista"/>
        <w:numPr>
          <w:ilvl w:val="0"/>
          <w:numId w:val="162"/>
        </w:numPr>
        <w:spacing w:after="0" w:line="360" w:lineRule="auto"/>
        <w:jc w:val="both"/>
        <w:rPr>
          <w:rFonts w:ascii="Arial" w:hAnsi="Arial" w:cs="Arial"/>
          <w:sz w:val="24"/>
          <w:szCs w:val="24"/>
        </w:rPr>
      </w:pPr>
      <w:r w:rsidRPr="00456A41">
        <w:rPr>
          <w:rFonts w:ascii="Arial" w:hAnsi="Arial" w:cs="Arial"/>
          <w:sz w:val="24"/>
          <w:szCs w:val="24"/>
        </w:rPr>
        <w:t>Colimação: largura do feixe de raios X</w:t>
      </w:r>
      <w:r>
        <w:rPr>
          <w:rFonts w:ascii="Arial" w:hAnsi="Arial" w:cs="Arial"/>
          <w:sz w:val="24"/>
          <w:szCs w:val="24"/>
        </w:rPr>
        <w:t>;</w:t>
      </w:r>
    </w:p>
    <w:p w14:paraId="57EE588F" w14:textId="77777777" w:rsidR="00962AE6" w:rsidRPr="00456A41" w:rsidRDefault="00962AE6" w:rsidP="00962AE6">
      <w:pPr>
        <w:pStyle w:val="PargrafodaLista"/>
        <w:numPr>
          <w:ilvl w:val="0"/>
          <w:numId w:val="162"/>
        </w:numPr>
        <w:spacing w:after="0" w:line="360" w:lineRule="auto"/>
        <w:jc w:val="both"/>
        <w:rPr>
          <w:rFonts w:ascii="Arial" w:hAnsi="Arial" w:cs="Arial"/>
          <w:sz w:val="24"/>
          <w:szCs w:val="24"/>
        </w:rPr>
      </w:pPr>
      <w:r w:rsidRPr="00456A41">
        <w:rPr>
          <w:rFonts w:ascii="Arial" w:hAnsi="Arial" w:cs="Arial"/>
          <w:sz w:val="24"/>
          <w:szCs w:val="24"/>
        </w:rPr>
        <w:t>kVp e mAs: fatores técnicos</w:t>
      </w:r>
      <w:r>
        <w:rPr>
          <w:rFonts w:ascii="Arial" w:hAnsi="Arial" w:cs="Arial"/>
          <w:sz w:val="24"/>
          <w:szCs w:val="24"/>
        </w:rPr>
        <w:t>;</w:t>
      </w:r>
    </w:p>
    <w:p w14:paraId="6DC83E83"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Protocolos de exame:</w:t>
      </w:r>
    </w:p>
    <w:p w14:paraId="36131C41" w14:textId="77777777" w:rsidR="00962AE6" w:rsidRPr="00C12D02" w:rsidRDefault="00962AE6" w:rsidP="00962AE6">
      <w:pPr>
        <w:pStyle w:val="PargrafodaLista"/>
        <w:numPr>
          <w:ilvl w:val="0"/>
          <w:numId w:val="294"/>
        </w:numPr>
        <w:spacing w:after="0" w:line="360" w:lineRule="auto"/>
        <w:ind w:left="1134"/>
        <w:jc w:val="both"/>
        <w:rPr>
          <w:rFonts w:ascii="Arial" w:hAnsi="Arial" w:cs="Arial"/>
          <w:sz w:val="24"/>
          <w:szCs w:val="24"/>
        </w:rPr>
      </w:pPr>
      <w:r w:rsidRPr="00C12D02">
        <w:rPr>
          <w:rFonts w:ascii="Arial" w:hAnsi="Arial" w:cs="Arial"/>
          <w:sz w:val="24"/>
          <w:szCs w:val="24"/>
        </w:rPr>
        <w:t>TC de crânio: indicações: trauma, AVC, tumores; sem contraste (primeira etapa); com contraste (quando indicado);</w:t>
      </w:r>
    </w:p>
    <w:p w14:paraId="162FBC69" w14:textId="77777777" w:rsidR="00962AE6" w:rsidRPr="00C12D02" w:rsidRDefault="00962AE6" w:rsidP="00962AE6">
      <w:pPr>
        <w:pStyle w:val="PargrafodaLista"/>
        <w:numPr>
          <w:ilvl w:val="0"/>
          <w:numId w:val="294"/>
        </w:numPr>
        <w:spacing w:after="0" w:line="360" w:lineRule="auto"/>
        <w:ind w:left="1134"/>
        <w:jc w:val="both"/>
        <w:rPr>
          <w:rFonts w:ascii="Arial" w:hAnsi="Arial" w:cs="Arial"/>
          <w:sz w:val="24"/>
          <w:szCs w:val="24"/>
        </w:rPr>
      </w:pPr>
      <w:r w:rsidRPr="00C12D02">
        <w:rPr>
          <w:rFonts w:ascii="Arial" w:hAnsi="Arial" w:cs="Arial"/>
          <w:sz w:val="24"/>
          <w:szCs w:val="24"/>
        </w:rPr>
        <w:t>TC de tórax: indicações: nódulos pulmonares, embolia, mediastino; protocolos: alta resolução (TCAR), angio-TC pulmonar;</w:t>
      </w:r>
    </w:p>
    <w:p w14:paraId="405BD6F8" w14:textId="77777777" w:rsidR="00962AE6" w:rsidRPr="00C12D02" w:rsidRDefault="00962AE6" w:rsidP="00962AE6">
      <w:pPr>
        <w:pStyle w:val="PargrafodaLista"/>
        <w:numPr>
          <w:ilvl w:val="0"/>
          <w:numId w:val="294"/>
        </w:numPr>
        <w:spacing w:after="0" w:line="360" w:lineRule="auto"/>
        <w:ind w:left="1134"/>
        <w:jc w:val="both"/>
        <w:rPr>
          <w:rFonts w:ascii="Arial" w:hAnsi="Arial" w:cs="Arial"/>
          <w:sz w:val="24"/>
          <w:szCs w:val="24"/>
        </w:rPr>
      </w:pPr>
      <w:r w:rsidRPr="00C12D02">
        <w:rPr>
          <w:rFonts w:ascii="Arial" w:hAnsi="Arial" w:cs="Arial"/>
          <w:sz w:val="24"/>
          <w:szCs w:val="24"/>
        </w:rPr>
        <w:t>TC de abdome e pelve: indicações: trauma, massas, cálculos; fases: sem contraste, arterial, portal, tardia;</w:t>
      </w:r>
    </w:p>
    <w:p w14:paraId="1E52C53B" w14:textId="77777777" w:rsidR="00962AE6" w:rsidRPr="00C12D02" w:rsidRDefault="00962AE6" w:rsidP="00962AE6">
      <w:pPr>
        <w:pStyle w:val="PargrafodaLista"/>
        <w:numPr>
          <w:ilvl w:val="0"/>
          <w:numId w:val="294"/>
        </w:numPr>
        <w:spacing w:after="0" w:line="360" w:lineRule="auto"/>
        <w:ind w:left="1134"/>
        <w:jc w:val="both"/>
        <w:rPr>
          <w:rFonts w:ascii="Arial" w:hAnsi="Arial" w:cs="Arial"/>
          <w:sz w:val="24"/>
          <w:szCs w:val="24"/>
        </w:rPr>
      </w:pPr>
      <w:r w:rsidRPr="00C12D02">
        <w:rPr>
          <w:rFonts w:ascii="Arial" w:hAnsi="Arial" w:cs="Arial"/>
          <w:sz w:val="24"/>
          <w:szCs w:val="24"/>
        </w:rPr>
        <w:t>TC de coluna: indicações: fraturas, hérnias discais;</w:t>
      </w:r>
    </w:p>
    <w:p w14:paraId="686539CE" w14:textId="77777777" w:rsidR="00962AE6" w:rsidRPr="00C12D02" w:rsidRDefault="00962AE6" w:rsidP="00962AE6">
      <w:pPr>
        <w:pStyle w:val="PargrafodaLista"/>
        <w:numPr>
          <w:ilvl w:val="0"/>
          <w:numId w:val="163"/>
        </w:numPr>
        <w:spacing w:after="0" w:line="360" w:lineRule="auto"/>
        <w:jc w:val="both"/>
        <w:rPr>
          <w:rFonts w:ascii="Arial" w:hAnsi="Arial" w:cs="Arial"/>
          <w:sz w:val="24"/>
          <w:szCs w:val="24"/>
        </w:rPr>
      </w:pPr>
      <w:r w:rsidRPr="00C12D02">
        <w:rPr>
          <w:rFonts w:ascii="Arial" w:hAnsi="Arial" w:cs="Arial"/>
          <w:sz w:val="24"/>
          <w:szCs w:val="24"/>
        </w:rPr>
        <w:t xml:space="preserve">TC de membros: </w:t>
      </w:r>
      <w:r>
        <w:rPr>
          <w:rFonts w:ascii="Arial" w:hAnsi="Arial" w:cs="Arial"/>
          <w:sz w:val="24"/>
          <w:szCs w:val="24"/>
        </w:rPr>
        <w:t>i</w:t>
      </w:r>
      <w:r w:rsidRPr="00C12D02">
        <w:rPr>
          <w:rFonts w:ascii="Arial" w:hAnsi="Arial" w:cs="Arial"/>
          <w:sz w:val="24"/>
          <w:szCs w:val="24"/>
        </w:rPr>
        <w:t>ndicações: fraturas complexas, planejamento cirúrgico;</w:t>
      </w:r>
    </w:p>
    <w:p w14:paraId="0E6777B8"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Janelas de visualização (window level e window width):</w:t>
      </w:r>
    </w:p>
    <w:p w14:paraId="32688631" w14:textId="77777777" w:rsidR="00962AE6" w:rsidRPr="00456A41" w:rsidRDefault="00962AE6" w:rsidP="00962AE6">
      <w:pPr>
        <w:pStyle w:val="PargrafodaLista"/>
        <w:numPr>
          <w:ilvl w:val="0"/>
          <w:numId w:val="163"/>
        </w:numPr>
        <w:spacing w:after="0" w:line="360" w:lineRule="auto"/>
        <w:jc w:val="both"/>
        <w:rPr>
          <w:rFonts w:ascii="Arial" w:hAnsi="Arial" w:cs="Arial"/>
          <w:sz w:val="24"/>
          <w:szCs w:val="24"/>
        </w:rPr>
      </w:pPr>
      <w:r w:rsidRPr="00456A41">
        <w:rPr>
          <w:rFonts w:ascii="Arial" w:hAnsi="Arial" w:cs="Arial"/>
          <w:sz w:val="24"/>
          <w:szCs w:val="24"/>
        </w:rPr>
        <w:t>Janela óssea: visualização de estruturas ósseas (alta window width)</w:t>
      </w:r>
      <w:r>
        <w:rPr>
          <w:rFonts w:ascii="Arial" w:hAnsi="Arial" w:cs="Arial"/>
          <w:sz w:val="24"/>
          <w:szCs w:val="24"/>
        </w:rPr>
        <w:t>;</w:t>
      </w:r>
    </w:p>
    <w:p w14:paraId="6EF0D00D" w14:textId="77777777" w:rsidR="00962AE6" w:rsidRPr="00456A41" w:rsidRDefault="00962AE6" w:rsidP="00962AE6">
      <w:pPr>
        <w:pStyle w:val="PargrafodaLista"/>
        <w:numPr>
          <w:ilvl w:val="0"/>
          <w:numId w:val="163"/>
        </w:numPr>
        <w:spacing w:after="0" w:line="360" w:lineRule="auto"/>
        <w:jc w:val="both"/>
        <w:rPr>
          <w:rFonts w:ascii="Arial" w:hAnsi="Arial" w:cs="Arial"/>
          <w:sz w:val="24"/>
          <w:szCs w:val="24"/>
        </w:rPr>
      </w:pPr>
      <w:r w:rsidRPr="00456A41">
        <w:rPr>
          <w:rFonts w:ascii="Arial" w:hAnsi="Arial" w:cs="Arial"/>
          <w:sz w:val="24"/>
          <w:szCs w:val="24"/>
        </w:rPr>
        <w:t>Janela de parênquima: pulmão</w:t>
      </w:r>
      <w:r>
        <w:rPr>
          <w:rFonts w:ascii="Arial" w:hAnsi="Arial" w:cs="Arial"/>
          <w:sz w:val="24"/>
          <w:szCs w:val="24"/>
        </w:rPr>
        <w:t>;</w:t>
      </w:r>
    </w:p>
    <w:p w14:paraId="276A8327" w14:textId="77777777" w:rsidR="00962AE6" w:rsidRPr="00456A41" w:rsidRDefault="00962AE6" w:rsidP="00962AE6">
      <w:pPr>
        <w:pStyle w:val="PargrafodaLista"/>
        <w:numPr>
          <w:ilvl w:val="0"/>
          <w:numId w:val="163"/>
        </w:numPr>
        <w:spacing w:after="0" w:line="360" w:lineRule="auto"/>
        <w:jc w:val="both"/>
        <w:rPr>
          <w:rFonts w:ascii="Arial" w:hAnsi="Arial" w:cs="Arial"/>
          <w:sz w:val="24"/>
          <w:szCs w:val="24"/>
        </w:rPr>
      </w:pPr>
      <w:r w:rsidRPr="00456A41">
        <w:rPr>
          <w:rFonts w:ascii="Arial" w:hAnsi="Arial" w:cs="Arial"/>
          <w:sz w:val="24"/>
          <w:szCs w:val="24"/>
        </w:rPr>
        <w:t>Janela de mediastino/partes moles: tórax, abdome</w:t>
      </w:r>
      <w:r>
        <w:rPr>
          <w:rFonts w:ascii="Arial" w:hAnsi="Arial" w:cs="Arial"/>
          <w:sz w:val="24"/>
          <w:szCs w:val="24"/>
        </w:rPr>
        <w:t>;</w:t>
      </w:r>
    </w:p>
    <w:p w14:paraId="3C362F88" w14:textId="77777777" w:rsidR="00962AE6" w:rsidRPr="00456A41" w:rsidRDefault="00962AE6" w:rsidP="00962AE6">
      <w:pPr>
        <w:pStyle w:val="PargrafodaLista"/>
        <w:numPr>
          <w:ilvl w:val="0"/>
          <w:numId w:val="163"/>
        </w:numPr>
        <w:spacing w:after="0" w:line="360" w:lineRule="auto"/>
        <w:jc w:val="both"/>
        <w:rPr>
          <w:rFonts w:ascii="Arial" w:hAnsi="Arial" w:cs="Arial"/>
          <w:sz w:val="24"/>
          <w:szCs w:val="24"/>
        </w:rPr>
      </w:pPr>
      <w:r w:rsidRPr="00456A41">
        <w:rPr>
          <w:rFonts w:ascii="Arial" w:hAnsi="Arial" w:cs="Arial"/>
          <w:sz w:val="24"/>
          <w:szCs w:val="24"/>
        </w:rPr>
        <w:t>Ajuste conforme estrutura de interesse</w:t>
      </w:r>
      <w:r>
        <w:rPr>
          <w:rFonts w:ascii="Arial" w:hAnsi="Arial" w:cs="Arial"/>
          <w:sz w:val="24"/>
          <w:szCs w:val="24"/>
        </w:rPr>
        <w:t>;</w:t>
      </w:r>
    </w:p>
    <w:p w14:paraId="05CA4F60"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Reconstruções:</w:t>
      </w:r>
    </w:p>
    <w:p w14:paraId="3D53B69F" w14:textId="77777777" w:rsidR="00962AE6" w:rsidRPr="00456A41" w:rsidRDefault="00962AE6" w:rsidP="00962AE6">
      <w:pPr>
        <w:pStyle w:val="PargrafodaLista"/>
        <w:numPr>
          <w:ilvl w:val="0"/>
          <w:numId w:val="164"/>
        </w:numPr>
        <w:spacing w:after="0" w:line="360" w:lineRule="auto"/>
        <w:jc w:val="both"/>
        <w:rPr>
          <w:rFonts w:ascii="Arial" w:hAnsi="Arial" w:cs="Arial"/>
          <w:sz w:val="24"/>
          <w:szCs w:val="24"/>
        </w:rPr>
      </w:pPr>
      <w:r w:rsidRPr="00456A41">
        <w:rPr>
          <w:rFonts w:ascii="Arial" w:hAnsi="Arial" w:cs="Arial"/>
          <w:sz w:val="24"/>
          <w:szCs w:val="24"/>
        </w:rPr>
        <w:t>MPR (Multiplanar Reconstruction): coronal, sagital</w:t>
      </w:r>
      <w:r>
        <w:rPr>
          <w:rFonts w:ascii="Arial" w:hAnsi="Arial" w:cs="Arial"/>
          <w:sz w:val="24"/>
          <w:szCs w:val="24"/>
        </w:rPr>
        <w:t>;</w:t>
      </w:r>
    </w:p>
    <w:p w14:paraId="4F91B3B3" w14:textId="77777777" w:rsidR="00962AE6" w:rsidRPr="00456A41" w:rsidRDefault="00962AE6" w:rsidP="00962AE6">
      <w:pPr>
        <w:pStyle w:val="PargrafodaLista"/>
        <w:numPr>
          <w:ilvl w:val="0"/>
          <w:numId w:val="164"/>
        </w:numPr>
        <w:spacing w:after="0" w:line="360" w:lineRule="auto"/>
        <w:jc w:val="both"/>
        <w:rPr>
          <w:rFonts w:ascii="Arial" w:hAnsi="Arial" w:cs="Arial"/>
          <w:sz w:val="24"/>
          <w:szCs w:val="24"/>
        </w:rPr>
      </w:pPr>
      <w:r w:rsidRPr="00456A41">
        <w:rPr>
          <w:rFonts w:ascii="Arial" w:hAnsi="Arial" w:cs="Arial"/>
          <w:sz w:val="24"/>
          <w:szCs w:val="24"/>
        </w:rPr>
        <w:t>Reconstruções 3D: volume rendering, MIP (Maximum Intensity Projection)</w:t>
      </w:r>
      <w:r>
        <w:rPr>
          <w:rFonts w:ascii="Arial" w:hAnsi="Arial" w:cs="Arial"/>
          <w:sz w:val="24"/>
          <w:szCs w:val="24"/>
        </w:rPr>
        <w:t>;</w:t>
      </w:r>
    </w:p>
    <w:p w14:paraId="23A7ADE0"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Uso de meio de contraste:</w:t>
      </w:r>
    </w:p>
    <w:p w14:paraId="72C627AA" w14:textId="77777777" w:rsidR="00962AE6" w:rsidRPr="00456A41" w:rsidRDefault="00962AE6" w:rsidP="00962AE6">
      <w:pPr>
        <w:pStyle w:val="PargrafodaLista"/>
        <w:numPr>
          <w:ilvl w:val="0"/>
          <w:numId w:val="165"/>
        </w:numPr>
        <w:spacing w:after="0" w:line="360" w:lineRule="auto"/>
        <w:jc w:val="both"/>
        <w:rPr>
          <w:rFonts w:ascii="Arial" w:hAnsi="Arial" w:cs="Arial"/>
          <w:sz w:val="24"/>
          <w:szCs w:val="24"/>
        </w:rPr>
      </w:pPr>
      <w:r w:rsidRPr="00456A41">
        <w:rPr>
          <w:rFonts w:ascii="Arial" w:hAnsi="Arial" w:cs="Arial"/>
          <w:sz w:val="24"/>
          <w:szCs w:val="24"/>
        </w:rPr>
        <w:t>Contraste iodado endovenoso</w:t>
      </w:r>
      <w:r>
        <w:rPr>
          <w:rFonts w:ascii="Arial" w:hAnsi="Arial" w:cs="Arial"/>
          <w:sz w:val="24"/>
          <w:szCs w:val="24"/>
        </w:rPr>
        <w:t>;</w:t>
      </w:r>
    </w:p>
    <w:p w14:paraId="36EC94ED" w14:textId="77777777" w:rsidR="00962AE6" w:rsidRPr="00C12D02" w:rsidRDefault="00962AE6" w:rsidP="00962AE6">
      <w:pPr>
        <w:pStyle w:val="PargrafodaLista"/>
        <w:numPr>
          <w:ilvl w:val="0"/>
          <w:numId w:val="165"/>
        </w:numPr>
        <w:spacing w:after="0" w:line="360" w:lineRule="auto"/>
        <w:jc w:val="both"/>
        <w:rPr>
          <w:rFonts w:ascii="Arial" w:hAnsi="Arial" w:cs="Arial"/>
          <w:sz w:val="24"/>
          <w:szCs w:val="24"/>
        </w:rPr>
      </w:pPr>
      <w:r w:rsidRPr="00C12D02">
        <w:rPr>
          <w:rFonts w:ascii="Arial" w:hAnsi="Arial" w:cs="Arial"/>
          <w:sz w:val="24"/>
          <w:szCs w:val="24"/>
        </w:rPr>
        <w:lastRenderedPageBreak/>
        <w:t>Fases de aquisição: sem contraste (baseline); arterial: visualização de artérias; portal (venosa): fígado, órgãos abdominais; tardia (equilíbrio): rins, bexiga;</w:t>
      </w:r>
    </w:p>
    <w:p w14:paraId="2D1A1ECB" w14:textId="77777777" w:rsidR="00962AE6" w:rsidRPr="00456A41" w:rsidRDefault="00962AE6" w:rsidP="00962AE6">
      <w:pPr>
        <w:pStyle w:val="PargrafodaLista"/>
        <w:numPr>
          <w:ilvl w:val="0"/>
          <w:numId w:val="166"/>
        </w:numPr>
        <w:spacing w:after="0" w:line="360" w:lineRule="auto"/>
        <w:jc w:val="both"/>
        <w:rPr>
          <w:rFonts w:ascii="Arial" w:hAnsi="Arial" w:cs="Arial"/>
          <w:sz w:val="24"/>
          <w:szCs w:val="24"/>
        </w:rPr>
      </w:pPr>
      <w:r w:rsidRPr="00456A41">
        <w:rPr>
          <w:rFonts w:ascii="Arial" w:hAnsi="Arial" w:cs="Arial"/>
          <w:sz w:val="24"/>
          <w:szCs w:val="24"/>
        </w:rPr>
        <w:t>Angio-TC: estudo vascular (artérias, veias)</w:t>
      </w:r>
      <w:r>
        <w:rPr>
          <w:rFonts w:ascii="Arial" w:hAnsi="Arial" w:cs="Arial"/>
          <w:sz w:val="24"/>
          <w:szCs w:val="24"/>
        </w:rPr>
        <w:t>;</w:t>
      </w:r>
    </w:p>
    <w:p w14:paraId="5E1C0B4A"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Proteção radiológica em TC:</w:t>
      </w:r>
    </w:p>
    <w:p w14:paraId="74EA02E7" w14:textId="77777777" w:rsidR="00962AE6" w:rsidRPr="00456A41" w:rsidRDefault="00962AE6" w:rsidP="00962AE6">
      <w:pPr>
        <w:pStyle w:val="PargrafodaLista"/>
        <w:numPr>
          <w:ilvl w:val="0"/>
          <w:numId w:val="166"/>
        </w:numPr>
        <w:spacing w:after="0" w:line="360" w:lineRule="auto"/>
        <w:jc w:val="both"/>
        <w:rPr>
          <w:rFonts w:ascii="Arial" w:hAnsi="Arial" w:cs="Arial"/>
          <w:sz w:val="24"/>
          <w:szCs w:val="24"/>
        </w:rPr>
      </w:pPr>
      <w:r w:rsidRPr="00456A41">
        <w:rPr>
          <w:rFonts w:ascii="Arial" w:hAnsi="Arial" w:cs="Arial"/>
          <w:sz w:val="24"/>
          <w:szCs w:val="24"/>
        </w:rPr>
        <w:t>Dose de radiação: maior que radiografia convencional</w:t>
      </w:r>
    </w:p>
    <w:p w14:paraId="507E3CC5" w14:textId="77777777" w:rsidR="00962AE6" w:rsidRPr="00456A41" w:rsidRDefault="00962AE6" w:rsidP="00962AE6">
      <w:pPr>
        <w:pStyle w:val="PargrafodaLista"/>
        <w:numPr>
          <w:ilvl w:val="0"/>
          <w:numId w:val="166"/>
        </w:numPr>
        <w:spacing w:after="0" w:line="360" w:lineRule="auto"/>
        <w:jc w:val="both"/>
        <w:rPr>
          <w:rFonts w:ascii="Arial" w:hAnsi="Arial" w:cs="Arial"/>
          <w:sz w:val="24"/>
          <w:szCs w:val="24"/>
        </w:rPr>
      </w:pPr>
      <w:r w:rsidRPr="00456A41">
        <w:rPr>
          <w:rFonts w:ascii="Arial" w:hAnsi="Arial" w:cs="Arial"/>
          <w:sz w:val="24"/>
          <w:szCs w:val="24"/>
        </w:rPr>
        <w:t>CTDI (Computed Tomography Dose Index): índice de dose</w:t>
      </w:r>
      <w:r>
        <w:rPr>
          <w:rFonts w:ascii="Arial" w:hAnsi="Arial" w:cs="Arial"/>
          <w:sz w:val="24"/>
          <w:szCs w:val="24"/>
        </w:rPr>
        <w:t>;</w:t>
      </w:r>
    </w:p>
    <w:p w14:paraId="15EE3E4A" w14:textId="77777777" w:rsidR="00962AE6" w:rsidRPr="00456A41" w:rsidRDefault="00962AE6" w:rsidP="00962AE6">
      <w:pPr>
        <w:pStyle w:val="PargrafodaLista"/>
        <w:numPr>
          <w:ilvl w:val="0"/>
          <w:numId w:val="166"/>
        </w:numPr>
        <w:spacing w:after="0" w:line="360" w:lineRule="auto"/>
        <w:jc w:val="both"/>
        <w:rPr>
          <w:rFonts w:ascii="Arial" w:hAnsi="Arial" w:cs="Arial"/>
          <w:sz w:val="24"/>
          <w:szCs w:val="24"/>
        </w:rPr>
      </w:pPr>
      <w:r w:rsidRPr="00456A41">
        <w:rPr>
          <w:rFonts w:ascii="Arial" w:hAnsi="Arial" w:cs="Arial"/>
          <w:sz w:val="24"/>
          <w:szCs w:val="24"/>
        </w:rPr>
        <w:t>DLP (Dose-Length Product): dose total</w:t>
      </w:r>
      <w:r>
        <w:rPr>
          <w:rFonts w:ascii="Arial" w:hAnsi="Arial" w:cs="Arial"/>
          <w:sz w:val="24"/>
          <w:szCs w:val="24"/>
        </w:rPr>
        <w:t>;</w:t>
      </w:r>
    </w:p>
    <w:p w14:paraId="6FD865DC" w14:textId="77777777" w:rsidR="00962AE6" w:rsidRPr="00456A41" w:rsidRDefault="00962AE6" w:rsidP="00962AE6">
      <w:pPr>
        <w:pStyle w:val="PargrafodaLista"/>
        <w:numPr>
          <w:ilvl w:val="0"/>
          <w:numId w:val="166"/>
        </w:numPr>
        <w:spacing w:after="0" w:line="360" w:lineRule="auto"/>
        <w:jc w:val="both"/>
        <w:rPr>
          <w:rFonts w:ascii="Arial" w:hAnsi="Arial" w:cs="Arial"/>
          <w:sz w:val="24"/>
          <w:szCs w:val="24"/>
        </w:rPr>
      </w:pPr>
      <w:r w:rsidRPr="00456A41">
        <w:rPr>
          <w:rFonts w:ascii="Arial" w:hAnsi="Arial" w:cs="Arial"/>
          <w:sz w:val="24"/>
          <w:szCs w:val="24"/>
        </w:rPr>
        <w:t>Otimização: protocolos de baixa dose, modulação automática de corrente</w:t>
      </w:r>
      <w:r>
        <w:rPr>
          <w:rFonts w:ascii="Arial" w:hAnsi="Arial" w:cs="Arial"/>
          <w:sz w:val="24"/>
          <w:szCs w:val="24"/>
        </w:rPr>
        <w:t>;</w:t>
      </w:r>
    </w:p>
    <w:p w14:paraId="5BC8A5FA" w14:textId="77777777" w:rsidR="00962AE6" w:rsidRPr="00456A41" w:rsidRDefault="00962AE6" w:rsidP="00962AE6">
      <w:pPr>
        <w:pStyle w:val="PargrafodaLista"/>
        <w:numPr>
          <w:ilvl w:val="0"/>
          <w:numId w:val="166"/>
        </w:numPr>
        <w:spacing w:after="0" w:line="360" w:lineRule="auto"/>
        <w:jc w:val="both"/>
        <w:rPr>
          <w:rFonts w:ascii="Arial" w:hAnsi="Arial" w:cs="Arial"/>
          <w:sz w:val="24"/>
          <w:szCs w:val="24"/>
        </w:rPr>
      </w:pPr>
      <w:r w:rsidRPr="00456A41">
        <w:rPr>
          <w:rFonts w:ascii="Arial" w:hAnsi="Arial" w:cs="Arial"/>
          <w:sz w:val="24"/>
          <w:szCs w:val="24"/>
        </w:rPr>
        <w:t>Proteção de áreas sensíveis</w:t>
      </w:r>
      <w:r>
        <w:rPr>
          <w:rFonts w:ascii="Arial" w:hAnsi="Arial" w:cs="Arial"/>
          <w:sz w:val="24"/>
          <w:szCs w:val="24"/>
        </w:rPr>
        <w:t>;</w:t>
      </w:r>
    </w:p>
    <w:p w14:paraId="3B9447CE"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Artefatos em TC:</w:t>
      </w:r>
    </w:p>
    <w:p w14:paraId="42937776" w14:textId="77777777" w:rsidR="00962AE6" w:rsidRPr="00456A41" w:rsidRDefault="00962AE6" w:rsidP="00962AE6">
      <w:pPr>
        <w:pStyle w:val="PargrafodaLista"/>
        <w:numPr>
          <w:ilvl w:val="0"/>
          <w:numId w:val="167"/>
        </w:numPr>
        <w:spacing w:after="0" w:line="360" w:lineRule="auto"/>
        <w:jc w:val="both"/>
        <w:rPr>
          <w:rFonts w:ascii="Arial" w:hAnsi="Arial" w:cs="Arial"/>
          <w:sz w:val="24"/>
          <w:szCs w:val="24"/>
        </w:rPr>
      </w:pPr>
      <w:r w:rsidRPr="00456A41">
        <w:rPr>
          <w:rFonts w:ascii="Arial" w:hAnsi="Arial" w:cs="Arial"/>
          <w:sz w:val="24"/>
          <w:szCs w:val="24"/>
        </w:rPr>
        <w:t>Artefato de movimento: paciente se moveu</w:t>
      </w:r>
      <w:r>
        <w:rPr>
          <w:rFonts w:ascii="Arial" w:hAnsi="Arial" w:cs="Arial"/>
          <w:sz w:val="24"/>
          <w:szCs w:val="24"/>
        </w:rPr>
        <w:t>;</w:t>
      </w:r>
    </w:p>
    <w:p w14:paraId="2E5ACA9A" w14:textId="77777777" w:rsidR="00962AE6" w:rsidRPr="00456A41" w:rsidRDefault="00962AE6" w:rsidP="00962AE6">
      <w:pPr>
        <w:pStyle w:val="PargrafodaLista"/>
        <w:numPr>
          <w:ilvl w:val="0"/>
          <w:numId w:val="167"/>
        </w:numPr>
        <w:spacing w:after="0" w:line="360" w:lineRule="auto"/>
        <w:jc w:val="both"/>
        <w:rPr>
          <w:rFonts w:ascii="Arial" w:hAnsi="Arial" w:cs="Arial"/>
          <w:sz w:val="24"/>
          <w:szCs w:val="24"/>
        </w:rPr>
      </w:pPr>
      <w:r w:rsidRPr="00456A41">
        <w:rPr>
          <w:rFonts w:ascii="Arial" w:hAnsi="Arial" w:cs="Arial"/>
          <w:sz w:val="24"/>
          <w:szCs w:val="24"/>
        </w:rPr>
        <w:t>Artefato metálico: próteses, implantes</w:t>
      </w:r>
      <w:r>
        <w:rPr>
          <w:rFonts w:ascii="Arial" w:hAnsi="Arial" w:cs="Arial"/>
          <w:sz w:val="24"/>
          <w:szCs w:val="24"/>
        </w:rPr>
        <w:t>;</w:t>
      </w:r>
    </w:p>
    <w:p w14:paraId="6C1B3C87" w14:textId="77777777" w:rsidR="00962AE6" w:rsidRPr="00456A41" w:rsidRDefault="00962AE6" w:rsidP="00962AE6">
      <w:pPr>
        <w:pStyle w:val="PargrafodaLista"/>
        <w:numPr>
          <w:ilvl w:val="0"/>
          <w:numId w:val="167"/>
        </w:numPr>
        <w:spacing w:after="0" w:line="360" w:lineRule="auto"/>
        <w:jc w:val="both"/>
        <w:rPr>
          <w:rFonts w:ascii="Arial" w:hAnsi="Arial" w:cs="Arial"/>
          <w:sz w:val="24"/>
          <w:szCs w:val="24"/>
        </w:rPr>
      </w:pPr>
      <w:r w:rsidRPr="00456A41">
        <w:rPr>
          <w:rFonts w:ascii="Arial" w:hAnsi="Arial" w:cs="Arial"/>
          <w:sz w:val="24"/>
          <w:szCs w:val="24"/>
        </w:rPr>
        <w:t>Artefato de endurecimento do feixe (beam hardening)</w:t>
      </w:r>
      <w:r>
        <w:rPr>
          <w:rFonts w:ascii="Arial" w:hAnsi="Arial" w:cs="Arial"/>
          <w:sz w:val="24"/>
          <w:szCs w:val="24"/>
        </w:rPr>
        <w:t>;</w:t>
      </w:r>
    </w:p>
    <w:p w14:paraId="6BEDE4ED" w14:textId="77777777" w:rsidR="00962AE6" w:rsidRPr="00456A41" w:rsidRDefault="00962AE6" w:rsidP="00962AE6">
      <w:pPr>
        <w:pStyle w:val="PargrafodaLista"/>
        <w:numPr>
          <w:ilvl w:val="0"/>
          <w:numId w:val="167"/>
        </w:numPr>
        <w:spacing w:after="0" w:line="360" w:lineRule="auto"/>
        <w:jc w:val="both"/>
        <w:rPr>
          <w:rFonts w:ascii="Arial" w:hAnsi="Arial" w:cs="Arial"/>
          <w:sz w:val="24"/>
          <w:szCs w:val="24"/>
        </w:rPr>
      </w:pPr>
      <w:r w:rsidRPr="00456A41">
        <w:rPr>
          <w:rFonts w:ascii="Arial" w:hAnsi="Arial" w:cs="Arial"/>
          <w:sz w:val="24"/>
          <w:szCs w:val="24"/>
        </w:rPr>
        <w:t>Ring artifact: detector defeituoso</w:t>
      </w:r>
      <w:r>
        <w:rPr>
          <w:rFonts w:ascii="Arial" w:hAnsi="Arial" w:cs="Arial"/>
          <w:sz w:val="24"/>
          <w:szCs w:val="24"/>
        </w:rPr>
        <w:t>;</w:t>
      </w:r>
    </w:p>
    <w:p w14:paraId="207448DE"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Aplicações clínicas:</w:t>
      </w:r>
    </w:p>
    <w:p w14:paraId="281C2E5D" w14:textId="77777777" w:rsidR="00962AE6" w:rsidRPr="00456A41" w:rsidRDefault="00962AE6" w:rsidP="00962AE6">
      <w:pPr>
        <w:pStyle w:val="PargrafodaLista"/>
        <w:numPr>
          <w:ilvl w:val="0"/>
          <w:numId w:val="168"/>
        </w:numPr>
        <w:spacing w:after="0" w:line="360" w:lineRule="auto"/>
        <w:jc w:val="both"/>
        <w:rPr>
          <w:rFonts w:ascii="Arial" w:hAnsi="Arial" w:cs="Arial"/>
          <w:sz w:val="24"/>
          <w:szCs w:val="24"/>
        </w:rPr>
      </w:pPr>
      <w:r w:rsidRPr="00456A41">
        <w:rPr>
          <w:rFonts w:ascii="Arial" w:hAnsi="Arial" w:cs="Arial"/>
          <w:sz w:val="24"/>
          <w:szCs w:val="24"/>
        </w:rPr>
        <w:t>Trauma</w:t>
      </w:r>
      <w:r>
        <w:rPr>
          <w:rFonts w:ascii="Arial" w:hAnsi="Arial" w:cs="Arial"/>
          <w:sz w:val="24"/>
          <w:szCs w:val="24"/>
        </w:rPr>
        <w:t>;</w:t>
      </w:r>
    </w:p>
    <w:p w14:paraId="5C2B64B9" w14:textId="77777777" w:rsidR="00962AE6" w:rsidRPr="00456A41" w:rsidRDefault="00962AE6" w:rsidP="00962AE6">
      <w:pPr>
        <w:pStyle w:val="PargrafodaLista"/>
        <w:numPr>
          <w:ilvl w:val="0"/>
          <w:numId w:val="168"/>
        </w:numPr>
        <w:spacing w:after="0" w:line="360" w:lineRule="auto"/>
        <w:jc w:val="both"/>
        <w:rPr>
          <w:rFonts w:ascii="Arial" w:hAnsi="Arial" w:cs="Arial"/>
          <w:sz w:val="24"/>
          <w:szCs w:val="24"/>
        </w:rPr>
      </w:pPr>
      <w:r w:rsidRPr="00456A41">
        <w:rPr>
          <w:rFonts w:ascii="Arial" w:hAnsi="Arial" w:cs="Arial"/>
          <w:sz w:val="24"/>
          <w:szCs w:val="24"/>
        </w:rPr>
        <w:t>Oncologia</w:t>
      </w:r>
      <w:r>
        <w:rPr>
          <w:rFonts w:ascii="Arial" w:hAnsi="Arial" w:cs="Arial"/>
          <w:sz w:val="24"/>
          <w:szCs w:val="24"/>
        </w:rPr>
        <w:t>;</w:t>
      </w:r>
    </w:p>
    <w:p w14:paraId="07C3FD3B" w14:textId="77777777" w:rsidR="00962AE6" w:rsidRPr="00456A41" w:rsidRDefault="00962AE6" w:rsidP="00962AE6">
      <w:pPr>
        <w:pStyle w:val="PargrafodaLista"/>
        <w:numPr>
          <w:ilvl w:val="0"/>
          <w:numId w:val="168"/>
        </w:numPr>
        <w:spacing w:after="0" w:line="360" w:lineRule="auto"/>
        <w:jc w:val="both"/>
        <w:rPr>
          <w:rFonts w:ascii="Arial" w:hAnsi="Arial" w:cs="Arial"/>
          <w:sz w:val="24"/>
          <w:szCs w:val="24"/>
        </w:rPr>
      </w:pPr>
      <w:r w:rsidRPr="00456A41">
        <w:rPr>
          <w:rFonts w:ascii="Arial" w:hAnsi="Arial" w:cs="Arial"/>
          <w:sz w:val="24"/>
          <w:szCs w:val="24"/>
        </w:rPr>
        <w:t>Neurologia</w:t>
      </w:r>
      <w:r>
        <w:rPr>
          <w:rFonts w:ascii="Arial" w:hAnsi="Arial" w:cs="Arial"/>
          <w:sz w:val="24"/>
          <w:szCs w:val="24"/>
        </w:rPr>
        <w:t>;</w:t>
      </w:r>
    </w:p>
    <w:p w14:paraId="04D662C1" w14:textId="77777777" w:rsidR="00962AE6" w:rsidRPr="00456A41" w:rsidRDefault="00962AE6" w:rsidP="00962AE6">
      <w:pPr>
        <w:pStyle w:val="PargrafodaLista"/>
        <w:numPr>
          <w:ilvl w:val="0"/>
          <w:numId w:val="168"/>
        </w:numPr>
        <w:spacing w:after="0" w:line="360" w:lineRule="auto"/>
        <w:jc w:val="both"/>
        <w:rPr>
          <w:rFonts w:ascii="Arial" w:hAnsi="Arial" w:cs="Arial"/>
          <w:sz w:val="24"/>
          <w:szCs w:val="24"/>
        </w:rPr>
      </w:pPr>
      <w:r w:rsidRPr="00456A41">
        <w:rPr>
          <w:rFonts w:ascii="Arial" w:hAnsi="Arial" w:cs="Arial"/>
          <w:sz w:val="24"/>
          <w:szCs w:val="24"/>
        </w:rPr>
        <w:t>Angiografia</w:t>
      </w:r>
      <w:r>
        <w:rPr>
          <w:rFonts w:ascii="Arial" w:hAnsi="Arial" w:cs="Arial"/>
          <w:sz w:val="24"/>
          <w:szCs w:val="24"/>
        </w:rPr>
        <w:t>;</w:t>
      </w:r>
    </w:p>
    <w:p w14:paraId="2F9740EF"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Cuidados com o paciente:</w:t>
      </w:r>
    </w:p>
    <w:p w14:paraId="58A2DADA" w14:textId="77777777" w:rsidR="00962AE6" w:rsidRPr="00456A41" w:rsidRDefault="00962AE6" w:rsidP="00962AE6">
      <w:pPr>
        <w:pStyle w:val="PargrafodaLista"/>
        <w:numPr>
          <w:ilvl w:val="0"/>
          <w:numId w:val="169"/>
        </w:numPr>
        <w:spacing w:after="0" w:line="360" w:lineRule="auto"/>
        <w:jc w:val="both"/>
        <w:rPr>
          <w:rFonts w:ascii="Arial" w:hAnsi="Arial" w:cs="Arial"/>
          <w:sz w:val="24"/>
          <w:szCs w:val="24"/>
        </w:rPr>
      </w:pPr>
      <w:r w:rsidRPr="00456A41">
        <w:rPr>
          <w:rFonts w:ascii="Arial" w:hAnsi="Arial" w:cs="Arial"/>
          <w:sz w:val="24"/>
          <w:szCs w:val="24"/>
        </w:rPr>
        <w:t>Preparo: jejum para contraste endovenoso</w:t>
      </w:r>
      <w:r>
        <w:rPr>
          <w:rFonts w:ascii="Arial" w:hAnsi="Arial" w:cs="Arial"/>
          <w:sz w:val="24"/>
          <w:szCs w:val="24"/>
        </w:rPr>
        <w:t>;</w:t>
      </w:r>
    </w:p>
    <w:p w14:paraId="7AB2C8B7" w14:textId="77777777" w:rsidR="00962AE6" w:rsidRPr="00456A41" w:rsidRDefault="00962AE6" w:rsidP="00962AE6">
      <w:pPr>
        <w:pStyle w:val="PargrafodaLista"/>
        <w:numPr>
          <w:ilvl w:val="0"/>
          <w:numId w:val="169"/>
        </w:numPr>
        <w:spacing w:after="0" w:line="360" w:lineRule="auto"/>
        <w:jc w:val="both"/>
        <w:rPr>
          <w:rFonts w:ascii="Arial" w:hAnsi="Arial" w:cs="Arial"/>
          <w:sz w:val="24"/>
          <w:szCs w:val="24"/>
        </w:rPr>
      </w:pPr>
      <w:r w:rsidRPr="00456A41">
        <w:rPr>
          <w:rFonts w:ascii="Arial" w:hAnsi="Arial" w:cs="Arial"/>
          <w:sz w:val="24"/>
          <w:szCs w:val="24"/>
        </w:rPr>
        <w:t>Orientações: imobilidade, respiração</w:t>
      </w:r>
      <w:r>
        <w:rPr>
          <w:rFonts w:ascii="Arial" w:hAnsi="Arial" w:cs="Arial"/>
          <w:sz w:val="24"/>
          <w:szCs w:val="24"/>
        </w:rPr>
        <w:t>;</w:t>
      </w:r>
    </w:p>
    <w:p w14:paraId="37CB076C" w14:textId="77777777" w:rsidR="00962AE6" w:rsidRPr="00456A41" w:rsidRDefault="00962AE6" w:rsidP="00962AE6">
      <w:pPr>
        <w:pStyle w:val="PargrafodaLista"/>
        <w:numPr>
          <w:ilvl w:val="0"/>
          <w:numId w:val="169"/>
        </w:numPr>
        <w:spacing w:after="0" w:line="360" w:lineRule="auto"/>
        <w:jc w:val="both"/>
        <w:rPr>
          <w:rFonts w:ascii="Arial" w:hAnsi="Arial" w:cs="Arial"/>
          <w:sz w:val="24"/>
          <w:szCs w:val="24"/>
        </w:rPr>
      </w:pPr>
      <w:r w:rsidRPr="00456A41">
        <w:rPr>
          <w:rFonts w:ascii="Arial" w:hAnsi="Arial" w:cs="Arial"/>
          <w:sz w:val="24"/>
          <w:szCs w:val="24"/>
        </w:rPr>
        <w:t>Monitoração em procedimentos com contraste</w:t>
      </w:r>
      <w:r>
        <w:rPr>
          <w:rFonts w:ascii="Arial" w:hAnsi="Arial" w:cs="Arial"/>
          <w:sz w:val="24"/>
          <w:szCs w:val="24"/>
        </w:rPr>
        <w:t>;</w:t>
      </w:r>
    </w:p>
    <w:p w14:paraId="02E8864A" w14:textId="77777777" w:rsidR="00962AE6" w:rsidRPr="00456A41" w:rsidRDefault="00962AE6" w:rsidP="00962AE6">
      <w:pPr>
        <w:pStyle w:val="PargrafodaLista"/>
        <w:numPr>
          <w:ilvl w:val="0"/>
          <w:numId w:val="156"/>
        </w:numPr>
        <w:spacing w:after="0" w:line="360" w:lineRule="auto"/>
        <w:jc w:val="both"/>
        <w:rPr>
          <w:rFonts w:ascii="Arial" w:hAnsi="Arial" w:cs="Arial"/>
          <w:sz w:val="24"/>
          <w:szCs w:val="24"/>
        </w:rPr>
      </w:pPr>
      <w:r w:rsidRPr="00456A41">
        <w:rPr>
          <w:rFonts w:ascii="Arial" w:hAnsi="Arial" w:cs="Arial"/>
          <w:sz w:val="24"/>
          <w:szCs w:val="24"/>
        </w:rPr>
        <w:t>Papel do Técnico em Radiologia:</w:t>
      </w:r>
    </w:p>
    <w:p w14:paraId="2D74865F" w14:textId="77777777" w:rsidR="00962AE6" w:rsidRPr="00456A41" w:rsidRDefault="00962AE6" w:rsidP="00962AE6">
      <w:pPr>
        <w:pStyle w:val="PargrafodaLista"/>
        <w:numPr>
          <w:ilvl w:val="0"/>
          <w:numId w:val="170"/>
        </w:numPr>
        <w:spacing w:after="0" w:line="360" w:lineRule="auto"/>
        <w:jc w:val="both"/>
        <w:rPr>
          <w:rFonts w:ascii="Arial" w:hAnsi="Arial" w:cs="Arial"/>
          <w:sz w:val="24"/>
          <w:szCs w:val="24"/>
        </w:rPr>
      </w:pPr>
      <w:r w:rsidRPr="00456A41">
        <w:rPr>
          <w:rFonts w:ascii="Arial" w:hAnsi="Arial" w:cs="Arial"/>
          <w:sz w:val="24"/>
          <w:szCs w:val="24"/>
        </w:rPr>
        <w:t>Preparo do paciente</w:t>
      </w:r>
      <w:r>
        <w:rPr>
          <w:rFonts w:ascii="Arial" w:hAnsi="Arial" w:cs="Arial"/>
          <w:sz w:val="24"/>
          <w:szCs w:val="24"/>
        </w:rPr>
        <w:t>;</w:t>
      </w:r>
    </w:p>
    <w:p w14:paraId="6A53BAE9" w14:textId="77777777" w:rsidR="00962AE6" w:rsidRPr="00456A41" w:rsidRDefault="00962AE6" w:rsidP="00962AE6">
      <w:pPr>
        <w:pStyle w:val="PargrafodaLista"/>
        <w:numPr>
          <w:ilvl w:val="0"/>
          <w:numId w:val="170"/>
        </w:numPr>
        <w:spacing w:after="0" w:line="360" w:lineRule="auto"/>
        <w:jc w:val="both"/>
        <w:rPr>
          <w:rFonts w:ascii="Arial" w:hAnsi="Arial" w:cs="Arial"/>
          <w:sz w:val="24"/>
          <w:szCs w:val="24"/>
        </w:rPr>
      </w:pPr>
      <w:r w:rsidRPr="00456A41">
        <w:rPr>
          <w:rFonts w:ascii="Arial" w:hAnsi="Arial" w:cs="Arial"/>
          <w:sz w:val="24"/>
          <w:szCs w:val="24"/>
        </w:rPr>
        <w:t>Posicionamento</w:t>
      </w:r>
      <w:r>
        <w:rPr>
          <w:rFonts w:ascii="Arial" w:hAnsi="Arial" w:cs="Arial"/>
          <w:sz w:val="24"/>
          <w:szCs w:val="24"/>
        </w:rPr>
        <w:t>;</w:t>
      </w:r>
    </w:p>
    <w:p w14:paraId="293669AB" w14:textId="77777777" w:rsidR="00962AE6" w:rsidRPr="00456A41" w:rsidRDefault="00962AE6" w:rsidP="00962AE6">
      <w:pPr>
        <w:pStyle w:val="PargrafodaLista"/>
        <w:numPr>
          <w:ilvl w:val="0"/>
          <w:numId w:val="170"/>
        </w:numPr>
        <w:spacing w:after="0" w:line="360" w:lineRule="auto"/>
        <w:jc w:val="both"/>
        <w:rPr>
          <w:rFonts w:ascii="Arial" w:hAnsi="Arial" w:cs="Arial"/>
          <w:sz w:val="24"/>
          <w:szCs w:val="24"/>
        </w:rPr>
      </w:pPr>
      <w:r w:rsidRPr="00456A41">
        <w:rPr>
          <w:rFonts w:ascii="Arial" w:hAnsi="Arial" w:cs="Arial"/>
          <w:sz w:val="24"/>
          <w:szCs w:val="24"/>
        </w:rPr>
        <w:t>Programação do protocolo (sob supervisão)</w:t>
      </w:r>
      <w:r>
        <w:rPr>
          <w:rFonts w:ascii="Arial" w:hAnsi="Arial" w:cs="Arial"/>
          <w:sz w:val="24"/>
          <w:szCs w:val="24"/>
        </w:rPr>
        <w:t>;</w:t>
      </w:r>
    </w:p>
    <w:p w14:paraId="2780839D" w14:textId="77777777" w:rsidR="00962AE6" w:rsidRPr="00456A41" w:rsidRDefault="00962AE6" w:rsidP="00962AE6">
      <w:pPr>
        <w:pStyle w:val="PargrafodaLista"/>
        <w:numPr>
          <w:ilvl w:val="0"/>
          <w:numId w:val="170"/>
        </w:numPr>
        <w:spacing w:after="0" w:line="360" w:lineRule="auto"/>
        <w:jc w:val="both"/>
        <w:rPr>
          <w:rFonts w:ascii="Arial" w:hAnsi="Arial" w:cs="Arial"/>
          <w:sz w:val="24"/>
          <w:szCs w:val="24"/>
        </w:rPr>
      </w:pPr>
      <w:r w:rsidRPr="00456A41">
        <w:rPr>
          <w:rFonts w:ascii="Arial" w:hAnsi="Arial" w:cs="Arial"/>
          <w:sz w:val="24"/>
          <w:szCs w:val="24"/>
        </w:rPr>
        <w:t>Administração de contraste (quando autorizado)</w:t>
      </w:r>
      <w:r>
        <w:rPr>
          <w:rFonts w:ascii="Arial" w:hAnsi="Arial" w:cs="Arial"/>
          <w:sz w:val="24"/>
          <w:szCs w:val="24"/>
        </w:rPr>
        <w:t>;</w:t>
      </w:r>
    </w:p>
    <w:p w14:paraId="0845E43F" w14:textId="77777777" w:rsidR="00962AE6" w:rsidRPr="00456A41" w:rsidRDefault="00962AE6" w:rsidP="00962AE6">
      <w:pPr>
        <w:pStyle w:val="PargrafodaLista"/>
        <w:numPr>
          <w:ilvl w:val="0"/>
          <w:numId w:val="170"/>
        </w:numPr>
        <w:spacing w:after="0" w:line="360" w:lineRule="auto"/>
        <w:jc w:val="both"/>
        <w:rPr>
          <w:rFonts w:ascii="Arial" w:hAnsi="Arial" w:cs="Arial"/>
          <w:sz w:val="24"/>
          <w:szCs w:val="24"/>
        </w:rPr>
      </w:pPr>
      <w:r w:rsidRPr="00456A41">
        <w:rPr>
          <w:rFonts w:ascii="Arial" w:hAnsi="Arial" w:cs="Arial"/>
          <w:sz w:val="24"/>
          <w:szCs w:val="24"/>
        </w:rPr>
        <w:t>Controle de qualidade</w:t>
      </w:r>
      <w:r>
        <w:rPr>
          <w:rFonts w:ascii="Arial" w:hAnsi="Arial" w:cs="Arial"/>
          <w:sz w:val="24"/>
          <w:szCs w:val="24"/>
        </w:rPr>
        <w:t>.</w:t>
      </w:r>
    </w:p>
    <w:p w14:paraId="7C51FFED" w14:textId="77777777" w:rsidR="00962AE6" w:rsidRPr="00AC2B86" w:rsidRDefault="00962AE6" w:rsidP="00962AE6">
      <w:pPr>
        <w:spacing w:after="0" w:line="360" w:lineRule="auto"/>
        <w:jc w:val="both"/>
        <w:rPr>
          <w:rFonts w:ascii="Arial" w:hAnsi="Arial" w:cs="Arial"/>
          <w:sz w:val="24"/>
          <w:szCs w:val="24"/>
        </w:rPr>
      </w:pPr>
    </w:p>
    <w:p w14:paraId="70D42C64"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Metodologia:</w:t>
      </w:r>
      <w:r>
        <w:rPr>
          <w:rFonts w:ascii="Arial" w:hAnsi="Arial" w:cs="Arial"/>
          <w:sz w:val="24"/>
          <w:szCs w:val="24"/>
        </w:rPr>
        <w:t xml:space="preserve"> a</w:t>
      </w:r>
      <w:r w:rsidRPr="00AC2B86">
        <w:rPr>
          <w:rFonts w:ascii="Arial" w:hAnsi="Arial" w:cs="Arial"/>
          <w:sz w:val="24"/>
          <w:szCs w:val="24"/>
        </w:rPr>
        <w:t>ulas expositivas com recursos multimídia</w:t>
      </w:r>
      <w:r>
        <w:rPr>
          <w:rFonts w:ascii="Arial" w:hAnsi="Arial" w:cs="Arial"/>
          <w:sz w:val="24"/>
          <w:szCs w:val="24"/>
        </w:rPr>
        <w:t>; v</w:t>
      </w:r>
      <w:r w:rsidRPr="00AC2B86">
        <w:rPr>
          <w:rFonts w:ascii="Arial" w:hAnsi="Arial" w:cs="Arial"/>
          <w:sz w:val="24"/>
          <w:szCs w:val="24"/>
        </w:rPr>
        <w:t>ídeos de funcionamento de tomógrafos</w:t>
      </w:r>
      <w:r>
        <w:rPr>
          <w:rFonts w:ascii="Arial" w:hAnsi="Arial" w:cs="Arial"/>
          <w:sz w:val="24"/>
          <w:szCs w:val="24"/>
        </w:rPr>
        <w:t>; d</w:t>
      </w:r>
      <w:r w:rsidRPr="00AC2B86">
        <w:rPr>
          <w:rFonts w:ascii="Arial" w:hAnsi="Arial" w:cs="Arial"/>
          <w:sz w:val="24"/>
          <w:szCs w:val="24"/>
        </w:rPr>
        <w:t>emonstração de software de visualização de imagens</w:t>
      </w:r>
      <w:r>
        <w:rPr>
          <w:rFonts w:ascii="Arial" w:hAnsi="Arial" w:cs="Arial"/>
          <w:sz w:val="24"/>
          <w:szCs w:val="24"/>
        </w:rPr>
        <w:t>; a</w:t>
      </w:r>
      <w:r w:rsidRPr="00AC2B86">
        <w:rPr>
          <w:rFonts w:ascii="Arial" w:hAnsi="Arial" w:cs="Arial"/>
          <w:sz w:val="24"/>
          <w:szCs w:val="24"/>
        </w:rPr>
        <w:t>nálise de imagens de TC</w:t>
      </w:r>
      <w:r>
        <w:rPr>
          <w:rFonts w:ascii="Arial" w:hAnsi="Arial" w:cs="Arial"/>
          <w:sz w:val="24"/>
          <w:szCs w:val="24"/>
        </w:rPr>
        <w:t>; v</w:t>
      </w:r>
      <w:r w:rsidRPr="00AC2B86">
        <w:rPr>
          <w:rFonts w:ascii="Arial" w:hAnsi="Arial" w:cs="Arial"/>
          <w:sz w:val="24"/>
          <w:szCs w:val="24"/>
        </w:rPr>
        <w:t>isita técnica a serviço de TC (quando possível)</w:t>
      </w:r>
      <w:r>
        <w:rPr>
          <w:rFonts w:ascii="Arial" w:hAnsi="Arial" w:cs="Arial"/>
          <w:sz w:val="24"/>
          <w:szCs w:val="24"/>
        </w:rPr>
        <w:t>.</w:t>
      </w:r>
    </w:p>
    <w:p w14:paraId="16B7FDEE"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2B9541D8"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Avaliação prática bimestral presencial (individual): através da interpretação de imagens, análise de protocolos de aquisição e identificação de estruturas e patologias em exames,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análise de casos clínicos, simulação de protocolos e demonstração de conhecimento aplicado, com valor máximo de 1,0 ponto, segundo os critérios Conhecimento (técnico da modalidade), Habilidade (na interpretação) e Atitudes (na condução de procedimentos).</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r>
      <w:r>
        <w:rPr>
          <w:rFonts w:ascii="Arial" w:hAnsi="Arial"/>
          <w:sz w:val="24"/>
        </w:rPr>
        <w:lastRenderedPageBreak/>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180BBFA8" w14:textId="77777777" w:rsidR="00962AE6" w:rsidRPr="00AC2B86" w:rsidRDefault="00962AE6" w:rsidP="00962AE6">
      <w:pPr>
        <w:spacing w:after="0" w:line="360" w:lineRule="auto"/>
        <w:jc w:val="both"/>
        <w:rPr>
          <w:rFonts w:ascii="Arial" w:hAnsi="Arial" w:cs="Arial"/>
          <w:sz w:val="24"/>
          <w:szCs w:val="24"/>
        </w:rPr>
      </w:pPr>
    </w:p>
    <w:p w14:paraId="15C44EC0"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8</w:t>
      </w:r>
      <w:r w:rsidRPr="00AC2B86">
        <w:rPr>
          <w:rFonts w:ascii="Arial" w:hAnsi="Arial" w:cs="Arial"/>
          <w:sz w:val="24"/>
          <w:szCs w:val="24"/>
        </w:rPr>
        <w:t xml:space="preserve">.3.3 </w:t>
      </w:r>
      <w:r>
        <w:rPr>
          <w:rFonts w:ascii="Arial" w:hAnsi="Arial" w:cs="Arial"/>
          <w:sz w:val="24"/>
          <w:szCs w:val="24"/>
        </w:rPr>
        <w:tab/>
      </w:r>
      <w:r w:rsidRPr="00AC2B86">
        <w:rPr>
          <w:rFonts w:ascii="Arial" w:hAnsi="Arial" w:cs="Arial"/>
          <w:sz w:val="24"/>
          <w:szCs w:val="24"/>
        </w:rPr>
        <w:t>RESSONÂNCIA MAGNÉTICA</w:t>
      </w:r>
    </w:p>
    <w:p w14:paraId="270DD080"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Carga Horária: 50 horas (30h teoria + 20h prática)</w:t>
      </w:r>
    </w:p>
    <w:p w14:paraId="5804938B" w14:textId="77777777" w:rsidR="00962AE6" w:rsidRPr="00AC2B86" w:rsidRDefault="00962AE6" w:rsidP="00962AE6">
      <w:pPr>
        <w:spacing w:after="0" w:line="360" w:lineRule="auto"/>
        <w:jc w:val="both"/>
        <w:rPr>
          <w:rFonts w:ascii="Arial" w:hAnsi="Arial" w:cs="Arial"/>
          <w:sz w:val="24"/>
          <w:szCs w:val="24"/>
        </w:rPr>
      </w:pPr>
    </w:p>
    <w:p w14:paraId="429D1B8E"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Ementa:</w:t>
      </w:r>
      <w:r>
        <w:rPr>
          <w:rFonts w:ascii="Arial" w:hAnsi="Arial" w:cs="Arial"/>
          <w:sz w:val="24"/>
          <w:szCs w:val="24"/>
        </w:rPr>
        <w:t xml:space="preserve"> h</w:t>
      </w:r>
      <w:r w:rsidRPr="00AC2B86">
        <w:rPr>
          <w:rFonts w:ascii="Arial" w:hAnsi="Arial" w:cs="Arial"/>
          <w:sz w:val="24"/>
          <w:szCs w:val="24"/>
        </w:rPr>
        <w:t>istórico e evolução da ressonância magnética (RM). Princípios físicos da RM: magnetismo, prótons de hidrogênio, campo magnético, radiofrequência. Ressonância magnética nuclear: precessão, relaxação T1 e T2. Componentes do aparelho de RM: magneto (supercondutor), bobinas de gradiente, bobinas de radiofrequência. Intensidade de campo magnético: baixo, médio, alto campo (Tesla). Formação da imagem em RM: sequências de pulso, tempos de eco (TE) e repetição (TR). Sequências básicas: T1, T2, densidade de prótons, FLAIR, gradiente-eco. Contraste em RM: gadolínio. Planos de aquisição: axial, coronal, sagital. Protocolos de exame: crânio, coluna, articulações, abdome. Artefatos em RM. Contraindicações e precauções de segurança: objetos metálicos ferromagnéticos, marca-passos, implantes, claustrofobia. Proteção em RM: segurança do campo magnético, ausência de radiação ionizante. Aplicações clínicas da RM. Cuidados com o paciente. Papel do Técnico em Radiologia em RM.</w:t>
      </w:r>
    </w:p>
    <w:p w14:paraId="2036EB2F" w14:textId="77777777" w:rsidR="00962AE6" w:rsidRPr="00AC2B86" w:rsidRDefault="00962AE6" w:rsidP="00962AE6">
      <w:pPr>
        <w:spacing w:after="0" w:line="360" w:lineRule="auto"/>
        <w:jc w:val="both"/>
        <w:rPr>
          <w:rFonts w:ascii="Arial" w:hAnsi="Arial" w:cs="Arial"/>
          <w:sz w:val="24"/>
          <w:szCs w:val="24"/>
        </w:rPr>
      </w:pPr>
    </w:p>
    <w:p w14:paraId="75E92052"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Objetivos:</w:t>
      </w:r>
    </w:p>
    <w:p w14:paraId="0B89D71D" w14:textId="77777777" w:rsidR="00962AE6" w:rsidRPr="00C2295D" w:rsidRDefault="00962AE6" w:rsidP="00962AE6">
      <w:pPr>
        <w:pStyle w:val="PargrafodaLista"/>
        <w:numPr>
          <w:ilvl w:val="0"/>
          <w:numId w:val="171"/>
        </w:numPr>
        <w:spacing w:after="0" w:line="360" w:lineRule="auto"/>
        <w:jc w:val="both"/>
        <w:rPr>
          <w:rFonts w:ascii="Arial" w:hAnsi="Arial" w:cs="Arial"/>
          <w:sz w:val="24"/>
          <w:szCs w:val="24"/>
        </w:rPr>
      </w:pPr>
      <w:r w:rsidRPr="00C2295D">
        <w:rPr>
          <w:rFonts w:ascii="Arial" w:hAnsi="Arial" w:cs="Arial"/>
          <w:sz w:val="24"/>
          <w:szCs w:val="24"/>
        </w:rPr>
        <w:lastRenderedPageBreak/>
        <w:t>Compreender os princípios físicos da ressonância magnética</w:t>
      </w:r>
      <w:r>
        <w:rPr>
          <w:rFonts w:ascii="Arial" w:hAnsi="Arial" w:cs="Arial"/>
          <w:sz w:val="24"/>
          <w:szCs w:val="24"/>
        </w:rPr>
        <w:t>;</w:t>
      </w:r>
    </w:p>
    <w:p w14:paraId="420E279C" w14:textId="77777777" w:rsidR="00962AE6" w:rsidRPr="00C2295D" w:rsidRDefault="00962AE6" w:rsidP="00962AE6">
      <w:pPr>
        <w:pStyle w:val="PargrafodaLista"/>
        <w:numPr>
          <w:ilvl w:val="0"/>
          <w:numId w:val="171"/>
        </w:numPr>
        <w:spacing w:after="0" w:line="360" w:lineRule="auto"/>
        <w:jc w:val="both"/>
        <w:rPr>
          <w:rFonts w:ascii="Arial" w:hAnsi="Arial" w:cs="Arial"/>
          <w:sz w:val="24"/>
          <w:szCs w:val="24"/>
        </w:rPr>
      </w:pPr>
      <w:r w:rsidRPr="00C2295D">
        <w:rPr>
          <w:rFonts w:ascii="Arial" w:hAnsi="Arial" w:cs="Arial"/>
          <w:sz w:val="24"/>
          <w:szCs w:val="24"/>
        </w:rPr>
        <w:t>Conhecer os componentes e funcionamento de um aparelho de RM</w:t>
      </w:r>
      <w:r>
        <w:rPr>
          <w:rFonts w:ascii="Arial" w:hAnsi="Arial" w:cs="Arial"/>
          <w:sz w:val="24"/>
          <w:szCs w:val="24"/>
        </w:rPr>
        <w:t>;</w:t>
      </w:r>
    </w:p>
    <w:p w14:paraId="34126EBA" w14:textId="77777777" w:rsidR="00962AE6" w:rsidRPr="00C2295D" w:rsidRDefault="00962AE6" w:rsidP="00962AE6">
      <w:pPr>
        <w:pStyle w:val="PargrafodaLista"/>
        <w:numPr>
          <w:ilvl w:val="0"/>
          <w:numId w:val="171"/>
        </w:numPr>
        <w:spacing w:after="0" w:line="360" w:lineRule="auto"/>
        <w:jc w:val="both"/>
        <w:rPr>
          <w:rFonts w:ascii="Arial" w:hAnsi="Arial" w:cs="Arial"/>
          <w:sz w:val="24"/>
          <w:szCs w:val="24"/>
        </w:rPr>
      </w:pPr>
      <w:r w:rsidRPr="00C2295D">
        <w:rPr>
          <w:rFonts w:ascii="Arial" w:hAnsi="Arial" w:cs="Arial"/>
          <w:sz w:val="24"/>
          <w:szCs w:val="24"/>
        </w:rPr>
        <w:t>Reconhecer sequências e protocolos básicos de RM</w:t>
      </w:r>
      <w:r>
        <w:rPr>
          <w:rFonts w:ascii="Arial" w:hAnsi="Arial" w:cs="Arial"/>
          <w:sz w:val="24"/>
          <w:szCs w:val="24"/>
        </w:rPr>
        <w:t>;</w:t>
      </w:r>
    </w:p>
    <w:p w14:paraId="422EB45B" w14:textId="77777777" w:rsidR="00962AE6" w:rsidRPr="00C2295D" w:rsidRDefault="00962AE6" w:rsidP="00962AE6">
      <w:pPr>
        <w:pStyle w:val="PargrafodaLista"/>
        <w:numPr>
          <w:ilvl w:val="0"/>
          <w:numId w:val="171"/>
        </w:numPr>
        <w:spacing w:after="0" w:line="360" w:lineRule="auto"/>
        <w:jc w:val="both"/>
        <w:rPr>
          <w:rFonts w:ascii="Arial" w:hAnsi="Arial" w:cs="Arial"/>
          <w:sz w:val="24"/>
          <w:szCs w:val="24"/>
        </w:rPr>
      </w:pPr>
      <w:r w:rsidRPr="00C2295D">
        <w:rPr>
          <w:rFonts w:ascii="Arial" w:hAnsi="Arial" w:cs="Arial"/>
          <w:sz w:val="24"/>
          <w:szCs w:val="24"/>
        </w:rPr>
        <w:t>Aplicar normas de segurança rigorosas em RM</w:t>
      </w:r>
      <w:r>
        <w:rPr>
          <w:rFonts w:ascii="Arial" w:hAnsi="Arial" w:cs="Arial"/>
          <w:sz w:val="24"/>
          <w:szCs w:val="24"/>
        </w:rPr>
        <w:t>;</w:t>
      </w:r>
    </w:p>
    <w:p w14:paraId="14C9D849" w14:textId="77777777" w:rsidR="00962AE6" w:rsidRPr="00C2295D" w:rsidRDefault="00962AE6" w:rsidP="00962AE6">
      <w:pPr>
        <w:pStyle w:val="PargrafodaLista"/>
        <w:numPr>
          <w:ilvl w:val="0"/>
          <w:numId w:val="171"/>
        </w:numPr>
        <w:spacing w:after="0" w:line="360" w:lineRule="auto"/>
        <w:jc w:val="both"/>
        <w:rPr>
          <w:rFonts w:ascii="Arial" w:hAnsi="Arial" w:cs="Arial"/>
          <w:sz w:val="24"/>
          <w:szCs w:val="24"/>
        </w:rPr>
      </w:pPr>
      <w:r w:rsidRPr="00C2295D">
        <w:rPr>
          <w:rFonts w:ascii="Arial" w:hAnsi="Arial" w:cs="Arial"/>
          <w:sz w:val="24"/>
          <w:szCs w:val="24"/>
        </w:rPr>
        <w:t>Reconhecer aplicações clínicas da RM</w:t>
      </w:r>
      <w:r>
        <w:rPr>
          <w:rFonts w:ascii="Arial" w:hAnsi="Arial" w:cs="Arial"/>
          <w:sz w:val="24"/>
          <w:szCs w:val="24"/>
        </w:rPr>
        <w:t>.</w:t>
      </w:r>
    </w:p>
    <w:p w14:paraId="1E7B181A" w14:textId="77777777" w:rsidR="00962AE6" w:rsidRPr="00AC2B86" w:rsidRDefault="00962AE6" w:rsidP="00962AE6">
      <w:pPr>
        <w:spacing w:after="0" w:line="360" w:lineRule="auto"/>
        <w:jc w:val="both"/>
        <w:rPr>
          <w:rFonts w:ascii="Arial" w:hAnsi="Arial" w:cs="Arial"/>
          <w:sz w:val="24"/>
          <w:szCs w:val="24"/>
        </w:rPr>
      </w:pPr>
    </w:p>
    <w:p w14:paraId="73585E08"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Conteúdo Programático:</w:t>
      </w:r>
    </w:p>
    <w:p w14:paraId="201C48C7" w14:textId="77777777" w:rsidR="00962AE6" w:rsidRPr="00C2295D" w:rsidRDefault="00962AE6" w:rsidP="00962AE6">
      <w:pPr>
        <w:pStyle w:val="PargrafodaLista"/>
        <w:numPr>
          <w:ilvl w:val="0"/>
          <w:numId w:val="172"/>
        </w:numPr>
        <w:spacing w:after="0" w:line="360" w:lineRule="auto"/>
        <w:jc w:val="both"/>
        <w:rPr>
          <w:rFonts w:ascii="Arial" w:hAnsi="Arial" w:cs="Arial"/>
          <w:sz w:val="24"/>
          <w:szCs w:val="24"/>
        </w:rPr>
      </w:pPr>
      <w:r w:rsidRPr="00C2295D">
        <w:rPr>
          <w:rFonts w:ascii="Arial" w:hAnsi="Arial" w:cs="Arial"/>
          <w:sz w:val="24"/>
          <w:szCs w:val="24"/>
        </w:rPr>
        <w:t>Histórico:</w:t>
      </w:r>
    </w:p>
    <w:p w14:paraId="7820B51C"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Desenvolvimento da RM (anos 1970-1980)</w:t>
      </w:r>
      <w:r>
        <w:rPr>
          <w:rFonts w:ascii="Arial" w:hAnsi="Arial" w:cs="Arial"/>
          <w:sz w:val="24"/>
          <w:szCs w:val="24"/>
        </w:rPr>
        <w:t>;</w:t>
      </w:r>
    </w:p>
    <w:p w14:paraId="19D0E391"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Prêmio Nobel para Paul Lauterbur e Peter Mansfield (2003)</w:t>
      </w:r>
      <w:r>
        <w:rPr>
          <w:rFonts w:ascii="Arial" w:hAnsi="Arial" w:cs="Arial"/>
          <w:sz w:val="24"/>
          <w:szCs w:val="24"/>
        </w:rPr>
        <w:t>;</w:t>
      </w:r>
    </w:p>
    <w:p w14:paraId="7DB6F6D5" w14:textId="77777777" w:rsidR="00962AE6" w:rsidRPr="00C2295D" w:rsidRDefault="00962AE6" w:rsidP="00962AE6">
      <w:pPr>
        <w:pStyle w:val="PargrafodaLista"/>
        <w:numPr>
          <w:ilvl w:val="0"/>
          <w:numId w:val="172"/>
        </w:numPr>
        <w:spacing w:after="0" w:line="360" w:lineRule="auto"/>
        <w:jc w:val="both"/>
        <w:rPr>
          <w:rFonts w:ascii="Arial" w:hAnsi="Arial" w:cs="Arial"/>
          <w:sz w:val="24"/>
          <w:szCs w:val="24"/>
        </w:rPr>
      </w:pPr>
      <w:r w:rsidRPr="00C2295D">
        <w:rPr>
          <w:rFonts w:ascii="Arial" w:hAnsi="Arial" w:cs="Arial"/>
          <w:sz w:val="24"/>
          <w:szCs w:val="24"/>
        </w:rPr>
        <w:t>Princípios físicos da RM:</w:t>
      </w:r>
    </w:p>
    <w:p w14:paraId="6F283C51" w14:textId="77777777" w:rsidR="00962AE6" w:rsidRPr="00C12D02" w:rsidRDefault="00962AE6" w:rsidP="00962AE6">
      <w:pPr>
        <w:pStyle w:val="PargrafodaLista"/>
        <w:numPr>
          <w:ilvl w:val="0"/>
          <w:numId w:val="295"/>
        </w:numPr>
        <w:spacing w:after="0" w:line="360" w:lineRule="auto"/>
        <w:ind w:left="1134"/>
        <w:jc w:val="both"/>
        <w:rPr>
          <w:rFonts w:ascii="Arial" w:hAnsi="Arial" w:cs="Arial"/>
          <w:sz w:val="24"/>
          <w:szCs w:val="24"/>
        </w:rPr>
      </w:pPr>
      <w:r w:rsidRPr="00C12D02">
        <w:rPr>
          <w:rFonts w:ascii="Arial" w:hAnsi="Arial" w:cs="Arial"/>
          <w:sz w:val="24"/>
          <w:szCs w:val="24"/>
        </w:rPr>
        <w:t>Magnetismo: campo magnético (medido em Tesla - T); prótons de hidrogênio (H+): núcleos com propriedades magnéticas;</w:t>
      </w:r>
    </w:p>
    <w:p w14:paraId="759EE1D7" w14:textId="77777777" w:rsidR="00962AE6" w:rsidRPr="00C12D02" w:rsidRDefault="00962AE6" w:rsidP="00962AE6">
      <w:pPr>
        <w:pStyle w:val="PargrafodaLista"/>
        <w:numPr>
          <w:ilvl w:val="0"/>
          <w:numId w:val="295"/>
        </w:numPr>
        <w:spacing w:after="0" w:line="360" w:lineRule="auto"/>
        <w:ind w:left="1134"/>
        <w:jc w:val="both"/>
        <w:rPr>
          <w:rFonts w:ascii="Arial" w:hAnsi="Arial" w:cs="Arial"/>
          <w:sz w:val="24"/>
          <w:szCs w:val="24"/>
        </w:rPr>
      </w:pPr>
      <w:r w:rsidRPr="00C12D02">
        <w:rPr>
          <w:rFonts w:ascii="Arial" w:hAnsi="Arial" w:cs="Arial"/>
          <w:sz w:val="24"/>
          <w:szCs w:val="24"/>
        </w:rPr>
        <w:t>Ressonância Magnética Nuclear: alinhamento dos prótons no campo magnético externo; aplicação de pulso de radiofrequência (RF): excitação; ressonância: absorção de energia pelos prótons; relaxação: retorno ao estado basal, emissão de sinal;</w:t>
      </w:r>
    </w:p>
    <w:p w14:paraId="6B4ADD07" w14:textId="77777777" w:rsidR="00962AE6" w:rsidRPr="00C12D02" w:rsidRDefault="00962AE6" w:rsidP="00962AE6">
      <w:pPr>
        <w:pStyle w:val="PargrafodaLista"/>
        <w:numPr>
          <w:ilvl w:val="0"/>
          <w:numId w:val="295"/>
        </w:numPr>
        <w:spacing w:after="0" w:line="360" w:lineRule="auto"/>
        <w:ind w:left="1134"/>
        <w:jc w:val="both"/>
        <w:rPr>
          <w:rFonts w:ascii="Arial" w:hAnsi="Arial" w:cs="Arial"/>
          <w:sz w:val="24"/>
          <w:szCs w:val="24"/>
        </w:rPr>
      </w:pPr>
      <w:r w:rsidRPr="00C12D02">
        <w:rPr>
          <w:rFonts w:ascii="Arial" w:hAnsi="Arial" w:cs="Arial"/>
          <w:sz w:val="24"/>
          <w:szCs w:val="24"/>
        </w:rPr>
        <w:t>Tempos de relaxação: T1 (relaxação longitudinal): recuperação do alinhamento longitudinal; T2 (relaxação transversal): perda da coerência de fase;</w:t>
      </w:r>
    </w:p>
    <w:p w14:paraId="320E5359"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Diferença entre tecidos: variação nos tempos T1 e T2</w:t>
      </w:r>
      <w:r>
        <w:rPr>
          <w:rFonts w:ascii="Arial" w:hAnsi="Arial" w:cs="Arial"/>
          <w:sz w:val="24"/>
          <w:szCs w:val="24"/>
        </w:rPr>
        <w:t>;</w:t>
      </w:r>
    </w:p>
    <w:p w14:paraId="6AA05645" w14:textId="77777777" w:rsidR="00962AE6" w:rsidRPr="00C2295D" w:rsidRDefault="00962AE6" w:rsidP="00962AE6">
      <w:pPr>
        <w:pStyle w:val="PargrafodaLista"/>
        <w:numPr>
          <w:ilvl w:val="0"/>
          <w:numId w:val="172"/>
        </w:numPr>
        <w:spacing w:after="0" w:line="360" w:lineRule="auto"/>
        <w:jc w:val="both"/>
        <w:rPr>
          <w:rFonts w:ascii="Arial" w:hAnsi="Arial" w:cs="Arial"/>
          <w:sz w:val="24"/>
          <w:szCs w:val="24"/>
        </w:rPr>
      </w:pPr>
      <w:r w:rsidRPr="00C2295D">
        <w:rPr>
          <w:rFonts w:ascii="Arial" w:hAnsi="Arial" w:cs="Arial"/>
          <w:sz w:val="24"/>
          <w:szCs w:val="24"/>
        </w:rPr>
        <w:t>Componentes do aparelho de RM:</w:t>
      </w:r>
    </w:p>
    <w:p w14:paraId="241A8636" w14:textId="77777777" w:rsidR="00962AE6" w:rsidRPr="005353A1" w:rsidRDefault="00962AE6" w:rsidP="00962AE6">
      <w:pPr>
        <w:pStyle w:val="PargrafodaLista"/>
        <w:numPr>
          <w:ilvl w:val="0"/>
          <w:numId w:val="173"/>
        </w:numPr>
        <w:spacing w:after="0" w:line="360" w:lineRule="auto"/>
        <w:jc w:val="both"/>
        <w:rPr>
          <w:rFonts w:ascii="Arial" w:hAnsi="Arial" w:cs="Arial"/>
          <w:sz w:val="24"/>
          <w:szCs w:val="24"/>
        </w:rPr>
      </w:pPr>
      <w:r w:rsidRPr="005353A1">
        <w:rPr>
          <w:rFonts w:ascii="Arial" w:hAnsi="Arial" w:cs="Arial"/>
          <w:sz w:val="24"/>
          <w:szCs w:val="24"/>
        </w:rPr>
        <w:t>Magneto: supercondutor (resfriado com hélio líquido); gera campo magnético principal (0,5T a 3T ou mais);</w:t>
      </w:r>
    </w:p>
    <w:p w14:paraId="289B83BC" w14:textId="77777777" w:rsidR="00962AE6" w:rsidRPr="005353A1" w:rsidRDefault="00962AE6" w:rsidP="00962AE6">
      <w:pPr>
        <w:pStyle w:val="PargrafodaLista"/>
        <w:numPr>
          <w:ilvl w:val="0"/>
          <w:numId w:val="173"/>
        </w:numPr>
        <w:spacing w:after="0" w:line="360" w:lineRule="auto"/>
        <w:jc w:val="both"/>
        <w:rPr>
          <w:rFonts w:ascii="Arial" w:hAnsi="Arial" w:cs="Arial"/>
          <w:sz w:val="24"/>
          <w:szCs w:val="24"/>
        </w:rPr>
      </w:pPr>
      <w:r w:rsidRPr="005353A1">
        <w:rPr>
          <w:rFonts w:ascii="Arial" w:hAnsi="Arial" w:cs="Arial"/>
          <w:sz w:val="24"/>
          <w:szCs w:val="24"/>
        </w:rPr>
        <w:t>Bobinas de gradiente: gradientes nos eixos X, Y, Z; codificação espacial da imagem;</w:t>
      </w:r>
    </w:p>
    <w:p w14:paraId="71198D06" w14:textId="77777777" w:rsidR="00962AE6" w:rsidRPr="005353A1" w:rsidRDefault="00962AE6" w:rsidP="00962AE6">
      <w:pPr>
        <w:pStyle w:val="PargrafodaLista"/>
        <w:numPr>
          <w:ilvl w:val="0"/>
          <w:numId w:val="173"/>
        </w:numPr>
        <w:spacing w:after="0" w:line="360" w:lineRule="auto"/>
        <w:jc w:val="both"/>
        <w:rPr>
          <w:rFonts w:ascii="Arial" w:hAnsi="Arial" w:cs="Arial"/>
          <w:sz w:val="24"/>
          <w:szCs w:val="24"/>
        </w:rPr>
      </w:pPr>
      <w:r w:rsidRPr="005353A1">
        <w:rPr>
          <w:rFonts w:ascii="Arial" w:hAnsi="Arial" w:cs="Arial"/>
          <w:sz w:val="24"/>
          <w:szCs w:val="24"/>
        </w:rPr>
        <w:t>Bobinas de radiofrequência (RF): emissão de pulsos de RF; recepção do sinal emitido pelos prótons; bobinas de corpo, cabeça, superfície (articulações);</w:t>
      </w:r>
    </w:p>
    <w:p w14:paraId="7C441530"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Sistema de computação: processamento do sinal, reconstrução da imagem</w:t>
      </w:r>
      <w:r>
        <w:rPr>
          <w:rFonts w:ascii="Arial" w:hAnsi="Arial" w:cs="Arial"/>
          <w:sz w:val="24"/>
          <w:szCs w:val="24"/>
        </w:rPr>
        <w:t>;</w:t>
      </w:r>
    </w:p>
    <w:p w14:paraId="5AEDD5EF" w14:textId="77777777" w:rsidR="00962AE6" w:rsidRPr="00C2295D" w:rsidRDefault="00962AE6" w:rsidP="00962AE6">
      <w:pPr>
        <w:pStyle w:val="PargrafodaLista"/>
        <w:numPr>
          <w:ilvl w:val="0"/>
          <w:numId w:val="172"/>
        </w:numPr>
        <w:spacing w:after="0" w:line="360" w:lineRule="auto"/>
        <w:jc w:val="both"/>
        <w:rPr>
          <w:rFonts w:ascii="Arial" w:hAnsi="Arial" w:cs="Arial"/>
          <w:sz w:val="24"/>
          <w:szCs w:val="24"/>
        </w:rPr>
      </w:pPr>
      <w:r w:rsidRPr="00C2295D">
        <w:rPr>
          <w:rFonts w:ascii="Arial" w:hAnsi="Arial" w:cs="Arial"/>
          <w:sz w:val="24"/>
          <w:szCs w:val="24"/>
        </w:rPr>
        <w:lastRenderedPageBreak/>
        <w:t>Intensidade de campo magnético:</w:t>
      </w:r>
    </w:p>
    <w:p w14:paraId="713529A2"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Baixo campo: &lt;0,5T</w:t>
      </w:r>
      <w:r>
        <w:rPr>
          <w:rFonts w:ascii="Arial" w:hAnsi="Arial" w:cs="Arial"/>
          <w:sz w:val="24"/>
          <w:szCs w:val="24"/>
        </w:rPr>
        <w:t>;</w:t>
      </w:r>
    </w:p>
    <w:p w14:paraId="1F8B16B4"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Médio campo: 0,5T a 1,0T</w:t>
      </w:r>
      <w:r>
        <w:rPr>
          <w:rFonts w:ascii="Arial" w:hAnsi="Arial" w:cs="Arial"/>
          <w:sz w:val="24"/>
          <w:szCs w:val="24"/>
        </w:rPr>
        <w:t>;</w:t>
      </w:r>
    </w:p>
    <w:p w14:paraId="35F2ABC4"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Alto campo: 1,5T a 3T</w:t>
      </w:r>
      <w:r>
        <w:rPr>
          <w:rFonts w:ascii="Arial" w:hAnsi="Arial" w:cs="Arial"/>
          <w:sz w:val="24"/>
          <w:szCs w:val="24"/>
        </w:rPr>
        <w:t>;</w:t>
      </w:r>
    </w:p>
    <w:p w14:paraId="39B456C5"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Ultra-alto campo: &gt;3T (uso em pesquisa)</w:t>
      </w:r>
      <w:r>
        <w:rPr>
          <w:rFonts w:ascii="Arial" w:hAnsi="Arial" w:cs="Arial"/>
          <w:sz w:val="24"/>
          <w:szCs w:val="24"/>
        </w:rPr>
        <w:t>;</w:t>
      </w:r>
    </w:p>
    <w:p w14:paraId="567191DE"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Maior campo = melhor resolução, mas mais artefatos e custos</w:t>
      </w:r>
      <w:r>
        <w:rPr>
          <w:rFonts w:ascii="Arial" w:hAnsi="Arial" w:cs="Arial"/>
          <w:sz w:val="24"/>
          <w:szCs w:val="24"/>
        </w:rPr>
        <w:t>;</w:t>
      </w:r>
    </w:p>
    <w:p w14:paraId="5DF5C45E" w14:textId="77777777" w:rsidR="00962AE6" w:rsidRPr="005353A1" w:rsidRDefault="00962AE6" w:rsidP="00962AE6">
      <w:pPr>
        <w:pStyle w:val="PargrafodaLista"/>
        <w:numPr>
          <w:ilvl w:val="0"/>
          <w:numId w:val="172"/>
        </w:numPr>
        <w:spacing w:after="0" w:line="360" w:lineRule="auto"/>
        <w:jc w:val="both"/>
        <w:rPr>
          <w:rFonts w:ascii="Arial" w:hAnsi="Arial" w:cs="Arial"/>
          <w:sz w:val="24"/>
          <w:szCs w:val="24"/>
        </w:rPr>
      </w:pPr>
      <w:r w:rsidRPr="005353A1">
        <w:rPr>
          <w:rFonts w:ascii="Arial" w:hAnsi="Arial" w:cs="Arial"/>
          <w:sz w:val="24"/>
          <w:szCs w:val="24"/>
        </w:rPr>
        <w:t>Formação da imagem:</w:t>
      </w:r>
    </w:p>
    <w:p w14:paraId="387B385E" w14:textId="77777777" w:rsidR="00962AE6" w:rsidRPr="005353A1" w:rsidRDefault="00962AE6" w:rsidP="00962AE6">
      <w:pPr>
        <w:pStyle w:val="PargrafodaLista"/>
        <w:numPr>
          <w:ilvl w:val="0"/>
          <w:numId w:val="296"/>
        </w:numPr>
        <w:spacing w:after="0" w:line="360" w:lineRule="auto"/>
        <w:ind w:left="1134"/>
        <w:jc w:val="both"/>
        <w:rPr>
          <w:rFonts w:ascii="Arial" w:hAnsi="Arial" w:cs="Arial"/>
          <w:sz w:val="24"/>
          <w:szCs w:val="24"/>
        </w:rPr>
      </w:pPr>
      <w:r w:rsidRPr="005353A1">
        <w:rPr>
          <w:rFonts w:ascii="Arial" w:hAnsi="Arial" w:cs="Arial"/>
          <w:sz w:val="24"/>
          <w:szCs w:val="24"/>
        </w:rPr>
        <w:t>Sequências de pulso: combinação de pulsos de RF e gradientes; definem contraste da imagem;</w:t>
      </w:r>
    </w:p>
    <w:p w14:paraId="6A2E4F67" w14:textId="77777777" w:rsidR="00962AE6" w:rsidRPr="005353A1" w:rsidRDefault="00962AE6" w:rsidP="00962AE6">
      <w:pPr>
        <w:pStyle w:val="PargrafodaLista"/>
        <w:numPr>
          <w:ilvl w:val="0"/>
          <w:numId w:val="296"/>
        </w:numPr>
        <w:spacing w:after="0" w:line="360" w:lineRule="auto"/>
        <w:ind w:left="1134"/>
        <w:jc w:val="both"/>
        <w:rPr>
          <w:rFonts w:ascii="Arial" w:hAnsi="Arial" w:cs="Arial"/>
          <w:sz w:val="24"/>
          <w:szCs w:val="24"/>
        </w:rPr>
      </w:pPr>
      <w:r w:rsidRPr="005353A1">
        <w:rPr>
          <w:rFonts w:ascii="Arial" w:hAnsi="Arial" w:cs="Arial"/>
          <w:sz w:val="24"/>
          <w:szCs w:val="24"/>
        </w:rPr>
        <w:t>Parâmetros: TE (Tempo de Eco): tempo entre pulso de excitação e leitura do sinal; TR (Tempo de Repetição): tempo entre pulsos de excitação sucessivos;</w:t>
      </w:r>
    </w:p>
    <w:p w14:paraId="0DA919C8" w14:textId="77777777" w:rsidR="00962AE6" w:rsidRPr="005353A1" w:rsidRDefault="00962AE6" w:rsidP="00962AE6">
      <w:pPr>
        <w:pStyle w:val="PargrafodaLista"/>
        <w:numPr>
          <w:ilvl w:val="0"/>
          <w:numId w:val="172"/>
        </w:numPr>
        <w:spacing w:after="0" w:line="360" w:lineRule="auto"/>
        <w:jc w:val="both"/>
        <w:rPr>
          <w:rFonts w:ascii="Arial" w:hAnsi="Arial" w:cs="Arial"/>
          <w:sz w:val="24"/>
          <w:szCs w:val="24"/>
        </w:rPr>
      </w:pPr>
      <w:r w:rsidRPr="005353A1">
        <w:rPr>
          <w:rFonts w:ascii="Arial" w:hAnsi="Arial" w:cs="Arial"/>
          <w:sz w:val="24"/>
          <w:szCs w:val="24"/>
        </w:rPr>
        <w:t>Sequências básicas:</w:t>
      </w:r>
    </w:p>
    <w:p w14:paraId="2B4ECEB2" w14:textId="77777777" w:rsidR="00962AE6" w:rsidRPr="005353A1" w:rsidRDefault="00962AE6" w:rsidP="00962AE6">
      <w:pPr>
        <w:pStyle w:val="PargrafodaLista"/>
        <w:numPr>
          <w:ilvl w:val="0"/>
          <w:numId w:val="297"/>
        </w:numPr>
        <w:spacing w:after="0" w:line="360" w:lineRule="auto"/>
        <w:ind w:left="1134"/>
        <w:jc w:val="both"/>
        <w:rPr>
          <w:rFonts w:ascii="Arial" w:hAnsi="Arial" w:cs="Arial"/>
          <w:sz w:val="24"/>
          <w:szCs w:val="24"/>
        </w:rPr>
      </w:pPr>
      <w:r w:rsidRPr="005353A1">
        <w:rPr>
          <w:rFonts w:ascii="Arial" w:hAnsi="Arial" w:cs="Arial"/>
          <w:sz w:val="24"/>
          <w:szCs w:val="24"/>
        </w:rPr>
        <w:t>T1 (ponderada em T1): TR curto, TE curto; líquor: escuro (hipointenso); gordura: clara (hiperintensa); boa definição anatômica;</w:t>
      </w:r>
    </w:p>
    <w:p w14:paraId="095C4F9E" w14:textId="77777777" w:rsidR="00962AE6" w:rsidRPr="005353A1" w:rsidRDefault="00962AE6" w:rsidP="00962AE6">
      <w:pPr>
        <w:pStyle w:val="PargrafodaLista"/>
        <w:numPr>
          <w:ilvl w:val="0"/>
          <w:numId w:val="297"/>
        </w:numPr>
        <w:spacing w:after="0" w:line="360" w:lineRule="auto"/>
        <w:ind w:left="1134"/>
        <w:jc w:val="both"/>
        <w:rPr>
          <w:rFonts w:ascii="Arial" w:hAnsi="Arial" w:cs="Arial"/>
          <w:sz w:val="24"/>
          <w:szCs w:val="24"/>
        </w:rPr>
      </w:pPr>
      <w:r w:rsidRPr="005353A1">
        <w:rPr>
          <w:rFonts w:ascii="Arial" w:hAnsi="Arial" w:cs="Arial"/>
          <w:sz w:val="24"/>
          <w:szCs w:val="24"/>
        </w:rPr>
        <w:t>T2 (ponderada em T2): TR longo, TE longo; líquor: claro (hiperintenso); gordura: cinza; edemas e líquidos: hiperintensos;</w:t>
      </w:r>
    </w:p>
    <w:p w14:paraId="356728C8" w14:textId="77777777" w:rsidR="00962AE6" w:rsidRPr="005353A1" w:rsidRDefault="00962AE6" w:rsidP="00962AE6">
      <w:pPr>
        <w:pStyle w:val="PargrafodaLista"/>
        <w:numPr>
          <w:ilvl w:val="0"/>
          <w:numId w:val="297"/>
        </w:numPr>
        <w:spacing w:after="0" w:line="360" w:lineRule="auto"/>
        <w:ind w:left="1134"/>
        <w:jc w:val="both"/>
        <w:rPr>
          <w:rFonts w:ascii="Arial" w:hAnsi="Arial" w:cs="Arial"/>
          <w:sz w:val="24"/>
          <w:szCs w:val="24"/>
        </w:rPr>
      </w:pPr>
      <w:r w:rsidRPr="005353A1">
        <w:rPr>
          <w:rFonts w:ascii="Arial" w:hAnsi="Arial" w:cs="Arial"/>
          <w:sz w:val="24"/>
          <w:szCs w:val="24"/>
        </w:rPr>
        <w:t>Densidade de prótons: TR longo, TE curto;</w:t>
      </w:r>
    </w:p>
    <w:p w14:paraId="519445F7" w14:textId="77777777" w:rsidR="00962AE6" w:rsidRPr="005353A1" w:rsidRDefault="00962AE6" w:rsidP="00962AE6">
      <w:pPr>
        <w:pStyle w:val="PargrafodaLista"/>
        <w:numPr>
          <w:ilvl w:val="0"/>
          <w:numId w:val="297"/>
        </w:numPr>
        <w:spacing w:after="0" w:line="360" w:lineRule="auto"/>
        <w:ind w:left="1134"/>
        <w:jc w:val="both"/>
        <w:rPr>
          <w:rFonts w:ascii="Arial" w:hAnsi="Arial" w:cs="Arial"/>
          <w:sz w:val="24"/>
          <w:szCs w:val="24"/>
        </w:rPr>
      </w:pPr>
      <w:r w:rsidRPr="005353A1">
        <w:rPr>
          <w:rFonts w:ascii="Arial" w:hAnsi="Arial" w:cs="Arial"/>
          <w:sz w:val="24"/>
          <w:szCs w:val="24"/>
        </w:rPr>
        <w:t>FLAIR (Fluid-Attenuated Inversion Recovery): supressão do sinal de líquor; lesões periventriculares;</w:t>
      </w:r>
    </w:p>
    <w:p w14:paraId="404CEF3F" w14:textId="77777777" w:rsidR="00962AE6" w:rsidRPr="005353A1" w:rsidRDefault="00962AE6" w:rsidP="00962AE6">
      <w:pPr>
        <w:pStyle w:val="PargrafodaLista"/>
        <w:numPr>
          <w:ilvl w:val="0"/>
          <w:numId w:val="297"/>
        </w:numPr>
        <w:spacing w:after="0" w:line="360" w:lineRule="auto"/>
        <w:ind w:left="1134"/>
        <w:jc w:val="both"/>
        <w:rPr>
          <w:rFonts w:ascii="Arial" w:hAnsi="Arial" w:cs="Arial"/>
          <w:sz w:val="24"/>
          <w:szCs w:val="24"/>
        </w:rPr>
      </w:pPr>
      <w:r w:rsidRPr="005353A1">
        <w:rPr>
          <w:rFonts w:ascii="Arial" w:hAnsi="Arial" w:cs="Arial"/>
          <w:sz w:val="24"/>
          <w:szCs w:val="24"/>
        </w:rPr>
        <w:t>Gradiente-eco (GRE): sensível a sangramento;</w:t>
      </w:r>
    </w:p>
    <w:p w14:paraId="6283078C" w14:textId="77777777" w:rsidR="00962AE6" w:rsidRPr="005353A1" w:rsidRDefault="00962AE6" w:rsidP="00962AE6">
      <w:pPr>
        <w:pStyle w:val="PargrafodaLista"/>
        <w:numPr>
          <w:ilvl w:val="0"/>
          <w:numId w:val="172"/>
        </w:numPr>
        <w:spacing w:after="0" w:line="360" w:lineRule="auto"/>
        <w:jc w:val="both"/>
        <w:rPr>
          <w:rFonts w:ascii="Arial" w:hAnsi="Arial" w:cs="Arial"/>
          <w:sz w:val="24"/>
          <w:szCs w:val="24"/>
        </w:rPr>
      </w:pPr>
      <w:r w:rsidRPr="005353A1">
        <w:rPr>
          <w:rFonts w:ascii="Arial" w:hAnsi="Arial" w:cs="Arial"/>
          <w:sz w:val="24"/>
          <w:szCs w:val="24"/>
        </w:rPr>
        <w:t>Contraste em RM:</w:t>
      </w:r>
    </w:p>
    <w:p w14:paraId="57C56085" w14:textId="77777777" w:rsidR="00962AE6" w:rsidRPr="005353A1" w:rsidRDefault="00962AE6" w:rsidP="00962AE6">
      <w:pPr>
        <w:pStyle w:val="PargrafodaLista"/>
        <w:numPr>
          <w:ilvl w:val="0"/>
          <w:numId w:val="298"/>
        </w:numPr>
        <w:spacing w:after="0" w:line="360" w:lineRule="auto"/>
        <w:ind w:left="1134"/>
        <w:jc w:val="both"/>
        <w:rPr>
          <w:rFonts w:ascii="Arial" w:hAnsi="Arial" w:cs="Arial"/>
          <w:sz w:val="24"/>
          <w:szCs w:val="24"/>
        </w:rPr>
      </w:pPr>
      <w:r w:rsidRPr="005353A1">
        <w:rPr>
          <w:rFonts w:ascii="Arial" w:hAnsi="Arial" w:cs="Arial"/>
          <w:sz w:val="24"/>
          <w:szCs w:val="24"/>
        </w:rPr>
        <w:t>Gadolínio: contraste paramagnético; reduz T1: realce em imagens T1; indicações: lesões vasculares, tumores, inflamação, ruptura de barreira hematoencefálica; administração endovenosa; reações adversas: raras, fibrose sistêmica nefrogênica (pacientes com IR grave);</w:t>
      </w:r>
    </w:p>
    <w:p w14:paraId="4A14C647" w14:textId="77777777" w:rsidR="00962AE6" w:rsidRPr="005353A1" w:rsidRDefault="00962AE6" w:rsidP="00962AE6">
      <w:pPr>
        <w:pStyle w:val="PargrafodaLista"/>
        <w:numPr>
          <w:ilvl w:val="0"/>
          <w:numId w:val="172"/>
        </w:numPr>
        <w:spacing w:after="0" w:line="360" w:lineRule="auto"/>
        <w:jc w:val="both"/>
        <w:rPr>
          <w:rFonts w:ascii="Arial" w:hAnsi="Arial" w:cs="Arial"/>
          <w:sz w:val="24"/>
          <w:szCs w:val="24"/>
        </w:rPr>
      </w:pPr>
      <w:r w:rsidRPr="005353A1">
        <w:rPr>
          <w:rFonts w:ascii="Arial" w:hAnsi="Arial" w:cs="Arial"/>
          <w:sz w:val="24"/>
          <w:szCs w:val="24"/>
        </w:rPr>
        <w:t>Planos de aquisição:</w:t>
      </w:r>
    </w:p>
    <w:p w14:paraId="1A076437"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Axial, coronal, sagital, oblíquos</w:t>
      </w:r>
      <w:r>
        <w:rPr>
          <w:rFonts w:ascii="Arial" w:hAnsi="Arial" w:cs="Arial"/>
          <w:sz w:val="24"/>
          <w:szCs w:val="24"/>
        </w:rPr>
        <w:t>;</w:t>
      </w:r>
    </w:p>
    <w:p w14:paraId="289C6454"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Flexibilidade na escolha de planos (diferente de TC)</w:t>
      </w:r>
      <w:r>
        <w:rPr>
          <w:rFonts w:ascii="Arial" w:hAnsi="Arial" w:cs="Arial"/>
          <w:sz w:val="24"/>
          <w:szCs w:val="24"/>
        </w:rPr>
        <w:t>;</w:t>
      </w:r>
    </w:p>
    <w:p w14:paraId="12C1B5E6" w14:textId="77777777" w:rsidR="00962AE6" w:rsidRPr="005353A1" w:rsidRDefault="00962AE6" w:rsidP="00962AE6">
      <w:pPr>
        <w:pStyle w:val="PargrafodaLista"/>
        <w:numPr>
          <w:ilvl w:val="0"/>
          <w:numId w:val="172"/>
        </w:numPr>
        <w:spacing w:after="0" w:line="360" w:lineRule="auto"/>
        <w:jc w:val="both"/>
        <w:rPr>
          <w:rFonts w:ascii="Arial" w:hAnsi="Arial" w:cs="Arial"/>
          <w:sz w:val="24"/>
          <w:szCs w:val="24"/>
        </w:rPr>
      </w:pPr>
      <w:r w:rsidRPr="005353A1">
        <w:rPr>
          <w:rFonts w:ascii="Arial" w:hAnsi="Arial" w:cs="Arial"/>
          <w:sz w:val="24"/>
          <w:szCs w:val="24"/>
        </w:rPr>
        <w:t>Protocolos de exame:</w:t>
      </w:r>
    </w:p>
    <w:p w14:paraId="2C6BE1B1"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lastRenderedPageBreak/>
        <w:t>RM de crânio</w:t>
      </w:r>
      <w:r>
        <w:rPr>
          <w:rFonts w:ascii="Arial" w:hAnsi="Arial" w:cs="Arial"/>
          <w:sz w:val="24"/>
          <w:szCs w:val="24"/>
        </w:rPr>
        <w:t>;</w:t>
      </w:r>
    </w:p>
    <w:p w14:paraId="41BE126D"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RM de coluna</w:t>
      </w:r>
      <w:r>
        <w:rPr>
          <w:rFonts w:ascii="Arial" w:hAnsi="Arial" w:cs="Arial"/>
          <w:sz w:val="24"/>
          <w:szCs w:val="24"/>
        </w:rPr>
        <w:t>;</w:t>
      </w:r>
    </w:p>
    <w:p w14:paraId="33D5B23F"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RM de articulações (joelho, ombro, tornozelo)</w:t>
      </w:r>
      <w:r>
        <w:rPr>
          <w:rFonts w:ascii="Arial" w:hAnsi="Arial" w:cs="Arial"/>
          <w:sz w:val="24"/>
          <w:szCs w:val="24"/>
        </w:rPr>
        <w:t>;</w:t>
      </w:r>
    </w:p>
    <w:p w14:paraId="2823DBC7"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RM de abdome</w:t>
      </w:r>
      <w:r>
        <w:rPr>
          <w:rFonts w:ascii="Arial" w:hAnsi="Arial" w:cs="Arial"/>
          <w:sz w:val="24"/>
          <w:szCs w:val="24"/>
        </w:rPr>
        <w:t>;</w:t>
      </w:r>
    </w:p>
    <w:p w14:paraId="02B32050" w14:textId="77777777" w:rsidR="00962AE6" w:rsidRPr="005353A1" w:rsidRDefault="00962AE6" w:rsidP="00962AE6">
      <w:pPr>
        <w:pStyle w:val="PargrafodaLista"/>
        <w:numPr>
          <w:ilvl w:val="0"/>
          <w:numId w:val="172"/>
        </w:numPr>
        <w:spacing w:after="0" w:line="360" w:lineRule="auto"/>
        <w:jc w:val="both"/>
        <w:rPr>
          <w:rFonts w:ascii="Arial" w:hAnsi="Arial" w:cs="Arial"/>
          <w:sz w:val="24"/>
          <w:szCs w:val="24"/>
        </w:rPr>
      </w:pPr>
      <w:r w:rsidRPr="005353A1">
        <w:rPr>
          <w:rFonts w:ascii="Arial" w:hAnsi="Arial" w:cs="Arial"/>
          <w:sz w:val="24"/>
          <w:szCs w:val="24"/>
        </w:rPr>
        <w:t>Artefatos em RM:</w:t>
      </w:r>
    </w:p>
    <w:p w14:paraId="2CEB4753"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Movimento: paciente ou pulsação vascular</w:t>
      </w:r>
      <w:r>
        <w:rPr>
          <w:rFonts w:ascii="Arial" w:hAnsi="Arial" w:cs="Arial"/>
          <w:sz w:val="24"/>
          <w:szCs w:val="24"/>
        </w:rPr>
        <w:t>;</w:t>
      </w:r>
    </w:p>
    <w:p w14:paraId="591BFFB6"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Metálico: distorção por objetos ferromagnéticos</w:t>
      </w:r>
      <w:r>
        <w:rPr>
          <w:rFonts w:ascii="Arial" w:hAnsi="Arial" w:cs="Arial"/>
          <w:sz w:val="24"/>
          <w:szCs w:val="24"/>
        </w:rPr>
        <w:t>;</w:t>
      </w:r>
    </w:p>
    <w:p w14:paraId="222DE1AE"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Susceptibilidade magnética: interface ar-tecido</w:t>
      </w:r>
      <w:r>
        <w:rPr>
          <w:rFonts w:ascii="Arial" w:hAnsi="Arial" w:cs="Arial"/>
          <w:sz w:val="24"/>
          <w:szCs w:val="24"/>
        </w:rPr>
        <w:t>;</w:t>
      </w:r>
    </w:p>
    <w:p w14:paraId="55378DA7"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Chemical shift</w:t>
      </w:r>
      <w:r>
        <w:rPr>
          <w:rFonts w:ascii="Arial" w:hAnsi="Arial" w:cs="Arial"/>
          <w:sz w:val="24"/>
          <w:szCs w:val="24"/>
        </w:rPr>
        <w:t>;</w:t>
      </w:r>
    </w:p>
    <w:p w14:paraId="4F421769" w14:textId="77777777" w:rsidR="00962AE6" w:rsidRPr="005353A1" w:rsidRDefault="00962AE6" w:rsidP="00962AE6">
      <w:pPr>
        <w:pStyle w:val="PargrafodaLista"/>
        <w:numPr>
          <w:ilvl w:val="0"/>
          <w:numId w:val="172"/>
        </w:numPr>
        <w:spacing w:after="0" w:line="360" w:lineRule="auto"/>
        <w:jc w:val="both"/>
        <w:rPr>
          <w:rFonts w:ascii="Arial" w:hAnsi="Arial" w:cs="Arial"/>
          <w:sz w:val="24"/>
          <w:szCs w:val="24"/>
        </w:rPr>
      </w:pPr>
      <w:r w:rsidRPr="005353A1">
        <w:rPr>
          <w:rFonts w:ascii="Arial" w:hAnsi="Arial" w:cs="Arial"/>
          <w:sz w:val="24"/>
          <w:szCs w:val="24"/>
        </w:rPr>
        <w:t>Contraindicações e precauções de segurança (CRÍTICO):</w:t>
      </w:r>
    </w:p>
    <w:p w14:paraId="3588E585" w14:textId="77777777" w:rsidR="00962AE6" w:rsidRPr="005353A1" w:rsidRDefault="00962AE6" w:rsidP="00962AE6">
      <w:pPr>
        <w:pStyle w:val="PargrafodaLista"/>
        <w:numPr>
          <w:ilvl w:val="0"/>
          <w:numId w:val="299"/>
        </w:numPr>
        <w:spacing w:after="0" w:line="360" w:lineRule="auto"/>
        <w:ind w:left="1134"/>
        <w:jc w:val="both"/>
        <w:rPr>
          <w:rFonts w:ascii="Arial" w:hAnsi="Arial" w:cs="Arial"/>
          <w:sz w:val="24"/>
          <w:szCs w:val="24"/>
        </w:rPr>
      </w:pPr>
      <w:r w:rsidRPr="005353A1">
        <w:rPr>
          <w:rFonts w:ascii="Arial" w:hAnsi="Arial" w:cs="Arial"/>
          <w:sz w:val="24"/>
          <w:szCs w:val="24"/>
        </w:rPr>
        <w:t>Contraindicações absolutas: marca-passos cardíacos (maioria dos modelos); desfibriladores implantáveis; implantes cocleares (alguns modelos); clipes de aneurisma ferromagnéticos; fragmentos metálicos intraoculares;</w:t>
      </w:r>
    </w:p>
    <w:p w14:paraId="5FD9F901" w14:textId="77777777" w:rsidR="00962AE6" w:rsidRPr="005353A1" w:rsidRDefault="00962AE6" w:rsidP="00962AE6">
      <w:pPr>
        <w:pStyle w:val="PargrafodaLista"/>
        <w:numPr>
          <w:ilvl w:val="0"/>
          <w:numId w:val="299"/>
        </w:numPr>
        <w:spacing w:after="0" w:line="360" w:lineRule="auto"/>
        <w:ind w:left="1134"/>
        <w:jc w:val="both"/>
        <w:rPr>
          <w:rFonts w:ascii="Arial" w:hAnsi="Arial" w:cs="Arial"/>
          <w:sz w:val="24"/>
          <w:szCs w:val="24"/>
        </w:rPr>
      </w:pPr>
      <w:r w:rsidRPr="005353A1">
        <w:rPr>
          <w:rFonts w:ascii="Arial" w:hAnsi="Arial" w:cs="Arial"/>
          <w:sz w:val="24"/>
          <w:szCs w:val="24"/>
        </w:rPr>
        <w:t>Contraindicações relativas: próteses metálicas (verificar compatibilidade); tatuagens com pigmentos metálicos; claustrofobia (pode requerer sedação); gestação (1º trimestre: evitar quando possível);</w:t>
      </w:r>
    </w:p>
    <w:p w14:paraId="48328576" w14:textId="77777777" w:rsidR="00962AE6" w:rsidRPr="005353A1" w:rsidRDefault="00962AE6" w:rsidP="00962AE6">
      <w:pPr>
        <w:pStyle w:val="PargrafodaLista"/>
        <w:numPr>
          <w:ilvl w:val="0"/>
          <w:numId w:val="299"/>
        </w:numPr>
        <w:spacing w:after="0" w:line="360" w:lineRule="auto"/>
        <w:ind w:left="1134"/>
        <w:jc w:val="both"/>
        <w:rPr>
          <w:rFonts w:ascii="Arial" w:hAnsi="Arial" w:cs="Arial"/>
          <w:sz w:val="24"/>
          <w:szCs w:val="24"/>
        </w:rPr>
      </w:pPr>
      <w:r w:rsidRPr="005353A1">
        <w:rPr>
          <w:rFonts w:ascii="Arial" w:hAnsi="Arial" w:cs="Arial"/>
          <w:sz w:val="24"/>
          <w:szCs w:val="24"/>
        </w:rPr>
        <w:t>Triagem rigorosa: questionário de segurança antes do exame; perguntas sobre implantes, cirurgias prévias, acidentes com metal;</w:t>
      </w:r>
    </w:p>
    <w:p w14:paraId="5536E17F"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Objetos proibidos na sala de RM</w:t>
      </w:r>
      <w:r>
        <w:rPr>
          <w:rFonts w:ascii="Arial" w:hAnsi="Arial" w:cs="Arial"/>
          <w:sz w:val="24"/>
          <w:szCs w:val="24"/>
        </w:rPr>
        <w:t>;</w:t>
      </w:r>
    </w:p>
    <w:p w14:paraId="3575B8FA" w14:textId="77777777" w:rsidR="00962AE6" w:rsidRPr="005353A1" w:rsidRDefault="00962AE6" w:rsidP="00962AE6">
      <w:pPr>
        <w:pStyle w:val="PargrafodaLista"/>
        <w:numPr>
          <w:ilvl w:val="0"/>
          <w:numId w:val="172"/>
        </w:numPr>
        <w:spacing w:after="0" w:line="360" w:lineRule="auto"/>
        <w:jc w:val="both"/>
        <w:rPr>
          <w:rFonts w:ascii="Arial" w:hAnsi="Arial" w:cs="Arial"/>
          <w:sz w:val="24"/>
          <w:szCs w:val="24"/>
        </w:rPr>
      </w:pPr>
      <w:r w:rsidRPr="005353A1">
        <w:rPr>
          <w:rFonts w:ascii="Arial" w:hAnsi="Arial" w:cs="Arial"/>
          <w:sz w:val="24"/>
          <w:szCs w:val="24"/>
        </w:rPr>
        <w:t>Proteção em RM:</w:t>
      </w:r>
    </w:p>
    <w:p w14:paraId="0046219F"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Vantagem: ausência de radiação ionizante</w:t>
      </w:r>
      <w:r>
        <w:rPr>
          <w:rFonts w:ascii="Arial" w:hAnsi="Arial" w:cs="Arial"/>
          <w:sz w:val="24"/>
          <w:szCs w:val="24"/>
        </w:rPr>
        <w:t>;</w:t>
      </w:r>
    </w:p>
    <w:p w14:paraId="1D84793A" w14:textId="77777777" w:rsidR="00962AE6" w:rsidRPr="005353A1" w:rsidRDefault="00962AE6" w:rsidP="00962AE6">
      <w:pPr>
        <w:pStyle w:val="PargrafodaLista"/>
        <w:numPr>
          <w:ilvl w:val="0"/>
          <w:numId w:val="173"/>
        </w:numPr>
        <w:spacing w:after="0" w:line="360" w:lineRule="auto"/>
        <w:jc w:val="both"/>
        <w:rPr>
          <w:rFonts w:ascii="Arial" w:hAnsi="Arial" w:cs="Arial"/>
          <w:sz w:val="24"/>
          <w:szCs w:val="24"/>
        </w:rPr>
      </w:pPr>
      <w:r w:rsidRPr="005353A1">
        <w:rPr>
          <w:rFonts w:ascii="Arial" w:hAnsi="Arial" w:cs="Arial"/>
          <w:sz w:val="24"/>
          <w:szCs w:val="24"/>
        </w:rPr>
        <w:t>Riscos: Campo magnético: atração de objetos ferromagnéticos; aquecimento por RF (especialmente implantes); ruído acústico: uso de protetores auriculares obrigatório;</w:t>
      </w:r>
    </w:p>
    <w:p w14:paraId="7E2B5CD7" w14:textId="77777777" w:rsidR="00962AE6" w:rsidRPr="005353A1" w:rsidRDefault="00962AE6" w:rsidP="00962AE6">
      <w:pPr>
        <w:pStyle w:val="PargrafodaLista"/>
        <w:numPr>
          <w:ilvl w:val="0"/>
          <w:numId w:val="173"/>
        </w:numPr>
        <w:spacing w:after="0" w:line="360" w:lineRule="auto"/>
        <w:jc w:val="both"/>
        <w:rPr>
          <w:rFonts w:ascii="Arial" w:hAnsi="Arial" w:cs="Arial"/>
          <w:sz w:val="24"/>
          <w:szCs w:val="24"/>
        </w:rPr>
      </w:pPr>
      <w:r w:rsidRPr="005353A1">
        <w:rPr>
          <w:rFonts w:ascii="Arial" w:hAnsi="Arial" w:cs="Arial"/>
          <w:sz w:val="24"/>
          <w:szCs w:val="24"/>
        </w:rPr>
        <w:t>Classificação de áreas: zona I: acesso livre; zona II: acesso controlado; zona III: sala de controle, acesso restrito; zona IV: sala do magneto, acesso altamente restrito;</w:t>
      </w:r>
    </w:p>
    <w:p w14:paraId="6095AA3A" w14:textId="77777777" w:rsidR="00962AE6" w:rsidRPr="00C2295D" w:rsidRDefault="00962AE6" w:rsidP="00962AE6">
      <w:pPr>
        <w:pStyle w:val="PargrafodaLista"/>
        <w:numPr>
          <w:ilvl w:val="0"/>
          <w:numId w:val="136"/>
        </w:numPr>
        <w:spacing w:after="0" w:line="360" w:lineRule="auto"/>
        <w:jc w:val="both"/>
        <w:rPr>
          <w:rFonts w:ascii="Arial" w:hAnsi="Arial" w:cs="Arial"/>
          <w:sz w:val="24"/>
          <w:szCs w:val="24"/>
        </w:rPr>
      </w:pPr>
      <w:r w:rsidRPr="00C2295D">
        <w:rPr>
          <w:rFonts w:ascii="Arial" w:hAnsi="Arial" w:cs="Arial"/>
          <w:sz w:val="24"/>
          <w:szCs w:val="24"/>
        </w:rPr>
        <w:t>Aplicações clínicas:</w:t>
      </w:r>
    </w:p>
    <w:p w14:paraId="68B0524D"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Neurologia: excelência para encéfalo e medula</w:t>
      </w:r>
      <w:r>
        <w:rPr>
          <w:rFonts w:ascii="Arial" w:hAnsi="Arial" w:cs="Arial"/>
          <w:sz w:val="24"/>
          <w:szCs w:val="24"/>
        </w:rPr>
        <w:t>;</w:t>
      </w:r>
    </w:p>
    <w:p w14:paraId="4F524F01"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lastRenderedPageBreak/>
        <w:t>Ortopedia: articulações, partes moles</w:t>
      </w:r>
      <w:r>
        <w:rPr>
          <w:rFonts w:ascii="Arial" w:hAnsi="Arial" w:cs="Arial"/>
          <w:sz w:val="24"/>
          <w:szCs w:val="24"/>
        </w:rPr>
        <w:t>;</w:t>
      </w:r>
    </w:p>
    <w:p w14:paraId="23ADBCF2"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Cardiologia: RM cardíaca</w:t>
      </w:r>
      <w:r>
        <w:rPr>
          <w:rFonts w:ascii="Arial" w:hAnsi="Arial" w:cs="Arial"/>
          <w:sz w:val="24"/>
          <w:szCs w:val="24"/>
        </w:rPr>
        <w:t>;</w:t>
      </w:r>
    </w:p>
    <w:p w14:paraId="5B3652C0"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Oncologia</w:t>
      </w:r>
      <w:r>
        <w:rPr>
          <w:rFonts w:ascii="Arial" w:hAnsi="Arial" w:cs="Arial"/>
          <w:sz w:val="24"/>
          <w:szCs w:val="24"/>
        </w:rPr>
        <w:t>;</w:t>
      </w:r>
    </w:p>
    <w:p w14:paraId="4E116A7D" w14:textId="77777777" w:rsidR="00962AE6" w:rsidRPr="005353A1" w:rsidRDefault="00962AE6" w:rsidP="00962AE6">
      <w:pPr>
        <w:pStyle w:val="PargrafodaLista"/>
        <w:numPr>
          <w:ilvl w:val="0"/>
          <w:numId w:val="136"/>
        </w:numPr>
        <w:spacing w:after="0" w:line="360" w:lineRule="auto"/>
        <w:jc w:val="both"/>
        <w:rPr>
          <w:rFonts w:ascii="Arial" w:hAnsi="Arial" w:cs="Arial"/>
          <w:sz w:val="24"/>
          <w:szCs w:val="24"/>
        </w:rPr>
      </w:pPr>
      <w:r w:rsidRPr="005353A1">
        <w:rPr>
          <w:rFonts w:ascii="Arial" w:hAnsi="Arial" w:cs="Arial"/>
          <w:sz w:val="24"/>
          <w:szCs w:val="24"/>
        </w:rPr>
        <w:t>Cuidados com o paciente:</w:t>
      </w:r>
    </w:p>
    <w:p w14:paraId="0D2F15FB"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Triagem de segurança rigorosa</w:t>
      </w:r>
      <w:r>
        <w:rPr>
          <w:rFonts w:ascii="Arial" w:hAnsi="Arial" w:cs="Arial"/>
          <w:sz w:val="24"/>
          <w:szCs w:val="24"/>
        </w:rPr>
        <w:t>;</w:t>
      </w:r>
    </w:p>
    <w:p w14:paraId="626AE61E"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Remoção de todos os objetos metálicos</w:t>
      </w:r>
      <w:r>
        <w:rPr>
          <w:rFonts w:ascii="Arial" w:hAnsi="Arial" w:cs="Arial"/>
          <w:sz w:val="24"/>
          <w:szCs w:val="24"/>
        </w:rPr>
        <w:t>;</w:t>
      </w:r>
    </w:p>
    <w:p w14:paraId="3A0B05FC"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Protetores auriculares (ruído)</w:t>
      </w:r>
      <w:r>
        <w:rPr>
          <w:rFonts w:ascii="Arial" w:hAnsi="Arial" w:cs="Arial"/>
          <w:sz w:val="24"/>
          <w:szCs w:val="24"/>
        </w:rPr>
        <w:t>;</w:t>
      </w:r>
    </w:p>
    <w:p w14:paraId="53F15C67"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Comunicação: paciente pode falar com o técnico</w:t>
      </w:r>
      <w:r>
        <w:rPr>
          <w:rFonts w:ascii="Arial" w:hAnsi="Arial" w:cs="Arial"/>
          <w:sz w:val="24"/>
          <w:szCs w:val="24"/>
        </w:rPr>
        <w:t>;</w:t>
      </w:r>
    </w:p>
    <w:p w14:paraId="6D72BCAC"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Claustrofobia: acolhimento, sedação se necessário</w:t>
      </w:r>
      <w:r>
        <w:rPr>
          <w:rFonts w:ascii="Arial" w:hAnsi="Arial" w:cs="Arial"/>
          <w:sz w:val="24"/>
          <w:szCs w:val="24"/>
        </w:rPr>
        <w:t>;</w:t>
      </w:r>
    </w:p>
    <w:p w14:paraId="65BD09D8" w14:textId="77777777" w:rsidR="00962AE6" w:rsidRPr="005353A1" w:rsidRDefault="00962AE6" w:rsidP="00962AE6">
      <w:pPr>
        <w:pStyle w:val="PargrafodaLista"/>
        <w:numPr>
          <w:ilvl w:val="0"/>
          <w:numId w:val="136"/>
        </w:numPr>
        <w:spacing w:after="0" w:line="360" w:lineRule="auto"/>
        <w:jc w:val="both"/>
        <w:rPr>
          <w:rFonts w:ascii="Arial" w:hAnsi="Arial" w:cs="Arial"/>
          <w:sz w:val="24"/>
          <w:szCs w:val="24"/>
        </w:rPr>
      </w:pPr>
      <w:r w:rsidRPr="005353A1">
        <w:rPr>
          <w:rFonts w:ascii="Arial" w:hAnsi="Arial" w:cs="Arial"/>
          <w:sz w:val="24"/>
          <w:szCs w:val="24"/>
        </w:rPr>
        <w:t>Papel do Técnico em Radiologia em RM:</w:t>
      </w:r>
    </w:p>
    <w:p w14:paraId="202F8AF2"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Triagem de segurança (crucial)</w:t>
      </w:r>
      <w:r>
        <w:rPr>
          <w:rFonts w:ascii="Arial" w:hAnsi="Arial" w:cs="Arial"/>
          <w:sz w:val="24"/>
          <w:szCs w:val="24"/>
        </w:rPr>
        <w:t>;</w:t>
      </w:r>
    </w:p>
    <w:p w14:paraId="5AF239D5"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Preparo do paciente</w:t>
      </w:r>
      <w:r>
        <w:rPr>
          <w:rFonts w:ascii="Arial" w:hAnsi="Arial" w:cs="Arial"/>
          <w:sz w:val="24"/>
          <w:szCs w:val="24"/>
        </w:rPr>
        <w:t>;</w:t>
      </w:r>
    </w:p>
    <w:p w14:paraId="19A18B01"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Posicionamento</w:t>
      </w:r>
      <w:r>
        <w:rPr>
          <w:rFonts w:ascii="Arial" w:hAnsi="Arial" w:cs="Arial"/>
          <w:sz w:val="24"/>
          <w:szCs w:val="24"/>
        </w:rPr>
        <w:t>;</w:t>
      </w:r>
    </w:p>
    <w:p w14:paraId="655E6B0B"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Seleção de bobinas</w:t>
      </w:r>
      <w:r>
        <w:rPr>
          <w:rFonts w:ascii="Arial" w:hAnsi="Arial" w:cs="Arial"/>
          <w:sz w:val="24"/>
          <w:szCs w:val="24"/>
        </w:rPr>
        <w:t>;</w:t>
      </w:r>
    </w:p>
    <w:p w14:paraId="723D8259"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Programação de sequências (sob supervisão)</w:t>
      </w:r>
      <w:r>
        <w:rPr>
          <w:rFonts w:ascii="Arial" w:hAnsi="Arial" w:cs="Arial"/>
          <w:sz w:val="24"/>
          <w:szCs w:val="24"/>
        </w:rPr>
        <w:t>;</w:t>
      </w:r>
    </w:p>
    <w:p w14:paraId="3CBE8C1D"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Administração de contraste (quando autorizado)</w:t>
      </w:r>
      <w:r>
        <w:rPr>
          <w:rFonts w:ascii="Arial" w:hAnsi="Arial" w:cs="Arial"/>
          <w:sz w:val="24"/>
          <w:szCs w:val="24"/>
        </w:rPr>
        <w:t>;</w:t>
      </w:r>
    </w:p>
    <w:p w14:paraId="75121112" w14:textId="77777777" w:rsidR="00962AE6" w:rsidRPr="00C2295D" w:rsidRDefault="00962AE6" w:rsidP="00962AE6">
      <w:pPr>
        <w:pStyle w:val="PargrafodaLista"/>
        <w:numPr>
          <w:ilvl w:val="0"/>
          <w:numId w:val="173"/>
        </w:numPr>
        <w:spacing w:after="0" w:line="360" w:lineRule="auto"/>
        <w:jc w:val="both"/>
        <w:rPr>
          <w:rFonts w:ascii="Arial" w:hAnsi="Arial" w:cs="Arial"/>
          <w:sz w:val="24"/>
          <w:szCs w:val="24"/>
        </w:rPr>
      </w:pPr>
      <w:r w:rsidRPr="00C2295D">
        <w:rPr>
          <w:rFonts w:ascii="Arial" w:hAnsi="Arial" w:cs="Arial"/>
          <w:sz w:val="24"/>
          <w:szCs w:val="24"/>
        </w:rPr>
        <w:t>Monitoração do paciente</w:t>
      </w:r>
      <w:r>
        <w:rPr>
          <w:rFonts w:ascii="Arial" w:hAnsi="Arial" w:cs="Arial"/>
          <w:sz w:val="24"/>
          <w:szCs w:val="24"/>
        </w:rPr>
        <w:t>.</w:t>
      </w:r>
    </w:p>
    <w:p w14:paraId="5125C5E4" w14:textId="77777777" w:rsidR="00962AE6" w:rsidRPr="00AC2B86" w:rsidRDefault="00962AE6" w:rsidP="00962AE6">
      <w:pPr>
        <w:spacing w:after="0" w:line="360" w:lineRule="auto"/>
        <w:jc w:val="both"/>
        <w:rPr>
          <w:rFonts w:ascii="Arial" w:hAnsi="Arial" w:cs="Arial"/>
          <w:sz w:val="24"/>
          <w:szCs w:val="24"/>
        </w:rPr>
      </w:pPr>
    </w:p>
    <w:p w14:paraId="31259A77"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Metodologia:</w:t>
      </w:r>
      <w:r>
        <w:rPr>
          <w:rFonts w:ascii="Arial" w:hAnsi="Arial" w:cs="Arial"/>
          <w:sz w:val="24"/>
          <w:szCs w:val="24"/>
        </w:rPr>
        <w:t xml:space="preserve"> a</w:t>
      </w:r>
      <w:r w:rsidRPr="00AC2B86">
        <w:rPr>
          <w:rFonts w:ascii="Arial" w:hAnsi="Arial" w:cs="Arial"/>
          <w:sz w:val="24"/>
          <w:szCs w:val="24"/>
        </w:rPr>
        <w:t>ulas expositivas</w:t>
      </w:r>
      <w:r>
        <w:rPr>
          <w:rFonts w:ascii="Arial" w:hAnsi="Arial" w:cs="Arial"/>
          <w:sz w:val="24"/>
          <w:szCs w:val="24"/>
        </w:rPr>
        <w:t>; v</w:t>
      </w:r>
      <w:r w:rsidRPr="00AC2B86">
        <w:rPr>
          <w:rFonts w:ascii="Arial" w:hAnsi="Arial" w:cs="Arial"/>
          <w:sz w:val="24"/>
          <w:szCs w:val="24"/>
        </w:rPr>
        <w:t>ídeos explicativos de física de RM</w:t>
      </w:r>
      <w:r>
        <w:rPr>
          <w:rFonts w:ascii="Arial" w:hAnsi="Arial" w:cs="Arial"/>
          <w:sz w:val="24"/>
          <w:szCs w:val="24"/>
        </w:rPr>
        <w:t>; d</w:t>
      </w:r>
      <w:r w:rsidRPr="00AC2B86">
        <w:rPr>
          <w:rFonts w:ascii="Arial" w:hAnsi="Arial" w:cs="Arial"/>
          <w:sz w:val="24"/>
          <w:szCs w:val="24"/>
        </w:rPr>
        <w:t>emonstração de imagens de RM em diferentes sequências</w:t>
      </w:r>
      <w:r>
        <w:rPr>
          <w:rFonts w:ascii="Arial" w:hAnsi="Arial" w:cs="Arial"/>
          <w:sz w:val="24"/>
          <w:szCs w:val="24"/>
        </w:rPr>
        <w:t>; a</w:t>
      </w:r>
      <w:r w:rsidRPr="00AC2B86">
        <w:rPr>
          <w:rFonts w:ascii="Arial" w:hAnsi="Arial" w:cs="Arial"/>
          <w:sz w:val="24"/>
          <w:szCs w:val="24"/>
        </w:rPr>
        <w:t>nálise de casos clínicos</w:t>
      </w:r>
      <w:r>
        <w:rPr>
          <w:rFonts w:ascii="Arial" w:hAnsi="Arial" w:cs="Arial"/>
          <w:sz w:val="24"/>
          <w:szCs w:val="24"/>
        </w:rPr>
        <w:t>; v</w:t>
      </w:r>
      <w:r w:rsidRPr="00AC2B86">
        <w:rPr>
          <w:rFonts w:ascii="Arial" w:hAnsi="Arial" w:cs="Arial"/>
          <w:sz w:val="24"/>
          <w:szCs w:val="24"/>
        </w:rPr>
        <w:t>isita técnica a serviço de RM (quando possível)</w:t>
      </w:r>
      <w:r>
        <w:rPr>
          <w:rFonts w:ascii="Arial" w:hAnsi="Arial" w:cs="Arial"/>
          <w:sz w:val="24"/>
          <w:szCs w:val="24"/>
        </w:rPr>
        <w:t>.</w:t>
      </w:r>
    </w:p>
    <w:p w14:paraId="0AA38A85"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3F05C823"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interpretação de imagens, análise de protocolos de aquisição e identificação de estruturas e patologias em exames,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r>
      <w:r>
        <w:rPr>
          <w:rFonts w:ascii="Arial" w:hAnsi="Arial"/>
          <w:sz w:val="24"/>
        </w:rPr>
        <w:lastRenderedPageBreak/>
        <w:t xml:space="preserve"> </w:t>
      </w:r>
      <w:r>
        <w:rPr>
          <w:rFonts w:ascii="Arial" w:hAnsi="Arial"/>
          <w:sz w:val="24"/>
        </w:rPr>
        <w:tab/>
        <w:t>Avaliação prática bimestral presencial (individual): através da análise de casos clínicos, simulação de protocolos e demonstração de conhecimento aplicado, com valor máximo de 1,0 ponto, segundo os critérios Conhecimento (técnico da modalidade), Habilidade (na interpretação) e Atitudes (na condução de procedimentos).</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BDBCCEA" w14:textId="77777777" w:rsidR="00962AE6" w:rsidRPr="00AC2B86" w:rsidRDefault="00962AE6" w:rsidP="00962AE6">
      <w:pPr>
        <w:spacing w:after="0" w:line="360" w:lineRule="auto"/>
        <w:jc w:val="both"/>
        <w:rPr>
          <w:rFonts w:ascii="Arial" w:hAnsi="Arial" w:cs="Arial"/>
          <w:sz w:val="24"/>
          <w:szCs w:val="24"/>
        </w:rPr>
      </w:pPr>
    </w:p>
    <w:p w14:paraId="1A5123EC"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8</w:t>
      </w:r>
      <w:r w:rsidRPr="00AC2B86">
        <w:rPr>
          <w:rFonts w:ascii="Arial" w:hAnsi="Arial" w:cs="Arial"/>
          <w:sz w:val="24"/>
          <w:szCs w:val="24"/>
        </w:rPr>
        <w:t xml:space="preserve">.3.4 </w:t>
      </w:r>
      <w:r>
        <w:rPr>
          <w:rFonts w:ascii="Arial" w:hAnsi="Arial" w:cs="Arial"/>
          <w:sz w:val="24"/>
          <w:szCs w:val="24"/>
        </w:rPr>
        <w:tab/>
      </w:r>
      <w:r w:rsidRPr="00AC2B86">
        <w:rPr>
          <w:rFonts w:ascii="Arial" w:hAnsi="Arial" w:cs="Arial"/>
          <w:sz w:val="24"/>
          <w:szCs w:val="24"/>
        </w:rPr>
        <w:t>MAMOGRAFIA E DENSITOMETRIA ÓSSEA</w:t>
      </w:r>
    </w:p>
    <w:p w14:paraId="35DBD254"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Carga Horária: 60 horas (40h teoria + 20h prática)</w:t>
      </w:r>
    </w:p>
    <w:p w14:paraId="4D209FD4" w14:textId="77777777" w:rsidR="00962AE6" w:rsidRPr="00AC2B86" w:rsidRDefault="00962AE6" w:rsidP="00962AE6">
      <w:pPr>
        <w:spacing w:after="0" w:line="360" w:lineRule="auto"/>
        <w:jc w:val="both"/>
        <w:rPr>
          <w:rFonts w:ascii="Arial" w:hAnsi="Arial" w:cs="Arial"/>
          <w:sz w:val="24"/>
          <w:szCs w:val="24"/>
        </w:rPr>
      </w:pPr>
    </w:p>
    <w:p w14:paraId="77A07482"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Ementa:</w:t>
      </w:r>
      <w:r>
        <w:rPr>
          <w:rFonts w:ascii="Arial" w:hAnsi="Arial" w:cs="Arial"/>
          <w:sz w:val="24"/>
          <w:szCs w:val="24"/>
        </w:rPr>
        <w:t xml:space="preserve"> </w:t>
      </w:r>
    </w:p>
    <w:p w14:paraId="61A2A007" w14:textId="77777777" w:rsidR="00962AE6" w:rsidRPr="00AC2B86" w:rsidRDefault="00962AE6" w:rsidP="00962AE6">
      <w:pPr>
        <w:spacing w:after="0" w:line="360" w:lineRule="auto"/>
        <w:jc w:val="both"/>
        <w:rPr>
          <w:rFonts w:ascii="Arial" w:hAnsi="Arial" w:cs="Arial"/>
          <w:sz w:val="24"/>
          <w:szCs w:val="24"/>
        </w:rPr>
      </w:pPr>
    </w:p>
    <w:p w14:paraId="36E20FAD" w14:textId="77777777" w:rsidR="00962AE6" w:rsidRPr="00B776D5"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PARTE I - MAMOGRAFIA:</w:t>
      </w:r>
      <w:r>
        <w:rPr>
          <w:rFonts w:ascii="Arial" w:hAnsi="Arial" w:cs="Arial"/>
          <w:sz w:val="24"/>
          <w:szCs w:val="24"/>
        </w:rPr>
        <w:t xml:space="preserve"> a</w:t>
      </w:r>
      <w:r w:rsidRPr="00B776D5">
        <w:rPr>
          <w:rFonts w:ascii="Arial" w:hAnsi="Arial" w:cs="Arial"/>
          <w:sz w:val="24"/>
          <w:szCs w:val="24"/>
        </w:rPr>
        <w:t>natomia e fisiologia da mama. Epidemiologia do câncer de mama. Rastreamento e detecção precoce: programas governamentais. Princípios físicos da mamografia: raios X de baixa energia, alvo de molibdênio/ródio. Equipamento de mamografia: características específicas, compressão da mama. Técnica mamográfica: posicionamentos (craniocaudal - CC, médio-lateral oblíqua - MLO), incidências complementares. Controle de qualidade em mamografia. Mamografia digital. Sinais radiológicos em mamografia: nódulos, calcificações, distorções arquiteturais. BI-RADS (Breast Imaging-Reporting and Data System): categorização de achados. Ultrassonografia mamária complementar (noções). Biópsia mamográfica guiada (noções). Proteção radiológica em mamografia. Cuidados com a paciente: acolhimento, orientações.</w:t>
      </w:r>
    </w:p>
    <w:p w14:paraId="19801F3D" w14:textId="77777777" w:rsidR="00962AE6" w:rsidRPr="00AC2B86" w:rsidRDefault="00962AE6" w:rsidP="00962AE6">
      <w:pPr>
        <w:spacing w:after="0" w:line="360" w:lineRule="auto"/>
        <w:jc w:val="both"/>
        <w:rPr>
          <w:rFonts w:ascii="Arial" w:hAnsi="Arial" w:cs="Arial"/>
          <w:sz w:val="24"/>
          <w:szCs w:val="24"/>
        </w:rPr>
      </w:pPr>
    </w:p>
    <w:p w14:paraId="633B3442"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PARTE II - DENSITOMETRIA ÓSSEA:</w:t>
      </w:r>
      <w:r>
        <w:rPr>
          <w:rFonts w:ascii="Arial" w:hAnsi="Arial" w:cs="Arial"/>
          <w:sz w:val="24"/>
          <w:szCs w:val="24"/>
        </w:rPr>
        <w:t xml:space="preserve"> o</w:t>
      </w:r>
      <w:r w:rsidRPr="00AC2B86">
        <w:rPr>
          <w:rFonts w:ascii="Arial" w:hAnsi="Arial" w:cs="Arial"/>
          <w:sz w:val="24"/>
          <w:szCs w:val="24"/>
        </w:rPr>
        <w:t>steoporose e osteopenia: conceitos, epidemiologia, fatores de risco. Princípios físicos da densitometria óssea (DEXA - Dual Energy X-ray Absorptiometry). Equipamento de densitometria. Técnica: posicionamento para coluna lombar, colo do fêmur, antebraço. Análise de resultados: DMO (Densidade Mineral Óssea), T-score, Z-score, diagnóstico (normal, osteopenia, osteoporose). Indicações para densitometria. Proteção radiológica em densitometria (dose muito baixa). Cuidados com o paciente.</w:t>
      </w:r>
    </w:p>
    <w:p w14:paraId="7150C4A8" w14:textId="77777777" w:rsidR="00962AE6" w:rsidRPr="00AC2B86" w:rsidRDefault="00962AE6" w:rsidP="00962AE6">
      <w:pPr>
        <w:spacing w:after="0" w:line="360" w:lineRule="auto"/>
        <w:jc w:val="both"/>
        <w:rPr>
          <w:rFonts w:ascii="Arial" w:hAnsi="Arial" w:cs="Arial"/>
          <w:sz w:val="24"/>
          <w:szCs w:val="24"/>
        </w:rPr>
      </w:pPr>
    </w:p>
    <w:p w14:paraId="42954476"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Objetivos:</w:t>
      </w:r>
    </w:p>
    <w:p w14:paraId="73703E34" w14:textId="77777777" w:rsidR="00962AE6" w:rsidRPr="00B776D5" w:rsidRDefault="00962AE6" w:rsidP="00962AE6">
      <w:pPr>
        <w:pStyle w:val="PargrafodaLista"/>
        <w:numPr>
          <w:ilvl w:val="0"/>
          <w:numId w:val="174"/>
        </w:numPr>
        <w:spacing w:after="0" w:line="360" w:lineRule="auto"/>
        <w:jc w:val="both"/>
        <w:rPr>
          <w:rFonts w:ascii="Arial" w:hAnsi="Arial" w:cs="Arial"/>
          <w:sz w:val="24"/>
          <w:szCs w:val="24"/>
        </w:rPr>
      </w:pPr>
      <w:r w:rsidRPr="00B776D5">
        <w:rPr>
          <w:rFonts w:ascii="Arial" w:hAnsi="Arial" w:cs="Arial"/>
          <w:sz w:val="24"/>
          <w:szCs w:val="24"/>
        </w:rPr>
        <w:t>Compreender a importância da mamografia no rastreamento do câncer de mama</w:t>
      </w:r>
      <w:r>
        <w:rPr>
          <w:rFonts w:ascii="Arial" w:hAnsi="Arial" w:cs="Arial"/>
          <w:sz w:val="24"/>
          <w:szCs w:val="24"/>
        </w:rPr>
        <w:t>;</w:t>
      </w:r>
    </w:p>
    <w:p w14:paraId="340F3AD7" w14:textId="77777777" w:rsidR="00962AE6" w:rsidRPr="00B776D5" w:rsidRDefault="00962AE6" w:rsidP="00962AE6">
      <w:pPr>
        <w:pStyle w:val="PargrafodaLista"/>
        <w:numPr>
          <w:ilvl w:val="0"/>
          <w:numId w:val="174"/>
        </w:numPr>
        <w:spacing w:after="0" w:line="360" w:lineRule="auto"/>
        <w:jc w:val="both"/>
        <w:rPr>
          <w:rFonts w:ascii="Arial" w:hAnsi="Arial" w:cs="Arial"/>
          <w:sz w:val="24"/>
          <w:szCs w:val="24"/>
        </w:rPr>
      </w:pPr>
      <w:r w:rsidRPr="00B776D5">
        <w:rPr>
          <w:rFonts w:ascii="Arial" w:hAnsi="Arial" w:cs="Arial"/>
          <w:sz w:val="24"/>
          <w:szCs w:val="24"/>
        </w:rPr>
        <w:t>Executar técnicas de posicionamento mamográfico</w:t>
      </w:r>
      <w:r>
        <w:rPr>
          <w:rFonts w:ascii="Arial" w:hAnsi="Arial" w:cs="Arial"/>
          <w:sz w:val="24"/>
          <w:szCs w:val="24"/>
        </w:rPr>
        <w:t>;</w:t>
      </w:r>
    </w:p>
    <w:p w14:paraId="47511DF3" w14:textId="77777777" w:rsidR="00962AE6" w:rsidRPr="00B776D5" w:rsidRDefault="00962AE6" w:rsidP="00962AE6">
      <w:pPr>
        <w:pStyle w:val="PargrafodaLista"/>
        <w:numPr>
          <w:ilvl w:val="0"/>
          <w:numId w:val="174"/>
        </w:numPr>
        <w:spacing w:after="0" w:line="360" w:lineRule="auto"/>
        <w:jc w:val="both"/>
        <w:rPr>
          <w:rFonts w:ascii="Arial" w:hAnsi="Arial" w:cs="Arial"/>
          <w:sz w:val="24"/>
          <w:szCs w:val="24"/>
        </w:rPr>
      </w:pPr>
      <w:r w:rsidRPr="00B776D5">
        <w:rPr>
          <w:rFonts w:ascii="Arial" w:hAnsi="Arial" w:cs="Arial"/>
          <w:sz w:val="24"/>
          <w:szCs w:val="24"/>
        </w:rPr>
        <w:t>Conhecer sinais radiológicos mamográficos e classificação BI-RADS</w:t>
      </w:r>
      <w:r>
        <w:rPr>
          <w:rFonts w:ascii="Arial" w:hAnsi="Arial" w:cs="Arial"/>
          <w:sz w:val="24"/>
          <w:szCs w:val="24"/>
        </w:rPr>
        <w:t>;</w:t>
      </w:r>
    </w:p>
    <w:p w14:paraId="0DF6D6EF" w14:textId="77777777" w:rsidR="00962AE6" w:rsidRPr="00B776D5" w:rsidRDefault="00962AE6" w:rsidP="00962AE6">
      <w:pPr>
        <w:pStyle w:val="PargrafodaLista"/>
        <w:numPr>
          <w:ilvl w:val="0"/>
          <w:numId w:val="174"/>
        </w:numPr>
        <w:spacing w:after="0" w:line="360" w:lineRule="auto"/>
        <w:jc w:val="both"/>
        <w:rPr>
          <w:rFonts w:ascii="Arial" w:hAnsi="Arial" w:cs="Arial"/>
          <w:sz w:val="24"/>
          <w:szCs w:val="24"/>
        </w:rPr>
      </w:pPr>
      <w:r w:rsidRPr="00B776D5">
        <w:rPr>
          <w:rFonts w:ascii="Arial" w:hAnsi="Arial" w:cs="Arial"/>
          <w:sz w:val="24"/>
          <w:szCs w:val="24"/>
        </w:rPr>
        <w:t>Compreender os princípios da densitometria óssea</w:t>
      </w:r>
      <w:r>
        <w:rPr>
          <w:rFonts w:ascii="Arial" w:hAnsi="Arial" w:cs="Arial"/>
          <w:sz w:val="24"/>
          <w:szCs w:val="24"/>
        </w:rPr>
        <w:t>;</w:t>
      </w:r>
    </w:p>
    <w:p w14:paraId="51A058A1" w14:textId="77777777" w:rsidR="00962AE6" w:rsidRPr="00B776D5" w:rsidRDefault="00962AE6" w:rsidP="00962AE6">
      <w:pPr>
        <w:pStyle w:val="PargrafodaLista"/>
        <w:numPr>
          <w:ilvl w:val="0"/>
          <w:numId w:val="174"/>
        </w:numPr>
        <w:spacing w:after="0" w:line="360" w:lineRule="auto"/>
        <w:jc w:val="both"/>
        <w:rPr>
          <w:rFonts w:ascii="Arial" w:hAnsi="Arial" w:cs="Arial"/>
          <w:sz w:val="24"/>
          <w:szCs w:val="24"/>
        </w:rPr>
      </w:pPr>
      <w:r w:rsidRPr="00B776D5">
        <w:rPr>
          <w:rFonts w:ascii="Arial" w:hAnsi="Arial" w:cs="Arial"/>
          <w:sz w:val="24"/>
          <w:szCs w:val="24"/>
        </w:rPr>
        <w:lastRenderedPageBreak/>
        <w:t>Executar técnicas de densitometria</w:t>
      </w:r>
      <w:r>
        <w:rPr>
          <w:rFonts w:ascii="Arial" w:hAnsi="Arial" w:cs="Arial"/>
          <w:sz w:val="24"/>
          <w:szCs w:val="24"/>
        </w:rPr>
        <w:t>;</w:t>
      </w:r>
    </w:p>
    <w:p w14:paraId="0F74EF1C" w14:textId="77777777" w:rsidR="00962AE6" w:rsidRPr="00B776D5" w:rsidRDefault="00962AE6" w:rsidP="00962AE6">
      <w:pPr>
        <w:pStyle w:val="PargrafodaLista"/>
        <w:numPr>
          <w:ilvl w:val="0"/>
          <w:numId w:val="174"/>
        </w:numPr>
        <w:spacing w:after="0" w:line="360" w:lineRule="auto"/>
        <w:jc w:val="both"/>
        <w:rPr>
          <w:rFonts w:ascii="Arial" w:hAnsi="Arial" w:cs="Arial"/>
          <w:sz w:val="24"/>
          <w:szCs w:val="24"/>
        </w:rPr>
      </w:pPr>
      <w:r w:rsidRPr="00B776D5">
        <w:rPr>
          <w:rFonts w:ascii="Arial" w:hAnsi="Arial" w:cs="Arial"/>
          <w:sz w:val="24"/>
          <w:szCs w:val="24"/>
        </w:rPr>
        <w:t>Interpretar resultados básicos de densitometria</w:t>
      </w:r>
      <w:r>
        <w:rPr>
          <w:rFonts w:ascii="Arial" w:hAnsi="Arial" w:cs="Arial"/>
          <w:sz w:val="24"/>
          <w:szCs w:val="24"/>
        </w:rPr>
        <w:t>.</w:t>
      </w:r>
    </w:p>
    <w:p w14:paraId="1405B7C0" w14:textId="77777777" w:rsidR="00962AE6" w:rsidRPr="00AC2B86" w:rsidRDefault="00962AE6" w:rsidP="00962AE6">
      <w:pPr>
        <w:spacing w:after="0" w:line="360" w:lineRule="auto"/>
        <w:jc w:val="both"/>
        <w:rPr>
          <w:rFonts w:ascii="Arial" w:hAnsi="Arial" w:cs="Arial"/>
          <w:sz w:val="24"/>
          <w:szCs w:val="24"/>
        </w:rPr>
      </w:pPr>
    </w:p>
    <w:p w14:paraId="3A670B87" w14:textId="77777777" w:rsidR="00962AE6" w:rsidRPr="00AC2B86"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Conteúdo Programático:</w:t>
      </w:r>
    </w:p>
    <w:p w14:paraId="1E321E86" w14:textId="77777777" w:rsidR="00962AE6" w:rsidRPr="00AC2B86" w:rsidRDefault="00962AE6" w:rsidP="00962AE6">
      <w:pPr>
        <w:spacing w:after="0" w:line="360" w:lineRule="auto"/>
        <w:jc w:val="both"/>
        <w:rPr>
          <w:rFonts w:ascii="Arial" w:hAnsi="Arial" w:cs="Arial"/>
          <w:sz w:val="24"/>
          <w:szCs w:val="24"/>
        </w:rPr>
      </w:pPr>
    </w:p>
    <w:p w14:paraId="03C9C46A" w14:textId="77777777" w:rsidR="00962AE6" w:rsidRPr="00AC2B86"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PARTE I - MAMOGRAFIA (40h)</w:t>
      </w:r>
    </w:p>
    <w:p w14:paraId="6E80BFCA" w14:textId="77777777" w:rsidR="00962AE6" w:rsidRPr="00AC2B86" w:rsidRDefault="00962AE6" w:rsidP="00962AE6">
      <w:pPr>
        <w:spacing w:after="0" w:line="360" w:lineRule="auto"/>
        <w:jc w:val="both"/>
        <w:rPr>
          <w:rFonts w:ascii="Arial" w:hAnsi="Arial" w:cs="Arial"/>
          <w:sz w:val="24"/>
          <w:szCs w:val="24"/>
        </w:rPr>
      </w:pPr>
    </w:p>
    <w:p w14:paraId="5C4AABCE" w14:textId="77777777" w:rsidR="00962AE6" w:rsidRPr="00D57D0C" w:rsidRDefault="00962AE6" w:rsidP="00962AE6">
      <w:pPr>
        <w:pStyle w:val="PargrafodaLista"/>
        <w:numPr>
          <w:ilvl w:val="0"/>
          <w:numId w:val="175"/>
        </w:numPr>
        <w:spacing w:after="0" w:line="360" w:lineRule="auto"/>
        <w:jc w:val="both"/>
        <w:rPr>
          <w:rFonts w:ascii="Arial" w:hAnsi="Arial" w:cs="Arial"/>
          <w:sz w:val="24"/>
          <w:szCs w:val="24"/>
        </w:rPr>
      </w:pPr>
      <w:r w:rsidRPr="00D57D0C">
        <w:rPr>
          <w:rFonts w:ascii="Arial" w:hAnsi="Arial" w:cs="Arial"/>
          <w:sz w:val="24"/>
          <w:szCs w:val="24"/>
        </w:rPr>
        <w:t>Anatomia e fisiologia da mama:</w:t>
      </w:r>
    </w:p>
    <w:p w14:paraId="37ADEEC1" w14:textId="77777777" w:rsidR="00962AE6" w:rsidRPr="00D57D0C" w:rsidRDefault="00962AE6" w:rsidP="00962AE6">
      <w:pPr>
        <w:pStyle w:val="PargrafodaLista"/>
        <w:numPr>
          <w:ilvl w:val="0"/>
          <w:numId w:val="176"/>
        </w:numPr>
        <w:spacing w:after="0" w:line="360" w:lineRule="auto"/>
        <w:jc w:val="both"/>
        <w:rPr>
          <w:rFonts w:ascii="Arial" w:hAnsi="Arial" w:cs="Arial"/>
          <w:sz w:val="24"/>
          <w:szCs w:val="24"/>
        </w:rPr>
      </w:pPr>
      <w:r w:rsidRPr="00D57D0C">
        <w:rPr>
          <w:rFonts w:ascii="Arial" w:hAnsi="Arial" w:cs="Arial"/>
          <w:sz w:val="24"/>
          <w:szCs w:val="24"/>
        </w:rPr>
        <w:t>Estrutura: glândula mamária, ductos, lóbulos, tecido adiposo, fáscia</w:t>
      </w:r>
    </w:p>
    <w:p w14:paraId="26AD31B0" w14:textId="77777777" w:rsidR="00962AE6" w:rsidRPr="00D57D0C" w:rsidRDefault="00962AE6" w:rsidP="00962AE6">
      <w:pPr>
        <w:pStyle w:val="PargrafodaLista"/>
        <w:numPr>
          <w:ilvl w:val="0"/>
          <w:numId w:val="176"/>
        </w:numPr>
        <w:spacing w:after="0" w:line="360" w:lineRule="auto"/>
        <w:jc w:val="both"/>
        <w:rPr>
          <w:rFonts w:ascii="Arial" w:hAnsi="Arial" w:cs="Arial"/>
          <w:sz w:val="24"/>
          <w:szCs w:val="24"/>
        </w:rPr>
      </w:pPr>
      <w:r w:rsidRPr="00D57D0C">
        <w:rPr>
          <w:rFonts w:ascii="Arial" w:hAnsi="Arial" w:cs="Arial"/>
          <w:sz w:val="24"/>
          <w:szCs w:val="24"/>
        </w:rPr>
        <w:t>Linfonodos axilares</w:t>
      </w:r>
      <w:r>
        <w:rPr>
          <w:rFonts w:ascii="Arial" w:hAnsi="Arial" w:cs="Arial"/>
          <w:sz w:val="24"/>
          <w:szCs w:val="24"/>
        </w:rPr>
        <w:t>;</w:t>
      </w:r>
    </w:p>
    <w:p w14:paraId="5D580307" w14:textId="77777777" w:rsidR="00962AE6" w:rsidRPr="00D57D0C" w:rsidRDefault="00962AE6" w:rsidP="00962AE6">
      <w:pPr>
        <w:pStyle w:val="PargrafodaLista"/>
        <w:numPr>
          <w:ilvl w:val="0"/>
          <w:numId w:val="176"/>
        </w:numPr>
        <w:spacing w:after="0" w:line="360" w:lineRule="auto"/>
        <w:jc w:val="both"/>
        <w:rPr>
          <w:rFonts w:ascii="Arial" w:hAnsi="Arial" w:cs="Arial"/>
          <w:sz w:val="24"/>
          <w:szCs w:val="24"/>
        </w:rPr>
      </w:pPr>
      <w:r w:rsidRPr="00D57D0C">
        <w:rPr>
          <w:rFonts w:ascii="Arial" w:hAnsi="Arial" w:cs="Arial"/>
          <w:sz w:val="24"/>
          <w:szCs w:val="24"/>
        </w:rPr>
        <w:t>Variações: mama densa, fibroglandular, adiposa</w:t>
      </w:r>
      <w:r>
        <w:rPr>
          <w:rFonts w:ascii="Arial" w:hAnsi="Arial" w:cs="Arial"/>
          <w:sz w:val="24"/>
          <w:szCs w:val="24"/>
        </w:rPr>
        <w:t>;</w:t>
      </w:r>
    </w:p>
    <w:p w14:paraId="1479186F" w14:textId="77777777" w:rsidR="00962AE6" w:rsidRPr="00D57D0C" w:rsidRDefault="00962AE6" w:rsidP="00962AE6">
      <w:pPr>
        <w:spacing w:after="0" w:line="360" w:lineRule="auto"/>
        <w:ind w:left="360"/>
        <w:jc w:val="both"/>
        <w:rPr>
          <w:rFonts w:ascii="Arial" w:hAnsi="Arial" w:cs="Arial"/>
          <w:sz w:val="24"/>
          <w:szCs w:val="24"/>
        </w:rPr>
      </w:pPr>
      <w:r w:rsidRPr="00D57D0C">
        <w:rPr>
          <w:rFonts w:ascii="Arial" w:hAnsi="Arial" w:cs="Arial"/>
          <w:sz w:val="24"/>
          <w:szCs w:val="24"/>
        </w:rPr>
        <w:t>2. Epidemiologia do câncer de mama:</w:t>
      </w:r>
    </w:p>
    <w:p w14:paraId="04AB1B97"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Incidência e mortalidade no Brasil</w:t>
      </w:r>
      <w:r>
        <w:rPr>
          <w:rFonts w:ascii="Arial" w:hAnsi="Arial" w:cs="Arial"/>
          <w:sz w:val="24"/>
          <w:szCs w:val="24"/>
        </w:rPr>
        <w:t>;</w:t>
      </w:r>
    </w:p>
    <w:p w14:paraId="334E2B5A"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Fatores de risco: idade, histórico familiar, genética (BRCA), menarca precoce, menopausa tardia</w:t>
      </w:r>
      <w:r>
        <w:rPr>
          <w:rFonts w:ascii="Arial" w:hAnsi="Arial" w:cs="Arial"/>
          <w:sz w:val="24"/>
          <w:szCs w:val="24"/>
        </w:rPr>
        <w:t>;</w:t>
      </w:r>
    </w:p>
    <w:p w14:paraId="58E1D7B6" w14:textId="77777777" w:rsidR="00962AE6" w:rsidRPr="00D57D0C" w:rsidRDefault="00962AE6" w:rsidP="00962AE6">
      <w:pPr>
        <w:spacing w:after="0" w:line="360" w:lineRule="auto"/>
        <w:ind w:left="360"/>
        <w:jc w:val="both"/>
        <w:rPr>
          <w:rFonts w:ascii="Arial" w:hAnsi="Arial" w:cs="Arial"/>
          <w:sz w:val="24"/>
          <w:szCs w:val="24"/>
        </w:rPr>
      </w:pPr>
      <w:r w:rsidRPr="00D57D0C">
        <w:rPr>
          <w:rFonts w:ascii="Arial" w:hAnsi="Arial" w:cs="Arial"/>
          <w:sz w:val="24"/>
          <w:szCs w:val="24"/>
        </w:rPr>
        <w:t>3. Rastreamento e detecção precoce:</w:t>
      </w:r>
    </w:p>
    <w:p w14:paraId="6B1D4DE9"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Importância do diagnóstico precoce</w:t>
      </w:r>
      <w:r>
        <w:rPr>
          <w:rFonts w:ascii="Arial" w:hAnsi="Arial" w:cs="Arial"/>
          <w:sz w:val="24"/>
          <w:szCs w:val="24"/>
        </w:rPr>
        <w:t>;</w:t>
      </w:r>
    </w:p>
    <w:p w14:paraId="5E42D9F4"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Programas governamentais: Ministério da Saúde recomenda mamografia bienal a partir dos 50 anos</w:t>
      </w:r>
      <w:r>
        <w:rPr>
          <w:rFonts w:ascii="Arial" w:hAnsi="Arial" w:cs="Arial"/>
          <w:sz w:val="24"/>
          <w:szCs w:val="24"/>
        </w:rPr>
        <w:t>;</w:t>
      </w:r>
    </w:p>
    <w:p w14:paraId="45B05EA6"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Sociedade Brasileira de Mastologia: anual a partir dos 40 anos</w:t>
      </w:r>
      <w:r>
        <w:rPr>
          <w:rFonts w:ascii="Arial" w:hAnsi="Arial" w:cs="Arial"/>
          <w:sz w:val="24"/>
          <w:szCs w:val="24"/>
        </w:rPr>
        <w:t>;</w:t>
      </w:r>
    </w:p>
    <w:p w14:paraId="1A2BED8F"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Autoexame, exame clínico</w:t>
      </w:r>
      <w:r>
        <w:rPr>
          <w:rFonts w:ascii="Arial" w:hAnsi="Arial" w:cs="Arial"/>
          <w:sz w:val="24"/>
          <w:szCs w:val="24"/>
        </w:rPr>
        <w:t>;</w:t>
      </w:r>
    </w:p>
    <w:p w14:paraId="224545F7" w14:textId="77777777" w:rsidR="00962AE6" w:rsidRPr="00D57D0C" w:rsidRDefault="00962AE6" w:rsidP="00962AE6">
      <w:pPr>
        <w:spacing w:after="0" w:line="360" w:lineRule="auto"/>
        <w:ind w:left="360"/>
        <w:jc w:val="both"/>
        <w:rPr>
          <w:rFonts w:ascii="Arial" w:hAnsi="Arial" w:cs="Arial"/>
          <w:sz w:val="24"/>
          <w:szCs w:val="24"/>
        </w:rPr>
      </w:pPr>
      <w:r w:rsidRPr="00D57D0C">
        <w:rPr>
          <w:rFonts w:ascii="Arial" w:hAnsi="Arial" w:cs="Arial"/>
          <w:sz w:val="24"/>
          <w:szCs w:val="24"/>
        </w:rPr>
        <w:t>4. Princípios físicos da mamografia:</w:t>
      </w:r>
    </w:p>
    <w:p w14:paraId="5699E55A"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Raios X de baixa energia (25-35 kVp)</w:t>
      </w:r>
      <w:r>
        <w:rPr>
          <w:rFonts w:ascii="Arial" w:hAnsi="Arial" w:cs="Arial"/>
          <w:sz w:val="24"/>
          <w:szCs w:val="24"/>
        </w:rPr>
        <w:t>;</w:t>
      </w:r>
    </w:p>
    <w:p w14:paraId="6900989E"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Alvo de molibdênio (Mo) ou ródio (Rh)</w:t>
      </w:r>
      <w:r>
        <w:rPr>
          <w:rFonts w:ascii="Arial" w:hAnsi="Arial" w:cs="Arial"/>
          <w:sz w:val="24"/>
          <w:szCs w:val="24"/>
        </w:rPr>
        <w:t>;</w:t>
      </w:r>
    </w:p>
    <w:p w14:paraId="56EBC6F4"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Alto contraste para visualizar estruturas de tecidos moles</w:t>
      </w:r>
      <w:r>
        <w:rPr>
          <w:rFonts w:ascii="Arial" w:hAnsi="Arial" w:cs="Arial"/>
          <w:sz w:val="24"/>
          <w:szCs w:val="24"/>
        </w:rPr>
        <w:t>;</w:t>
      </w:r>
    </w:p>
    <w:p w14:paraId="2E3C6B83" w14:textId="77777777" w:rsidR="00962AE6" w:rsidRPr="00D57D0C" w:rsidRDefault="00962AE6" w:rsidP="00962AE6">
      <w:pPr>
        <w:spacing w:after="0" w:line="360" w:lineRule="auto"/>
        <w:ind w:left="360"/>
        <w:jc w:val="both"/>
        <w:rPr>
          <w:rFonts w:ascii="Arial" w:hAnsi="Arial" w:cs="Arial"/>
          <w:sz w:val="24"/>
          <w:szCs w:val="24"/>
        </w:rPr>
      </w:pPr>
      <w:r w:rsidRPr="00D57D0C">
        <w:rPr>
          <w:rFonts w:ascii="Arial" w:hAnsi="Arial" w:cs="Arial"/>
          <w:sz w:val="24"/>
          <w:szCs w:val="24"/>
        </w:rPr>
        <w:t>5. Equipamento de mamografia:</w:t>
      </w:r>
    </w:p>
    <w:p w14:paraId="5EF55781"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Mamógrafo: específico para mama</w:t>
      </w:r>
      <w:r>
        <w:rPr>
          <w:rFonts w:ascii="Arial" w:hAnsi="Arial" w:cs="Arial"/>
          <w:sz w:val="24"/>
          <w:szCs w:val="24"/>
        </w:rPr>
        <w:t>;</w:t>
      </w:r>
    </w:p>
    <w:p w14:paraId="052AE4AE" w14:textId="77777777" w:rsidR="00962AE6" w:rsidRPr="00D57D0C" w:rsidRDefault="00962AE6" w:rsidP="00962AE6">
      <w:pPr>
        <w:pStyle w:val="PargrafodaLista"/>
        <w:numPr>
          <w:ilvl w:val="1"/>
          <w:numId w:val="177"/>
        </w:numPr>
        <w:spacing w:after="0" w:line="360" w:lineRule="auto"/>
        <w:jc w:val="both"/>
        <w:rPr>
          <w:rFonts w:ascii="Arial" w:hAnsi="Arial" w:cs="Arial"/>
          <w:sz w:val="24"/>
          <w:szCs w:val="24"/>
        </w:rPr>
      </w:pPr>
      <w:r w:rsidRPr="00D57D0C">
        <w:rPr>
          <w:rFonts w:ascii="Arial" w:hAnsi="Arial" w:cs="Arial"/>
          <w:sz w:val="24"/>
          <w:szCs w:val="24"/>
        </w:rPr>
        <w:t>Compressão da mama</w:t>
      </w:r>
      <w:r>
        <w:rPr>
          <w:rFonts w:ascii="Arial" w:hAnsi="Arial" w:cs="Arial"/>
          <w:sz w:val="24"/>
          <w:szCs w:val="24"/>
        </w:rPr>
        <w:t>;</w:t>
      </w:r>
    </w:p>
    <w:p w14:paraId="5993A181" w14:textId="77777777" w:rsidR="00962AE6" w:rsidRPr="00D57D0C" w:rsidRDefault="00962AE6" w:rsidP="00962AE6">
      <w:pPr>
        <w:pStyle w:val="PargrafodaLista"/>
        <w:numPr>
          <w:ilvl w:val="0"/>
          <w:numId w:val="178"/>
        </w:numPr>
        <w:spacing w:after="0" w:line="360" w:lineRule="auto"/>
        <w:jc w:val="both"/>
        <w:rPr>
          <w:rFonts w:ascii="Arial" w:hAnsi="Arial" w:cs="Arial"/>
          <w:sz w:val="24"/>
          <w:szCs w:val="24"/>
        </w:rPr>
      </w:pPr>
      <w:r w:rsidRPr="00D57D0C">
        <w:rPr>
          <w:rFonts w:ascii="Arial" w:hAnsi="Arial" w:cs="Arial"/>
          <w:sz w:val="24"/>
          <w:szCs w:val="24"/>
        </w:rPr>
        <w:t>Grades antidifusoras</w:t>
      </w:r>
    </w:p>
    <w:p w14:paraId="0FA7B7D8" w14:textId="77777777" w:rsidR="00962AE6" w:rsidRPr="00D57D0C" w:rsidRDefault="00962AE6" w:rsidP="00962AE6">
      <w:pPr>
        <w:pStyle w:val="PargrafodaLista"/>
        <w:numPr>
          <w:ilvl w:val="0"/>
          <w:numId w:val="178"/>
        </w:numPr>
        <w:spacing w:after="0" w:line="360" w:lineRule="auto"/>
        <w:jc w:val="both"/>
        <w:rPr>
          <w:rFonts w:ascii="Arial" w:hAnsi="Arial" w:cs="Arial"/>
          <w:sz w:val="24"/>
          <w:szCs w:val="24"/>
        </w:rPr>
      </w:pPr>
      <w:r w:rsidRPr="00D57D0C">
        <w:rPr>
          <w:rFonts w:ascii="Arial" w:hAnsi="Arial" w:cs="Arial"/>
          <w:sz w:val="24"/>
          <w:szCs w:val="24"/>
        </w:rPr>
        <w:t>Detectores: filme-écran (convencional) ou digitais</w:t>
      </w:r>
    </w:p>
    <w:p w14:paraId="3044951D" w14:textId="77777777" w:rsidR="00962AE6" w:rsidRPr="00D57D0C" w:rsidRDefault="00962AE6" w:rsidP="00962AE6">
      <w:pPr>
        <w:spacing w:after="0" w:line="360" w:lineRule="auto"/>
        <w:ind w:left="426"/>
        <w:jc w:val="both"/>
        <w:rPr>
          <w:rFonts w:ascii="Arial" w:hAnsi="Arial" w:cs="Arial"/>
          <w:sz w:val="24"/>
          <w:szCs w:val="24"/>
        </w:rPr>
      </w:pPr>
      <w:r>
        <w:rPr>
          <w:rFonts w:ascii="Arial" w:hAnsi="Arial" w:cs="Arial"/>
          <w:sz w:val="24"/>
          <w:szCs w:val="24"/>
        </w:rPr>
        <w:t xml:space="preserve">6. </w:t>
      </w:r>
      <w:r w:rsidRPr="00D57D0C">
        <w:rPr>
          <w:rFonts w:ascii="Arial" w:hAnsi="Arial" w:cs="Arial"/>
          <w:sz w:val="24"/>
          <w:szCs w:val="24"/>
        </w:rPr>
        <w:t>Técnica mamográfica:</w:t>
      </w:r>
    </w:p>
    <w:p w14:paraId="5219437D" w14:textId="77777777" w:rsidR="00962AE6" w:rsidRPr="00055810" w:rsidRDefault="00962AE6" w:rsidP="00962AE6">
      <w:pPr>
        <w:pStyle w:val="PargrafodaLista"/>
        <w:numPr>
          <w:ilvl w:val="0"/>
          <w:numId w:val="300"/>
        </w:numPr>
        <w:spacing w:after="0" w:line="360" w:lineRule="auto"/>
        <w:ind w:left="1134"/>
        <w:jc w:val="both"/>
        <w:rPr>
          <w:rFonts w:ascii="Arial" w:hAnsi="Arial" w:cs="Arial"/>
          <w:sz w:val="24"/>
          <w:szCs w:val="24"/>
        </w:rPr>
      </w:pPr>
      <w:r w:rsidRPr="00055810">
        <w:rPr>
          <w:rFonts w:ascii="Arial" w:hAnsi="Arial" w:cs="Arial"/>
          <w:sz w:val="24"/>
          <w:szCs w:val="24"/>
        </w:rPr>
        <w:lastRenderedPageBreak/>
        <w:t>Posicionamentos básicos: craniocaudal (CC): projeção superior-inferior; médio-lateral oblíqua (MLO): projeção oblíqua (45-60 graus), visualiza maior quantidade de tecido mamário incluindo prolongamento axilar;</w:t>
      </w:r>
    </w:p>
    <w:p w14:paraId="2E3EF6F7" w14:textId="77777777" w:rsidR="00962AE6" w:rsidRPr="00055810" w:rsidRDefault="00962AE6" w:rsidP="00962AE6">
      <w:pPr>
        <w:pStyle w:val="PargrafodaLista"/>
        <w:numPr>
          <w:ilvl w:val="0"/>
          <w:numId w:val="300"/>
        </w:numPr>
        <w:spacing w:after="0" w:line="360" w:lineRule="auto"/>
        <w:ind w:left="1134"/>
        <w:jc w:val="both"/>
        <w:rPr>
          <w:rFonts w:ascii="Arial" w:hAnsi="Arial" w:cs="Arial"/>
          <w:sz w:val="24"/>
          <w:szCs w:val="24"/>
        </w:rPr>
      </w:pPr>
      <w:r w:rsidRPr="00055810">
        <w:rPr>
          <w:rFonts w:ascii="Arial" w:hAnsi="Arial" w:cs="Arial"/>
          <w:sz w:val="24"/>
          <w:szCs w:val="24"/>
        </w:rPr>
        <w:t>Incidências complementares: perfil absoluto (ML ou LM); compressão localizada; magnificação; clivagem (entre as mamas);</w:t>
      </w:r>
    </w:p>
    <w:p w14:paraId="4095326E" w14:textId="77777777" w:rsidR="00962AE6" w:rsidRPr="00D57D0C" w:rsidRDefault="00962AE6" w:rsidP="00962AE6">
      <w:pPr>
        <w:pStyle w:val="PargrafodaLista"/>
        <w:numPr>
          <w:ilvl w:val="0"/>
          <w:numId w:val="179"/>
        </w:numPr>
        <w:spacing w:after="0" w:line="360" w:lineRule="auto"/>
        <w:jc w:val="both"/>
        <w:rPr>
          <w:rFonts w:ascii="Arial" w:hAnsi="Arial" w:cs="Arial"/>
          <w:sz w:val="24"/>
          <w:szCs w:val="24"/>
        </w:rPr>
      </w:pPr>
      <w:r w:rsidRPr="00D57D0C">
        <w:rPr>
          <w:rFonts w:ascii="Arial" w:hAnsi="Arial" w:cs="Arial"/>
          <w:sz w:val="24"/>
          <w:szCs w:val="24"/>
        </w:rPr>
        <w:t>Técnica: explicação à paciente, posicionamento correto, compressão adequada, imobilização</w:t>
      </w:r>
    </w:p>
    <w:p w14:paraId="36BC717D" w14:textId="77777777" w:rsidR="00962AE6" w:rsidRPr="00D57D0C" w:rsidRDefault="00962AE6" w:rsidP="00962AE6">
      <w:pPr>
        <w:pStyle w:val="PargrafodaLista"/>
        <w:numPr>
          <w:ilvl w:val="0"/>
          <w:numId w:val="172"/>
        </w:numPr>
        <w:spacing w:after="0" w:line="360" w:lineRule="auto"/>
        <w:jc w:val="both"/>
        <w:rPr>
          <w:rFonts w:ascii="Arial" w:hAnsi="Arial" w:cs="Arial"/>
          <w:sz w:val="24"/>
          <w:szCs w:val="24"/>
        </w:rPr>
      </w:pPr>
      <w:r w:rsidRPr="00D57D0C">
        <w:rPr>
          <w:rFonts w:ascii="Arial" w:hAnsi="Arial" w:cs="Arial"/>
          <w:sz w:val="24"/>
          <w:szCs w:val="24"/>
        </w:rPr>
        <w:t>Mamografia digital:</w:t>
      </w:r>
    </w:p>
    <w:p w14:paraId="765AA5D8" w14:textId="77777777" w:rsidR="00962AE6" w:rsidRPr="00D57D0C" w:rsidRDefault="00962AE6" w:rsidP="00962AE6">
      <w:pPr>
        <w:pStyle w:val="PargrafodaLista"/>
        <w:numPr>
          <w:ilvl w:val="0"/>
          <w:numId w:val="179"/>
        </w:numPr>
        <w:spacing w:after="0" w:line="360" w:lineRule="auto"/>
        <w:jc w:val="both"/>
        <w:rPr>
          <w:rFonts w:ascii="Arial" w:hAnsi="Arial" w:cs="Arial"/>
          <w:sz w:val="24"/>
          <w:szCs w:val="24"/>
        </w:rPr>
      </w:pPr>
      <w:r w:rsidRPr="00D57D0C">
        <w:rPr>
          <w:rFonts w:ascii="Arial" w:hAnsi="Arial" w:cs="Arial"/>
          <w:sz w:val="24"/>
          <w:szCs w:val="24"/>
        </w:rPr>
        <w:t>Vantagens: ajuste de contraste, ampliação, armazenamento digital, dose reduzida, CAD (Computer-Aided Detection)</w:t>
      </w:r>
      <w:r>
        <w:rPr>
          <w:rFonts w:ascii="Arial" w:hAnsi="Arial" w:cs="Arial"/>
          <w:sz w:val="24"/>
          <w:szCs w:val="24"/>
        </w:rPr>
        <w:t>;</w:t>
      </w:r>
    </w:p>
    <w:p w14:paraId="0E993CB8" w14:textId="77777777" w:rsidR="00962AE6" w:rsidRPr="00D57D0C" w:rsidRDefault="00962AE6" w:rsidP="00962AE6">
      <w:pPr>
        <w:pStyle w:val="PargrafodaLista"/>
        <w:numPr>
          <w:ilvl w:val="0"/>
          <w:numId w:val="179"/>
        </w:numPr>
        <w:spacing w:after="0" w:line="360" w:lineRule="auto"/>
        <w:jc w:val="both"/>
        <w:rPr>
          <w:rFonts w:ascii="Arial" w:hAnsi="Arial" w:cs="Arial"/>
          <w:sz w:val="24"/>
          <w:szCs w:val="24"/>
        </w:rPr>
      </w:pPr>
      <w:r w:rsidRPr="00D57D0C">
        <w:rPr>
          <w:rFonts w:ascii="Arial" w:hAnsi="Arial" w:cs="Arial"/>
          <w:sz w:val="24"/>
          <w:szCs w:val="24"/>
        </w:rPr>
        <w:t>Tomossíntese (mamografia 3D): múltiplos cortes, redução de sobreposição</w:t>
      </w:r>
      <w:r>
        <w:rPr>
          <w:rFonts w:ascii="Arial" w:hAnsi="Arial" w:cs="Arial"/>
          <w:sz w:val="24"/>
          <w:szCs w:val="24"/>
        </w:rPr>
        <w:t>;</w:t>
      </w:r>
    </w:p>
    <w:p w14:paraId="27BB0C07" w14:textId="77777777" w:rsidR="00962AE6" w:rsidRPr="00D57D0C" w:rsidRDefault="00962AE6" w:rsidP="00962AE6">
      <w:pPr>
        <w:pStyle w:val="PargrafodaLista"/>
        <w:numPr>
          <w:ilvl w:val="0"/>
          <w:numId w:val="172"/>
        </w:numPr>
        <w:spacing w:after="0" w:line="360" w:lineRule="auto"/>
        <w:jc w:val="both"/>
        <w:rPr>
          <w:rFonts w:ascii="Arial" w:hAnsi="Arial" w:cs="Arial"/>
          <w:sz w:val="24"/>
          <w:szCs w:val="24"/>
        </w:rPr>
      </w:pPr>
      <w:r w:rsidRPr="00D57D0C">
        <w:rPr>
          <w:rFonts w:ascii="Arial" w:hAnsi="Arial" w:cs="Arial"/>
          <w:sz w:val="24"/>
          <w:szCs w:val="24"/>
        </w:rPr>
        <w:t>Controle de qualidade em mamografia:</w:t>
      </w:r>
    </w:p>
    <w:p w14:paraId="4DC93053" w14:textId="77777777" w:rsidR="00962AE6" w:rsidRPr="00D57D0C" w:rsidRDefault="00962AE6" w:rsidP="00962AE6">
      <w:pPr>
        <w:pStyle w:val="PargrafodaLista"/>
        <w:numPr>
          <w:ilvl w:val="0"/>
          <w:numId w:val="180"/>
        </w:numPr>
        <w:spacing w:after="0" w:line="360" w:lineRule="auto"/>
        <w:jc w:val="both"/>
        <w:rPr>
          <w:rFonts w:ascii="Arial" w:hAnsi="Arial" w:cs="Arial"/>
          <w:sz w:val="24"/>
          <w:szCs w:val="24"/>
        </w:rPr>
      </w:pPr>
      <w:r w:rsidRPr="00D57D0C">
        <w:rPr>
          <w:rFonts w:ascii="Arial" w:hAnsi="Arial" w:cs="Arial"/>
          <w:sz w:val="24"/>
          <w:szCs w:val="24"/>
        </w:rPr>
        <w:t>Programa de Garantia de Qualidade</w:t>
      </w:r>
      <w:r>
        <w:rPr>
          <w:rFonts w:ascii="Arial" w:hAnsi="Arial" w:cs="Arial"/>
          <w:sz w:val="24"/>
          <w:szCs w:val="24"/>
        </w:rPr>
        <w:t>;</w:t>
      </w:r>
    </w:p>
    <w:p w14:paraId="3A4FBA71" w14:textId="77777777" w:rsidR="00962AE6" w:rsidRPr="00D57D0C" w:rsidRDefault="00962AE6" w:rsidP="00962AE6">
      <w:pPr>
        <w:pStyle w:val="PargrafodaLista"/>
        <w:numPr>
          <w:ilvl w:val="0"/>
          <w:numId w:val="180"/>
        </w:numPr>
        <w:spacing w:after="0" w:line="360" w:lineRule="auto"/>
        <w:jc w:val="both"/>
        <w:rPr>
          <w:rFonts w:ascii="Arial" w:hAnsi="Arial" w:cs="Arial"/>
          <w:sz w:val="24"/>
          <w:szCs w:val="24"/>
        </w:rPr>
      </w:pPr>
      <w:r w:rsidRPr="00D57D0C">
        <w:rPr>
          <w:rFonts w:ascii="Arial" w:hAnsi="Arial" w:cs="Arial"/>
          <w:sz w:val="24"/>
          <w:szCs w:val="24"/>
        </w:rPr>
        <w:t>Testes periódicos: calibração, dose, contraste, nitidez</w:t>
      </w:r>
      <w:r>
        <w:rPr>
          <w:rFonts w:ascii="Arial" w:hAnsi="Arial" w:cs="Arial"/>
          <w:sz w:val="24"/>
          <w:szCs w:val="24"/>
        </w:rPr>
        <w:t>;</w:t>
      </w:r>
    </w:p>
    <w:p w14:paraId="1FB0562C" w14:textId="77777777" w:rsidR="00962AE6" w:rsidRPr="00D57D0C" w:rsidRDefault="00962AE6" w:rsidP="00962AE6">
      <w:pPr>
        <w:pStyle w:val="PargrafodaLista"/>
        <w:numPr>
          <w:ilvl w:val="0"/>
          <w:numId w:val="180"/>
        </w:numPr>
        <w:spacing w:after="0" w:line="360" w:lineRule="auto"/>
        <w:jc w:val="both"/>
        <w:rPr>
          <w:rFonts w:ascii="Arial" w:hAnsi="Arial" w:cs="Arial"/>
          <w:sz w:val="24"/>
          <w:szCs w:val="24"/>
        </w:rPr>
      </w:pPr>
      <w:r w:rsidRPr="00D57D0C">
        <w:rPr>
          <w:rFonts w:ascii="Arial" w:hAnsi="Arial" w:cs="Arial"/>
          <w:sz w:val="24"/>
          <w:szCs w:val="24"/>
        </w:rPr>
        <w:t>ANVISA Portaria 453/1998: requisitos específicos</w:t>
      </w:r>
      <w:r>
        <w:rPr>
          <w:rFonts w:ascii="Arial" w:hAnsi="Arial" w:cs="Arial"/>
          <w:sz w:val="24"/>
          <w:szCs w:val="24"/>
        </w:rPr>
        <w:t>;</w:t>
      </w:r>
    </w:p>
    <w:p w14:paraId="4AE696A6" w14:textId="77777777" w:rsidR="00962AE6" w:rsidRPr="00D57D0C" w:rsidRDefault="00962AE6" w:rsidP="00962AE6">
      <w:pPr>
        <w:spacing w:after="0" w:line="360" w:lineRule="auto"/>
        <w:ind w:left="426"/>
        <w:jc w:val="both"/>
        <w:rPr>
          <w:rFonts w:ascii="Arial" w:hAnsi="Arial" w:cs="Arial"/>
          <w:sz w:val="24"/>
          <w:szCs w:val="24"/>
        </w:rPr>
      </w:pPr>
      <w:r w:rsidRPr="00D57D0C">
        <w:rPr>
          <w:rFonts w:ascii="Arial" w:hAnsi="Arial" w:cs="Arial"/>
          <w:sz w:val="24"/>
          <w:szCs w:val="24"/>
        </w:rPr>
        <w:t>9. Sinais radiológicos em mamografia:</w:t>
      </w:r>
    </w:p>
    <w:p w14:paraId="0B2E2EC8" w14:textId="77777777" w:rsidR="00962AE6" w:rsidRPr="00D57D0C" w:rsidRDefault="00962AE6" w:rsidP="00962AE6">
      <w:pPr>
        <w:pStyle w:val="PargrafodaLista"/>
        <w:numPr>
          <w:ilvl w:val="0"/>
          <w:numId w:val="181"/>
        </w:numPr>
        <w:spacing w:after="0" w:line="360" w:lineRule="auto"/>
        <w:jc w:val="both"/>
        <w:rPr>
          <w:rFonts w:ascii="Arial" w:hAnsi="Arial" w:cs="Arial"/>
          <w:sz w:val="24"/>
          <w:szCs w:val="24"/>
        </w:rPr>
      </w:pPr>
      <w:r w:rsidRPr="00D57D0C">
        <w:rPr>
          <w:rFonts w:ascii="Arial" w:hAnsi="Arial" w:cs="Arial"/>
          <w:sz w:val="24"/>
          <w:szCs w:val="24"/>
        </w:rPr>
        <w:t>Nódulos: forma (redondo, oval, irregular), margem (circunscrita, espiculada), densidade</w:t>
      </w:r>
      <w:r>
        <w:rPr>
          <w:rFonts w:ascii="Arial" w:hAnsi="Arial" w:cs="Arial"/>
          <w:sz w:val="24"/>
          <w:szCs w:val="24"/>
        </w:rPr>
        <w:t>;</w:t>
      </w:r>
    </w:p>
    <w:p w14:paraId="05C56548" w14:textId="77777777" w:rsidR="00962AE6" w:rsidRPr="00D57D0C" w:rsidRDefault="00962AE6" w:rsidP="00962AE6">
      <w:pPr>
        <w:pStyle w:val="PargrafodaLista"/>
        <w:numPr>
          <w:ilvl w:val="0"/>
          <w:numId w:val="181"/>
        </w:numPr>
        <w:spacing w:after="0" w:line="360" w:lineRule="auto"/>
        <w:jc w:val="both"/>
        <w:rPr>
          <w:rFonts w:ascii="Arial" w:hAnsi="Arial" w:cs="Arial"/>
          <w:sz w:val="24"/>
          <w:szCs w:val="24"/>
        </w:rPr>
      </w:pPr>
      <w:r w:rsidRPr="00D57D0C">
        <w:rPr>
          <w:rFonts w:ascii="Arial" w:hAnsi="Arial" w:cs="Arial"/>
          <w:sz w:val="24"/>
          <w:szCs w:val="24"/>
        </w:rPr>
        <w:t>Calcificações: tamanho, forma, distribuição (agrupadas, lineares, difusas)</w:t>
      </w:r>
      <w:r>
        <w:rPr>
          <w:rFonts w:ascii="Arial" w:hAnsi="Arial" w:cs="Arial"/>
          <w:sz w:val="24"/>
          <w:szCs w:val="24"/>
        </w:rPr>
        <w:t>;</w:t>
      </w:r>
    </w:p>
    <w:p w14:paraId="00CB3E99" w14:textId="77777777" w:rsidR="00962AE6" w:rsidRPr="00D57D0C" w:rsidRDefault="00962AE6" w:rsidP="00962AE6">
      <w:pPr>
        <w:pStyle w:val="PargrafodaLista"/>
        <w:numPr>
          <w:ilvl w:val="0"/>
          <w:numId w:val="182"/>
        </w:numPr>
        <w:spacing w:after="0" w:line="360" w:lineRule="auto"/>
        <w:jc w:val="both"/>
        <w:rPr>
          <w:rFonts w:ascii="Arial" w:hAnsi="Arial" w:cs="Arial"/>
          <w:sz w:val="24"/>
          <w:szCs w:val="24"/>
        </w:rPr>
      </w:pPr>
      <w:r w:rsidRPr="00D57D0C">
        <w:rPr>
          <w:rFonts w:ascii="Arial" w:hAnsi="Arial" w:cs="Arial"/>
          <w:sz w:val="24"/>
          <w:szCs w:val="24"/>
        </w:rPr>
        <w:t>Distorção arquitetural: alteração da estrutura normal sem nódulo visível</w:t>
      </w:r>
      <w:r>
        <w:rPr>
          <w:rFonts w:ascii="Arial" w:hAnsi="Arial" w:cs="Arial"/>
          <w:sz w:val="24"/>
          <w:szCs w:val="24"/>
        </w:rPr>
        <w:t>;</w:t>
      </w:r>
    </w:p>
    <w:p w14:paraId="102D12FB" w14:textId="77777777" w:rsidR="00962AE6" w:rsidRPr="00D57D0C" w:rsidRDefault="00962AE6" w:rsidP="00962AE6">
      <w:pPr>
        <w:pStyle w:val="PargrafodaLista"/>
        <w:numPr>
          <w:ilvl w:val="0"/>
          <w:numId w:val="182"/>
        </w:numPr>
        <w:spacing w:after="0" w:line="360" w:lineRule="auto"/>
        <w:jc w:val="both"/>
        <w:rPr>
          <w:rFonts w:ascii="Arial" w:hAnsi="Arial" w:cs="Arial"/>
          <w:sz w:val="24"/>
          <w:szCs w:val="24"/>
        </w:rPr>
      </w:pPr>
      <w:r w:rsidRPr="00D57D0C">
        <w:rPr>
          <w:rFonts w:ascii="Arial" w:hAnsi="Arial" w:cs="Arial"/>
          <w:sz w:val="24"/>
          <w:szCs w:val="24"/>
        </w:rPr>
        <w:t>Assimetria: diferença entre as mamas</w:t>
      </w:r>
      <w:r>
        <w:rPr>
          <w:rFonts w:ascii="Arial" w:hAnsi="Arial" w:cs="Arial"/>
          <w:sz w:val="24"/>
          <w:szCs w:val="24"/>
        </w:rPr>
        <w:t>;</w:t>
      </w:r>
    </w:p>
    <w:p w14:paraId="2C3DDEC8" w14:textId="77777777" w:rsidR="00962AE6" w:rsidRPr="00D57D0C" w:rsidRDefault="00962AE6" w:rsidP="00962AE6">
      <w:pPr>
        <w:pStyle w:val="PargrafodaLista"/>
        <w:numPr>
          <w:ilvl w:val="0"/>
          <w:numId w:val="30"/>
        </w:numPr>
        <w:spacing w:after="0" w:line="360" w:lineRule="auto"/>
        <w:jc w:val="both"/>
        <w:rPr>
          <w:rFonts w:ascii="Arial" w:hAnsi="Arial" w:cs="Arial"/>
          <w:sz w:val="24"/>
          <w:szCs w:val="24"/>
        </w:rPr>
      </w:pPr>
      <w:r w:rsidRPr="00D57D0C">
        <w:rPr>
          <w:rFonts w:ascii="Arial" w:hAnsi="Arial" w:cs="Arial"/>
          <w:sz w:val="24"/>
          <w:szCs w:val="24"/>
        </w:rPr>
        <w:t>BI-RADS (Breast Imaging-Reporting and Data System):</w:t>
      </w:r>
    </w:p>
    <w:p w14:paraId="5C987B74" w14:textId="77777777" w:rsidR="00962AE6" w:rsidRPr="00055810" w:rsidRDefault="00962AE6" w:rsidP="00962AE6">
      <w:pPr>
        <w:pStyle w:val="PargrafodaLista"/>
        <w:numPr>
          <w:ilvl w:val="0"/>
          <w:numId w:val="301"/>
        </w:numPr>
        <w:spacing w:after="0" w:line="360" w:lineRule="auto"/>
        <w:ind w:left="1134"/>
        <w:jc w:val="both"/>
        <w:rPr>
          <w:rFonts w:ascii="Arial" w:hAnsi="Arial" w:cs="Arial"/>
          <w:sz w:val="24"/>
          <w:szCs w:val="24"/>
        </w:rPr>
      </w:pPr>
      <w:r w:rsidRPr="00055810">
        <w:rPr>
          <w:rFonts w:ascii="Arial" w:hAnsi="Arial" w:cs="Arial"/>
          <w:sz w:val="24"/>
          <w:szCs w:val="24"/>
        </w:rPr>
        <w:t xml:space="preserve">Sistema de classificação do American College of Radiology (ACR): Categorias: 0: Incompleto, necessita avaliação adicional; 1: Negativo (normal); 2: Achados benignos; 3: Achados provavelmente benignos, controle em curto prazo; 4: Achados suspeitos, biópsia deve ser </w:t>
      </w:r>
      <w:r w:rsidRPr="00055810">
        <w:rPr>
          <w:rFonts w:ascii="Arial" w:hAnsi="Arial" w:cs="Arial"/>
          <w:sz w:val="24"/>
          <w:szCs w:val="24"/>
        </w:rPr>
        <w:lastRenderedPageBreak/>
        <w:t>considerada; 5: Altamente sugestivo de malignidade, biópsia obrigatória; 6: Malignidade comprovada por biópsia;</w:t>
      </w:r>
    </w:p>
    <w:p w14:paraId="60C4FCB3" w14:textId="77777777" w:rsidR="00962AE6" w:rsidRPr="00D57D0C" w:rsidRDefault="00962AE6" w:rsidP="00962AE6">
      <w:pPr>
        <w:pStyle w:val="PargrafodaLista"/>
        <w:numPr>
          <w:ilvl w:val="0"/>
          <w:numId w:val="30"/>
        </w:numPr>
        <w:spacing w:after="0" w:line="360" w:lineRule="auto"/>
        <w:jc w:val="both"/>
        <w:rPr>
          <w:rFonts w:ascii="Arial" w:hAnsi="Arial" w:cs="Arial"/>
          <w:sz w:val="24"/>
          <w:szCs w:val="24"/>
        </w:rPr>
      </w:pPr>
      <w:r w:rsidRPr="00D57D0C">
        <w:rPr>
          <w:rFonts w:ascii="Arial" w:hAnsi="Arial" w:cs="Arial"/>
          <w:sz w:val="24"/>
          <w:szCs w:val="24"/>
        </w:rPr>
        <w:t>Ultrassonografia mamária complementar:</w:t>
      </w:r>
    </w:p>
    <w:p w14:paraId="001F423D" w14:textId="77777777" w:rsidR="00962AE6" w:rsidRPr="00D57D0C" w:rsidRDefault="00962AE6" w:rsidP="00962AE6">
      <w:pPr>
        <w:pStyle w:val="PargrafodaLista"/>
        <w:numPr>
          <w:ilvl w:val="0"/>
          <w:numId w:val="183"/>
        </w:numPr>
        <w:spacing w:after="0" w:line="360" w:lineRule="auto"/>
        <w:jc w:val="both"/>
        <w:rPr>
          <w:rFonts w:ascii="Arial" w:hAnsi="Arial" w:cs="Arial"/>
          <w:sz w:val="24"/>
          <w:szCs w:val="24"/>
        </w:rPr>
      </w:pPr>
      <w:r w:rsidRPr="00D57D0C">
        <w:rPr>
          <w:rFonts w:ascii="Arial" w:hAnsi="Arial" w:cs="Arial"/>
          <w:sz w:val="24"/>
          <w:szCs w:val="24"/>
        </w:rPr>
        <w:t>Indicações: diferenciação cisto/nódulo sólido, mama densa, complementação da mamografia</w:t>
      </w:r>
      <w:r>
        <w:rPr>
          <w:rFonts w:ascii="Arial" w:hAnsi="Arial" w:cs="Arial"/>
          <w:sz w:val="24"/>
          <w:szCs w:val="24"/>
        </w:rPr>
        <w:t>;</w:t>
      </w:r>
    </w:p>
    <w:p w14:paraId="4A3CBE27" w14:textId="77777777" w:rsidR="00962AE6" w:rsidRPr="00D57D0C" w:rsidRDefault="00962AE6" w:rsidP="00962AE6">
      <w:pPr>
        <w:pStyle w:val="PargrafodaLista"/>
        <w:numPr>
          <w:ilvl w:val="0"/>
          <w:numId w:val="149"/>
        </w:numPr>
        <w:spacing w:after="0" w:line="360" w:lineRule="auto"/>
        <w:jc w:val="both"/>
        <w:rPr>
          <w:rFonts w:ascii="Arial" w:hAnsi="Arial" w:cs="Arial"/>
          <w:sz w:val="24"/>
          <w:szCs w:val="24"/>
        </w:rPr>
      </w:pPr>
      <w:r w:rsidRPr="00D57D0C">
        <w:rPr>
          <w:rFonts w:ascii="Arial" w:hAnsi="Arial" w:cs="Arial"/>
          <w:sz w:val="24"/>
          <w:szCs w:val="24"/>
        </w:rPr>
        <w:t>Biópsia mamográfica guiada (noções):</w:t>
      </w:r>
    </w:p>
    <w:p w14:paraId="1757CD84" w14:textId="77777777" w:rsidR="00962AE6" w:rsidRPr="00D57D0C" w:rsidRDefault="00962AE6" w:rsidP="00962AE6">
      <w:pPr>
        <w:pStyle w:val="PargrafodaLista"/>
        <w:numPr>
          <w:ilvl w:val="0"/>
          <w:numId w:val="183"/>
        </w:numPr>
        <w:spacing w:after="0" w:line="360" w:lineRule="auto"/>
        <w:jc w:val="both"/>
        <w:rPr>
          <w:rFonts w:ascii="Arial" w:hAnsi="Arial" w:cs="Arial"/>
          <w:sz w:val="24"/>
          <w:szCs w:val="24"/>
        </w:rPr>
      </w:pPr>
      <w:r w:rsidRPr="00D57D0C">
        <w:rPr>
          <w:rFonts w:ascii="Arial" w:hAnsi="Arial" w:cs="Arial"/>
          <w:sz w:val="24"/>
          <w:szCs w:val="24"/>
        </w:rPr>
        <w:t>Biópsia por agulha grossa (core biopsy)</w:t>
      </w:r>
      <w:r>
        <w:rPr>
          <w:rFonts w:ascii="Arial" w:hAnsi="Arial" w:cs="Arial"/>
          <w:sz w:val="24"/>
          <w:szCs w:val="24"/>
        </w:rPr>
        <w:t>;</w:t>
      </w:r>
    </w:p>
    <w:p w14:paraId="1E73FFAC" w14:textId="77777777" w:rsidR="00962AE6" w:rsidRPr="00D57D0C" w:rsidRDefault="00962AE6" w:rsidP="00962AE6">
      <w:pPr>
        <w:pStyle w:val="PargrafodaLista"/>
        <w:numPr>
          <w:ilvl w:val="0"/>
          <w:numId w:val="183"/>
        </w:numPr>
        <w:spacing w:after="0" w:line="360" w:lineRule="auto"/>
        <w:jc w:val="both"/>
        <w:rPr>
          <w:rFonts w:ascii="Arial" w:hAnsi="Arial" w:cs="Arial"/>
          <w:sz w:val="24"/>
          <w:szCs w:val="24"/>
        </w:rPr>
      </w:pPr>
      <w:r w:rsidRPr="00D57D0C">
        <w:rPr>
          <w:rFonts w:ascii="Arial" w:hAnsi="Arial" w:cs="Arial"/>
          <w:sz w:val="24"/>
          <w:szCs w:val="24"/>
        </w:rPr>
        <w:t>Mamotomia</w:t>
      </w:r>
      <w:r>
        <w:rPr>
          <w:rFonts w:ascii="Arial" w:hAnsi="Arial" w:cs="Arial"/>
          <w:sz w:val="24"/>
          <w:szCs w:val="24"/>
        </w:rPr>
        <w:t>;</w:t>
      </w:r>
    </w:p>
    <w:p w14:paraId="63241E3B" w14:textId="77777777" w:rsidR="00962AE6" w:rsidRPr="00D57D0C" w:rsidRDefault="00962AE6" w:rsidP="00962AE6">
      <w:pPr>
        <w:pStyle w:val="PargrafodaLista"/>
        <w:numPr>
          <w:ilvl w:val="0"/>
          <w:numId w:val="183"/>
        </w:numPr>
        <w:spacing w:after="0" w:line="360" w:lineRule="auto"/>
        <w:jc w:val="both"/>
        <w:rPr>
          <w:rFonts w:ascii="Arial" w:hAnsi="Arial" w:cs="Arial"/>
          <w:sz w:val="24"/>
          <w:szCs w:val="24"/>
        </w:rPr>
      </w:pPr>
      <w:r w:rsidRPr="00D57D0C">
        <w:rPr>
          <w:rFonts w:ascii="Arial" w:hAnsi="Arial" w:cs="Arial"/>
          <w:sz w:val="24"/>
          <w:szCs w:val="24"/>
        </w:rPr>
        <w:t>Orientação por estereotaxia</w:t>
      </w:r>
      <w:r>
        <w:rPr>
          <w:rFonts w:ascii="Arial" w:hAnsi="Arial" w:cs="Arial"/>
          <w:sz w:val="24"/>
          <w:szCs w:val="24"/>
        </w:rPr>
        <w:t>;</w:t>
      </w:r>
    </w:p>
    <w:p w14:paraId="7BA8B8D6" w14:textId="77777777" w:rsidR="00962AE6" w:rsidRPr="00D57D0C" w:rsidRDefault="00962AE6" w:rsidP="00962AE6">
      <w:pPr>
        <w:pStyle w:val="PargrafodaLista"/>
        <w:numPr>
          <w:ilvl w:val="0"/>
          <w:numId w:val="136"/>
        </w:numPr>
        <w:spacing w:after="0" w:line="360" w:lineRule="auto"/>
        <w:jc w:val="both"/>
        <w:rPr>
          <w:rFonts w:ascii="Arial" w:hAnsi="Arial" w:cs="Arial"/>
          <w:sz w:val="24"/>
          <w:szCs w:val="24"/>
        </w:rPr>
      </w:pPr>
      <w:r w:rsidRPr="00D57D0C">
        <w:rPr>
          <w:rFonts w:ascii="Arial" w:hAnsi="Arial" w:cs="Arial"/>
          <w:sz w:val="24"/>
          <w:szCs w:val="24"/>
        </w:rPr>
        <w:t>Proteção radiológica em mamografia:</w:t>
      </w:r>
    </w:p>
    <w:p w14:paraId="12C7F02B" w14:textId="77777777" w:rsidR="00962AE6" w:rsidRPr="00D57D0C" w:rsidRDefault="00962AE6" w:rsidP="00962AE6">
      <w:pPr>
        <w:pStyle w:val="PargrafodaLista"/>
        <w:numPr>
          <w:ilvl w:val="0"/>
          <w:numId w:val="184"/>
        </w:numPr>
        <w:spacing w:after="0" w:line="360" w:lineRule="auto"/>
        <w:jc w:val="both"/>
        <w:rPr>
          <w:rFonts w:ascii="Arial" w:hAnsi="Arial" w:cs="Arial"/>
          <w:sz w:val="24"/>
          <w:szCs w:val="24"/>
        </w:rPr>
      </w:pPr>
      <w:r w:rsidRPr="00D57D0C">
        <w:rPr>
          <w:rFonts w:ascii="Arial" w:hAnsi="Arial" w:cs="Arial"/>
          <w:sz w:val="24"/>
          <w:szCs w:val="24"/>
        </w:rPr>
        <w:t>Baixa dose de radiação</w:t>
      </w:r>
      <w:r>
        <w:rPr>
          <w:rFonts w:ascii="Arial" w:hAnsi="Arial" w:cs="Arial"/>
          <w:sz w:val="24"/>
          <w:szCs w:val="24"/>
        </w:rPr>
        <w:t>;</w:t>
      </w:r>
    </w:p>
    <w:p w14:paraId="1B555001" w14:textId="77777777" w:rsidR="00962AE6" w:rsidRPr="00D57D0C" w:rsidRDefault="00962AE6" w:rsidP="00962AE6">
      <w:pPr>
        <w:pStyle w:val="PargrafodaLista"/>
        <w:numPr>
          <w:ilvl w:val="0"/>
          <w:numId w:val="184"/>
        </w:numPr>
        <w:spacing w:after="0" w:line="360" w:lineRule="auto"/>
        <w:jc w:val="both"/>
        <w:rPr>
          <w:rFonts w:ascii="Arial" w:hAnsi="Arial" w:cs="Arial"/>
          <w:sz w:val="24"/>
          <w:szCs w:val="24"/>
        </w:rPr>
      </w:pPr>
      <w:r w:rsidRPr="00D57D0C">
        <w:rPr>
          <w:rFonts w:ascii="Arial" w:hAnsi="Arial" w:cs="Arial"/>
          <w:sz w:val="24"/>
          <w:szCs w:val="24"/>
        </w:rPr>
        <w:t>Justificação: benefício supera risco</w:t>
      </w:r>
      <w:r>
        <w:rPr>
          <w:rFonts w:ascii="Arial" w:hAnsi="Arial" w:cs="Arial"/>
          <w:sz w:val="24"/>
          <w:szCs w:val="24"/>
        </w:rPr>
        <w:t>;</w:t>
      </w:r>
    </w:p>
    <w:p w14:paraId="32EAFA8D" w14:textId="77777777" w:rsidR="00962AE6" w:rsidRPr="00D57D0C" w:rsidRDefault="00962AE6" w:rsidP="00962AE6">
      <w:pPr>
        <w:pStyle w:val="PargrafodaLista"/>
        <w:numPr>
          <w:ilvl w:val="0"/>
          <w:numId w:val="184"/>
        </w:numPr>
        <w:spacing w:after="0" w:line="360" w:lineRule="auto"/>
        <w:jc w:val="both"/>
        <w:rPr>
          <w:rFonts w:ascii="Arial" w:hAnsi="Arial" w:cs="Arial"/>
          <w:sz w:val="24"/>
          <w:szCs w:val="24"/>
        </w:rPr>
      </w:pPr>
      <w:r w:rsidRPr="00D57D0C">
        <w:rPr>
          <w:rFonts w:ascii="Arial" w:hAnsi="Arial" w:cs="Arial"/>
          <w:sz w:val="24"/>
          <w:szCs w:val="24"/>
        </w:rPr>
        <w:t>Blindagem de abdome</w:t>
      </w:r>
      <w:r>
        <w:rPr>
          <w:rFonts w:ascii="Arial" w:hAnsi="Arial" w:cs="Arial"/>
          <w:sz w:val="24"/>
          <w:szCs w:val="24"/>
        </w:rPr>
        <w:t>;</w:t>
      </w:r>
    </w:p>
    <w:p w14:paraId="7B9AB1EF" w14:textId="77777777" w:rsidR="00962AE6" w:rsidRPr="00D57D0C" w:rsidRDefault="00962AE6" w:rsidP="00962AE6">
      <w:pPr>
        <w:pStyle w:val="PargrafodaLista"/>
        <w:numPr>
          <w:ilvl w:val="0"/>
          <w:numId w:val="184"/>
        </w:numPr>
        <w:spacing w:after="0" w:line="360" w:lineRule="auto"/>
        <w:jc w:val="both"/>
        <w:rPr>
          <w:rFonts w:ascii="Arial" w:hAnsi="Arial" w:cs="Arial"/>
          <w:sz w:val="24"/>
          <w:szCs w:val="24"/>
        </w:rPr>
      </w:pPr>
      <w:r w:rsidRPr="00D57D0C">
        <w:rPr>
          <w:rFonts w:ascii="Arial" w:hAnsi="Arial" w:cs="Arial"/>
          <w:sz w:val="24"/>
          <w:szCs w:val="24"/>
        </w:rPr>
        <w:t>Técnica adequada: evitar repetições</w:t>
      </w:r>
      <w:r>
        <w:rPr>
          <w:rFonts w:ascii="Arial" w:hAnsi="Arial" w:cs="Arial"/>
          <w:sz w:val="24"/>
          <w:szCs w:val="24"/>
        </w:rPr>
        <w:t>;</w:t>
      </w:r>
    </w:p>
    <w:p w14:paraId="78A91F4C" w14:textId="77777777" w:rsidR="00962AE6" w:rsidRPr="00D57D0C" w:rsidRDefault="00962AE6" w:rsidP="00962AE6">
      <w:pPr>
        <w:pStyle w:val="PargrafodaLista"/>
        <w:numPr>
          <w:ilvl w:val="0"/>
          <w:numId w:val="136"/>
        </w:numPr>
        <w:spacing w:after="0" w:line="360" w:lineRule="auto"/>
        <w:jc w:val="both"/>
        <w:rPr>
          <w:rFonts w:ascii="Arial" w:hAnsi="Arial" w:cs="Arial"/>
          <w:sz w:val="24"/>
          <w:szCs w:val="24"/>
        </w:rPr>
      </w:pPr>
      <w:r w:rsidRPr="00D57D0C">
        <w:rPr>
          <w:rFonts w:ascii="Arial" w:hAnsi="Arial" w:cs="Arial"/>
          <w:sz w:val="24"/>
          <w:szCs w:val="24"/>
        </w:rPr>
        <w:t>Cuidados com a paciente:</w:t>
      </w:r>
    </w:p>
    <w:p w14:paraId="0B22A205" w14:textId="77777777" w:rsidR="00962AE6" w:rsidRPr="00D57D0C" w:rsidRDefault="00962AE6" w:rsidP="00962AE6">
      <w:pPr>
        <w:pStyle w:val="PargrafodaLista"/>
        <w:numPr>
          <w:ilvl w:val="0"/>
          <w:numId w:val="185"/>
        </w:numPr>
        <w:spacing w:after="0" w:line="360" w:lineRule="auto"/>
        <w:jc w:val="both"/>
        <w:rPr>
          <w:rFonts w:ascii="Arial" w:hAnsi="Arial" w:cs="Arial"/>
          <w:sz w:val="24"/>
          <w:szCs w:val="24"/>
        </w:rPr>
      </w:pPr>
      <w:r w:rsidRPr="00D57D0C">
        <w:rPr>
          <w:rFonts w:ascii="Arial" w:hAnsi="Arial" w:cs="Arial"/>
          <w:sz w:val="24"/>
          <w:szCs w:val="24"/>
        </w:rPr>
        <w:t>Acolhimento: ansiedade comum</w:t>
      </w:r>
      <w:r>
        <w:rPr>
          <w:rFonts w:ascii="Arial" w:hAnsi="Arial" w:cs="Arial"/>
          <w:sz w:val="24"/>
          <w:szCs w:val="24"/>
        </w:rPr>
        <w:t>;</w:t>
      </w:r>
    </w:p>
    <w:p w14:paraId="4AAE5396" w14:textId="77777777" w:rsidR="00962AE6" w:rsidRPr="00D57D0C" w:rsidRDefault="00962AE6" w:rsidP="00962AE6">
      <w:pPr>
        <w:pStyle w:val="PargrafodaLista"/>
        <w:numPr>
          <w:ilvl w:val="0"/>
          <w:numId w:val="185"/>
        </w:numPr>
        <w:spacing w:after="0" w:line="360" w:lineRule="auto"/>
        <w:jc w:val="both"/>
        <w:rPr>
          <w:rFonts w:ascii="Arial" w:hAnsi="Arial" w:cs="Arial"/>
          <w:sz w:val="24"/>
          <w:szCs w:val="24"/>
        </w:rPr>
      </w:pPr>
      <w:r w:rsidRPr="00D57D0C">
        <w:rPr>
          <w:rFonts w:ascii="Arial" w:hAnsi="Arial" w:cs="Arial"/>
          <w:sz w:val="24"/>
          <w:szCs w:val="24"/>
        </w:rPr>
        <w:t>Orientações: não usar desodorante, talco, creme (podem causar artefatos)</w:t>
      </w:r>
      <w:r>
        <w:rPr>
          <w:rFonts w:ascii="Arial" w:hAnsi="Arial" w:cs="Arial"/>
          <w:sz w:val="24"/>
          <w:szCs w:val="24"/>
        </w:rPr>
        <w:t>;</w:t>
      </w:r>
    </w:p>
    <w:p w14:paraId="1CC97D0F" w14:textId="77777777" w:rsidR="00962AE6" w:rsidRPr="00D57D0C" w:rsidRDefault="00962AE6" w:rsidP="00962AE6">
      <w:pPr>
        <w:pStyle w:val="PargrafodaLista"/>
        <w:numPr>
          <w:ilvl w:val="0"/>
          <w:numId w:val="185"/>
        </w:numPr>
        <w:spacing w:after="0" w:line="360" w:lineRule="auto"/>
        <w:jc w:val="both"/>
        <w:rPr>
          <w:rFonts w:ascii="Arial" w:hAnsi="Arial" w:cs="Arial"/>
          <w:sz w:val="24"/>
          <w:szCs w:val="24"/>
        </w:rPr>
      </w:pPr>
      <w:r w:rsidRPr="00D57D0C">
        <w:rPr>
          <w:rFonts w:ascii="Arial" w:hAnsi="Arial" w:cs="Arial"/>
          <w:sz w:val="24"/>
          <w:szCs w:val="24"/>
        </w:rPr>
        <w:t>Período ideal: após menstruação (mamas menos sensíveis)</w:t>
      </w:r>
      <w:r>
        <w:rPr>
          <w:rFonts w:ascii="Arial" w:hAnsi="Arial" w:cs="Arial"/>
          <w:sz w:val="24"/>
          <w:szCs w:val="24"/>
        </w:rPr>
        <w:t>;</w:t>
      </w:r>
    </w:p>
    <w:p w14:paraId="78CF5A93" w14:textId="77777777" w:rsidR="00962AE6" w:rsidRPr="00D57D0C" w:rsidRDefault="00962AE6" w:rsidP="00962AE6">
      <w:pPr>
        <w:pStyle w:val="PargrafodaLista"/>
        <w:numPr>
          <w:ilvl w:val="0"/>
          <w:numId w:val="185"/>
        </w:numPr>
        <w:spacing w:after="0" w:line="360" w:lineRule="auto"/>
        <w:jc w:val="both"/>
        <w:rPr>
          <w:rFonts w:ascii="Arial" w:hAnsi="Arial" w:cs="Arial"/>
          <w:sz w:val="24"/>
          <w:szCs w:val="24"/>
        </w:rPr>
      </w:pPr>
      <w:r w:rsidRPr="00D57D0C">
        <w:rPr>
          <w:rFonts w:ascii="Arial" w:hAnsi="Arial" w:cs="Arial"/>
          <w:sz w:val="24"/>
          <w:szCs w:val="24"/>
        </w:rPr>
        <w:t>Privacidade e respeito</w:t>
      </w:r>
      <w:r>
        <w:rPr>
          <w:rFonts w:ascii="Arial" w:hAnsi="Arial" w:cs="Arial"/>
          <w:sz w:val="24"/>
          <w:szCs w:val="24"/>
        </w:rPr>
        <w:t>;</w:t>
      </w:r>
    </w:p>
    <w:p w14:paraId="45D2A719" w14:textId="77777777" w:rsidR="00962AE6" w:rsidRPr="00D57D0C" w:rsidRDefault="00962AE6" w:rsidP="00962AE6">
      <w:pPr>
        <w:pStyle w:val="PargrafodaLista"/>
        <w:numPr>
          <w:ilvl w:val="0"/>
          <w:numId w:val="185"/>
        </w:numPr>
        <w:spacing w:after="0" w:line="360" w:lineRule="auto"/>
        <w:jc w:val="both"/>
        <w:rPr>
          <w:rFonts w:ascii="Arial" w:hAnsi="Arial" w:cs="Arial"/>
          <w:sz w:val="24"/>
          <w:szCs w:val="24"/>
        </w:rPr>
      </w:pPr>
      <w:r w:rsidRPr="00D57D0C">
        <w:rPr>
          <w:rFonts w:ascii="Arial" w:hAnsi="Arial" w:cs="Arial"/>
          <w:sz w:val="24"/>
          <w:szCs w:val="24"/>
        </w:rPr>
        <w:t>Explicação da compressão: desconforto é esperado mas deve ser tolerável</w:t>
      </w:r>
      <w:r>
        <w:rPr>
          <w:rFonts w:ascii="Arial" w:hAnsi="Arial" w:cs="Arial"/>
          <w:sz w:val="24"/>
          <w:szCs w:val="24"/>
        </w:rPr>
        <w:t>;</w:t>
      </w:r>
    </w:p>
    <w:p w14:paraId="3D6140ED" w14:textId="77777777" w:rsidR="00962AE6" w:rsidRPr="00D57D0C" w:rsidRDefault="00962AE6" w:rsidP="00962AE6">
      <w:pPr>
        <w:pStyle w:val="PargrafodaLista"/>
        <w:numPr>
          <w:ilvl w:val="0"/>
          <w:numId w:val="109"/>
        </w:numPr>
        <w:spacing w:after="0" w:line="360" w:lineRule="auto"/>
        <w:jc w:val="both"/>
        <w:rPr>
          <w:rFonts w:ascii="Arial" w:hAnsi="Arial" w:cs="Arial"/>
          <w:sz w:val="24"/>
          <w:szCs w:val="24"/>
        </w:rPr>
      </w:pPr>
      <w:r w:rsidRPr="00D57D0C">
        <w:rPr>
          <w:rFonts w:ascii="Arial" w:hAnsi="Arial" w:cs="Arial"/>
          <w:sz w:val="24"/>
          <w:szCs w:val="24"/>
        </w:rPr>
        <w:t>Papel do Técnico em Radiologia em mamografia:</w:t>
      </w:r>
    </w:p>
    <w:p w14:paraId="57048B94" w14:textId="77777777" w:rsidR="00962AE6" w:rsidRPr="00D57D0C" w:rsidRDefault="00962AE6" w:rsidP="00962AE6">
      <w:pPr>
        <w:pStyle w:val="PargrafodaLista"/>
        <w:numPr>
          <w:ilvl w:val="0"/>
          <w:numId w:val="186"/>
        </w:numPr>
        <w:spacing w:after="0" w:line="360" w:lineRule="auto"/>
        <w:jc w:val="both"/>
        <w:rPr>
          <w:rFonts w:ascii="Arial" w:hAnsi="Arial" w:cs="Arial"/>
          <w:sz w:val="24"/>
          <w:szCs w:val="24"/>
        </w:rPr>
      </w:pPr>
      <w:r w:rsidRPr="00D57D0C">
        <w:rPr>
          <w:rFonts w:ascii="Arial" w:hAnsi="Arial" w:cs="Arial"/>
          <w:sz w:val="24"/>
          <w:szCs w:val="24"/>
        </w:rPr>
        <w:t>Posicionamento técnico preciso</w:t>
      </w:r>
      <w:r>
        <w:rPr>
          <w:rFonts w:ascii="Arial" w:hAnsi="Arial" w:cs="Arial"/>
          <w:sz w:val="24"/>
          <w:szCs w:val="24"/>
        </w:rPr>
        <w:t>;</w:t>
      </w:r>
    </w:p>
    <w:p w14:paraId="646B918B" w14:textId="77777777" w:rsidR="00962AE6" w:rsidRPr="00D57D0C" w:rsidRDefault="00962AE6" w:rsidP="00962AE6">
      <w:pPr>
        <w:pStyle w:val="PargrafodaLista"/>
        <w:numPr>
          <w:ilvl w:val="0"/>
          <w:numId w:val="186"/>
        </w:numPr>
        <w:spacing w:after="0" w:line="360" w:lineRule="auto"/>
        <w:jc w:val="both"/>
        <w:rPr>
          <w:rFonts w:ascii="Arial" w:hAnsi="Arial" w:cs="Arial"/>
          <w:sz w:val="24"/>
          <w:szCs w:val="24"/>
        </w:rPr>
      </w:pPr>
      <w:r w:rsidRPr="00D57D0C">
        <w:rPr>
          <w:rFonts w:ascii="Arial" w:hAnsi="Arial" w:cs="Arial"/>
          <w:sz w:val="24"/>
          <w:szCs w:val="24"/>
        </w:rPr>
        <w:t>Compressão adequada</w:t>
      </w:r>
      <w:r>
        <w:rPr>
          <w:rFonts w:ascii="Arial" w:hAnsi="Arial" w:cs="Arial"/>
          <w:sz w:val="24"/>
          <w:szCs w:val="24"/>
        </w:rPr>
        <w:t>;</w:t>
      </w:r>
    </w:p>
    <w:p w14:paraId="0DBB671A" w14:textId="77777777" w:rsidR="00962AE6" w:rsidRPr="00D57D0C" w:rsidRDefault="00962AE6" w:rsidP="00962AE6">
      <w:pPr>
        <w:pStyle w:val="PargrafodaLista"/>
        <w:numPr>
          <w:ilvl w:val="0"/>
          <w:numId w:val="186"/>
        </w:numPr>
        <w:spacing w:after="0" w:line="360" w:lineRule="auto"/>
        <w:jc w:val="both"/>
        <w:rPr>
          <w:rFonts w:ascii="Arial" w:hAnsi="Arial" w:cs="Arial"/>
          <w:sz w:val="24"/>
          <w:szCs w:val="24"/>
        </w:rPr>
      </w:pPr>
      <w:r w:rsidRPr="00D57D0C">
        <w:rPr>
          <w:rFonts w:ascii="Arial" w:hAnsi="Arial" w:cs="Arial"/>
          <w:sz w:val="24"/>
          <w:szCs w:val="24"/>
        </w:rPr>
        <w:t>Controle de qualidade</w:t>
      </w:r>
      <w:r>
        <w:rPr>
          <w:rFonts w:ascii="Arial" w:hAnsi="Arial" w:cs="Arial"/>
          <w:sz w:val="24"/>
          <w:szCs w:val="24"/>
        </w:rPr>
        <w:t>;</w:t>
      </w:r>
    </w:p>
    <w:p w14:paraId="696F0F9C" w14:textId="77777777" w:rsidR="00962AE6" w:rsidRPr="00D57D0C" w:rsidRDefault="00962AE6" w:rsidP="00962AE6">
      <w:pPr>
        <w:pStyle w:val="PargrafodaLista"/>
        <w:numPr>
          <w:ilvl w:val="0"/>
          <w:numId w:val="186"/>
        </w:numPr>
        <w:spacing w:after="0" w:line="360" w:lineRule="auto"/>
        <w:jc w:val="both"/>
        <w:rPr>
          <w:rFonts w:ascii="Arial" w:hAnsi="Arial" w:cs="Arial"/>
          <w:sz w:val="24"/>
          <w:szCs w:val="24"/>
        </w:rPr>
      </w:pPr>
      <w:r w:rsidRPr="00D57D0C">
        <w:rPr>
          <w:rFonts w:ascii="Arial" w:hAnsi="Arial" w:cs="Arial"/>
          <w:sz w:val="24"/>
          <w:szCs w:val="24"/>
        </w:rPr>
        <w:t>Acolhimento emocional</w:t>
      </w:r>
      <w:r>
        <w:rPr>
          <w:rFonts w:ascii="Arial" w:hAnsi="Arial" w:cs="Arial"/>
          <w:sz w:val="24"/>
          <w:szCs w:val="24"/>
        </w:rPr>
        <w:t>.</w:t>
      </w:r>
    </w:p>
    <w:p w14:paraId="64B6B23B" w14:textId="77777777" w:rsidR="00962AE6" w:rsidRPr="00AC2B86" w:rsidRDefault="00962AE6" w:rsidP="00962AE6">
      <w:pPr>
        <w:spacing w:after="0" w:line="360" w:lineRule="auto"/>
        <w:jc w:val="both"/>
        <w:rPr>
          <w:rFonts w:ascii="Arial" w:hAnsi="Arial" w:cs="Arial"/>
          <w:sz w:val="24"/>
          <w:szCs w:val="24"/>
        </w:rPr>
      </w:pPr>
    </w:p>
    <w:p w14:paraId="4FE0641D"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PARTE II - DENSITOMETRIA ÓSSEA (20h)</w:t>
      </w:r>
    </w:p>
    <w:p w14:paraId="6E6D8ED7" w14:textId="77777777" w:rsidR="00962AE6" w:rsidRPr="00AC2B86" w:rsidRDefault="00962AE6" w:rsidP="00962AE6">
      <w:pPr>
        <w:spacing w:after="0" w:line="360" w:lineRule="auto"/>
        <w:jc w:val="both"/>
        <w:rPr>
          <w:rFonts w:ascii="Arial" w:hAnsi="Arial" w:cs="Arial"/>
          <w:sz w:val="24"/>
          <w:szCs w:val="24"/>
        </w:rPr>
      </w:pPr>
    </w:p>
    <w:p w14:paraId="7C0DB3EE"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Osteoporose e osteopenia:</w:t>
      </w:r>
    </w:p>
    <w:p w14:paraId="34BCABF8" w14:textId="77777777" w:rsidR="00962AE6" w:rsidRPr="007272A6" w:rsidRDefault="00962AE6" w:rsidP="00962AE6">
      <w:pPr>
        <w:pStyle w:val="PargrafodaLista"/>
        <w:numPr>
          <w:ilvl w:val="0"/>
          <w:numId w:val="187"/>
        </w:numPr>
        <w:spacing w:after="0" w:line="360" w:lineRule="auto"/>
        <w:jc w:val="both"/>
        <w:rPr>
          <w:rFonts w:ascii="Arial" w:hAnsi="Arial" w:cs="Arial"/>
          <w:sz w:val="24"/>
          <w:szCs w:val="24"/>
        </w:rPr>
      </w:pPr>
      <w:r w:rsidRPr="007272A6">
        <w:rPr>
          <w:rFonts w:ascii="Arial" w:hAnsi="Arial" w:cs="Arial"/>
          <w:sz w:val="24"/>
          <w:szCs w:val="24"/>
        </w:rPr>
        <w:lastRenderedPageBreak/>
        <w:t>Osteoporose: diminuição da densidade mineral óssea, fragilidade óssea, risco de fraturas</w:t>
      </w:r>
      <w:r>
        <w:rPr>
          <w:rFonts w:ascii="Arial" w:hAnsi="Arial" w:cs="Arial"/>
          <w:sz w:val="24"/>
          <w:szCs w:val="24"/>
        </w:rPr>
        <w:t>;</w:t>
      </w:r>
    </w:p>
    <w:p w14:paraId="451E2255" w14:textId="77777777" w:rsidR="00962AE6" w:rsidRPr="007272A6" w:rsidRDefault="00962AE6" w:rsidP="00962AE6">
      <w:pPr>
        <w:pStyle w:val="PargrafodaLista"/>
        <w:numPr>
          <w:ilvl w:val="0"/>
          <w:numId w:val="187"/>
        </w:numPr>
        <w:spacing w:after="0" w:line="360" w:lineRule="auto"/>
        <w:jc w:val="both"/>
        <w:rPr>
          <w:rFonts w:ascii="Arial" w:hAnsi="Arial" w:cs="Arial"/>
          <w:sz w:val="24"/>
          <w:szCs w:val="24"/>
        </w:rPr>
      </w:pPr>
      <w:r w:rsidRPr="007272A6">
        <w:rPr>
          <w:rFonts w:ascii="Arial" w:hAnsi="Arial" w:cs="Arial"/>
          <w:sz w:val="24"/>
          <w:szCs w:val="24"/>
        </w:rPr>
        <w:t>Osteopenia: redução leve/moderada da densidade óssea, estágio intermediário</w:t>
      </w:r>
      <w:r>
        <w:rPr>
          <w:rFonts w:ascii="Arial" w:hAnsi="Arial" w:cs="Arial"/>
          <w:sz w:val="24"/>
          <w:szCs w:val="24"/>
        </w:rPr>
        <w:t>;</w:t>
      </w:r>
    </w:p>
    <w:p w14:paraId="3017FD88" w14:textId="77777777" w:rsidR="00962AE6" w:rsidRPr="007272A6" w:rsidRDefault="00962AE6" w:rsidP="00962AE6">
      <w:pPr>
        <w:pStyle w:val="PargrafodaLista"/>
        <w:numPr>
          <w:ilvl w:val="0"/>
          <w:numId w:val="187"/>
        </w:numPr>
        <w:spacing w:after="0" w:line="360" w:lineRule="auto"/>
        <w:jc w:val="both"/>
        <w:rPr>
          <w:rFonts w:ascii="Arial" w:hAnsi="Arial" w:cs="Arial"/>
          <w:sz w:val="24"/>
          <w:szCs w:val="24"/>
        </w:rPr>
      </w:pPr>
      <w:r w:rsidRPr="007272A6">
        <w:rPr>
          <w:rFonts w:ascii="Arial" w:hAnsi="Arial" w:cs="Arial"/>
          <w:sz w:val="24"/>
          <w:szCs w:val="24"/>
        </w:rPr>
        <w:t>Epidemiologia: comum em mulheres pós-menopausa, idosos</w:t>
      </w:r>
      <w:r>
        <w:rPr>
          <w:rFonts w:ascii="Arial" w:hAnsi="Arial" w:cs="Arial"/>
          <w:sz w:val="24"/>
          <w:szCs w:val="24"/>
        </w:rPr>
        <w:t>;</w:t>
      </w:r>
    </w:p>
    <w:p w14:paraId="23661E67" w14:textId="77777777" w:rsidR="00962AE6" w:rsidRPr="007272A6" w:rsidRDefault="00962AE6" w:rsidP="00962AE6">
      <w:pPr>
        <w:pStyle w:val="PargrafodaLista"/>
        <w:numPr>
          <w:ilvl w:val="0"/>
          <w:numId w:val="187"/>
        </w:numPr>
        <w:spacing w:after="0" w:line="360" w:lineRule="auto"/>
        <w:jc w:val="both"/>
        <w:rPr>
          <w:rFonts w:ascii="Arial" w:hAnsi="Arial" w:cs="Arial"/>
          <w:sz w:val="24"/>
          <w:szCs w:val="24"/>
        </w:rPr>
      </w:pPr>
      <w:r w:rsidRPr="007272A6">
        <w:rPr>
          <w:rFonts w:ascii="Arial" w:hAnsi="Arial" w:cs="Arial"/>
          <w:sz w:val="24"/>
          <w:szCs w:val="24"/>
        </w:rPr>
        <w:t>Fatores de risco: idade, sexo feminino, menopausa, baixa ingestão de cálcio, sedentarismo, tabagismo, uso de corticoides</w:t>
      </w:r>
      <w:r>
        <w:rPr>
          <w:rFonts w:ascii="Arial" w:hAnsi="Arial" w:cs="Arial"/>
          <w:sz w:val="24"/>
          <w:szCs w:val="24"/>
        </w:rPr>
        <w:t>;</w:t>
      </w:r>
    </w:p>
    <w:p w14:paraId="1FA920A6"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Princípios físicos da densitometria óssea:</w:t>
      </w:r>
    </w:p>
    <w:p w14:paraId="365641DE" w14:textId="77777777" w:rsidR="00962AE6" w:rsidRPr="007272A6" w:rsidRDefault="00962AE6" w:rsidP="00962AE6">
      <w:pPr>
        <w:pStyle w:val="PargrafodaLista"/>
        <w:numPr>
          <w:ilvl w:val="0"/>
          <w:numId w:val="188"/>
        </w:numPr>
        <w:spacing w:after="0" w:line="360" w:lineRule="auto"/>
        <w:jc w:val="both"/>
        <w:rPr>
          <w:rFonts w:ascii="Arial" w:hAnsi="Arial" w:cs="Arial"/>
          <w:sz w:val="24"/>
          <w:szCs w:val="24"/>
        </w:rPr>
      </w:pPr>
      <w:r w:rsidRPr="007272A6">
        <w:rPr>
          <w:rFonts w:ascii="Arial" w:hAnsi="Arial" w:cs="Arial"/>
          <w:sz w:val="24"/>
          <w:szCs w:val="24"/>
        </w:rPr>
        <w:t>DEXA (Dual Energy X-ray Absorptiometry)</w:t>
      </w:r>
      <w:r>
        <w:rPr>
          <w:rFonts w:ascii="Arial" w:hAnsi="Arial" w:cs="Arial"/>
          <w:sz w:val="24"/>
          <w:szCs w:val="24"/>
        </w:rPr>
        <w:t>;</w:t>
      </w:r>
    </w:p>
    <w:p w14:paraId="2629B904" w14:textId="77777777" w:rsidR="00962AE6" w:rsidRPr="007272A6" w:rsidRDefault="00962AE6" w:rsidP="00962AE6">
      <w:pPr>
        <w:pStyle w:val="PargrafodaLista"/>
        <w:numPr>
          <w:ilvl w:val="0"/>
          <w:numId w:val="188"/>
        </w:numPr>
        <w:spacing w:after="0" w:line="360" w:lineRule="auto"/>
        <w:jc w:val="both"/>
        <w:rPr>
          <w:rFonts w:ascii="Arial" w:hAnsi="Arial" w:cs="Arial"/>
          <w:sz w:val="24"/>
          <w:szCs w:val="24"/>
        </w:rPr>
      </w:pPr>
      <w:r w:rsidRPr="007272A6">
        <w:rPr>
          <w:rFonts w:ascii="Arial" w:hAnsi="Arial" w:cs="Arial"/>
          <w:sz w:val="24"/>
          <w:szCs w:val="24"/>
        </w:rPr>
        <w:t>Dose de radiação: muito baixa (&lt;1% de uma radiografia de tórax)</w:t>
      </w:r>
      <w:r>
        <w:rPr>
          <w:rFonts w:ascii="Arial" w:hAnsi="Arial" w:cs="Arial"/>
          <w:sz w:val="24"/>
          <w:szCs w:val="24"/>
        </w:rPr>
        <w:t>;</w:t>
      </w:r>
    </w:p>
    <w:p w14:paraId="29ABA05A"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Equipamento de densitometria:</w:t>
      </w:r>
    </w:p>
    <w:p w14:paraId="383364A1" w14:textId="77777777" w:rsidR="00962AE6" w:rsidRPr="007272A6" w:rsidRDefault="00962AE6" w:rsidP="00962AE6">
      <w:pPr>
        <w:pStyle w:val="PargrafodaLista"/>
        <w:numPr>
          <w:ilvl w:val="0"/>
          <w:numId w:val="188"/>
        </w:numPr>
        <w:spacing w:after="0" w:line="360" w:lineRule="auto"/>
        <w:jc w:val="both"/>
        <w:rPr>
          <w:rFonts w:ascii="Arial" w:hAnsi="Arial" w:cs="Arial"/>
          <w:sz w:val="24"/>
          <w:szCs w:val="24"/>
        </w:rPr>
      </w:pPr>
      <w:r w:rsidRPr="007272A6">
        <w:rPr>
          <w:rFonts w:ascii="Arial" w:hAnsi="Arial" w:cs="Arial"/>
          <w:sz w:val="24"/>
          <w:szCs w:val="24"/>
        </w:rPr>
        <w:t>Densitômetro: mesa, braço em C, detectores</w:t>
      </w:r>
      <w:r>
        <w:rPr>
          <w:rFonts w:ascii="Arial" w:hAnsi="Arial" w:cs="Arial"/>
          <w:sz w:val="24"/>
          <w:szCs w:val="24"/>
        </w:rPr>
        <w:t>;</w:t>
      </w:r>
    </w:p>
    <w:p w14:paraId="26A8365A" w14:textId="77777777" w:rsidR="00962AE6" w:rsidRPr="007272A6" w:rsidRDefault="00962AE6" w:rsidP="00962AE6">
      <w:pPr>
        <w:pStyle w:val="PargrafodaLista"/>
        <w:numPr>
          <w:ilvl w:val="0"/>
          <w:numId w:val="188"/>
        </w:numPr>
        <w:spacing w:after="0" w:line="360" w:lineRule="auto"/>
        <w:jc w:val="both"/>
        <w:rPr>
          <w:rFonts w:ascii="Arial" w:hAnsi="Arial" w:cs="Arial"/>
          <w:sz w:val="24"/>
          <w:szCs w:val="24"/>
        </w:rPr>
      </w:pPr>
      <w:r w:rsidRPr="007272A6">
        <w:rPr>
          <w:rFonts w:ascii="Arial" w:hAnsi="Arial" w:cs="Arial"/>
          <w:sz w:val="24"/>
          <w:szCs w:val="24"/>
        </w:rPr>
        <w:t>Software para análise</w:t>
      </w:r>
      <w:r>
        <w:rPr>
          <w:rFonts w:ascii="Arial" w:hAnsi="Arial" w:cs="Arial"/>
          <w:sz w:val="24"/>
          <w:szCs w:val="24"/>
        </w:rPr>
        <w:t>;</w:t>
      </w:r>
    </w:p>
    <w:p w14:paraId="1E39E793"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Técnica de densitometria:</w:t>
      </w:r>
    </w:p>
    <w:p w14:paraId="2E75B3D1" w14:textId="77777777" w:rsidR="00962AE6" w:rsidRPr="00055810" w:rsidRDefault="00962AE6" w:rsidP="00962AE6">
      <w:pPr>
        <w:pStyle w:val="PargrafodaLista"/>
        <w:numPr>
          <w:ilvl w:val="0"/>
          <w:numId w:val="302"/>
        </w:numPr>
        <w:spacing w:after="0" w:line="360" w:lineRule="auto"/>
        <w:ind w:left="1134"/>
        <w:jc w:val="both"/>
        <w:rPr>
          <w:rFonts w:ascii="Arial" w:hAnsi="Arial" w:cs="Arial"/>
          <w:sz w:val="24"/>
          <w:szCs w:val="24"/>
        </w:rPr>
      </w:pPr>
      <w:r w:rsidRPr="00055810">
        <w:rPr>
          <w:rFonts w:ascii="Arial" w:hAnsi="Arial" w:cs="Arial"/>
          <w:sz w:val="24"/>
          <w:szCs w:val="24"/>
        </w:rPr>
        <w:t>Sítios de medição: coluna lombar (L1-L4): vértebras lombares em AP; colo do fêmur (quadril): fêmur proximal; antebraço (rádio distal): quando coluna e quadril não podem ser avaliados;</w:t>
      </w:r>
    </w:p>
    <w:p w14:paraId="7480225A" w14:textId="77777777" w:rsidR="00962AE6" w:rsidRPr="00055810" w:rsidRDefault="00962AE6" w:rsidP="00962AE6">
      <w:pPr>
        <w:pStyle w:val="PargrafodaLista"/>
        <w:numPr>
          <w:ilvl w:val="0"/>
          <w:numId w:val="302"/>
        </w:numPr>
        <w:spacing w:after="0" w:line="360" w:lineRule="auto"/>
        <w:ind w:left="1134"/>
        <w:jc w:val="both"/>
        <w:rPr>
          <w:rFonts w:ascii="Arial" w:hAnsi="Arial" w:cs="Arial"/>
          <w:sz w:val="24"/>
          <w:szCs w:val="24"/>
        </w:rPr>
      </w:pPr>
      <w:r w:rsidRPr="00055810">
        <w:rPr>
          <w:rFonts w:ascii="Arial" w:hAnsi="Arial" w:cs="Arial"/>
          <w:sz w:val="24"/>
          <w:szCs w:val="24"/>
        </w:rPr>
        <w:t>Posicionamento: coluna: decúbito dorsal, pernas elevadas (caixa posicionadora); quadril: decúbito dorsal, rotação interna do membro;</w:t>
      </w:r>
    </w:p>
    <w:p w14:paraId="72B2D732" w14:textId="77777777" w:rsidR="00962AE6" w:rsidRPr="007272A6" w:rsidRDefault="00962AE6" w:rsidP="00962AE6">
      <w:pPr>
        <w:pStyle w:val="PargrafodaLista"/>
        <w:numPr>
          <w:ilvl w:val="0"/>
          <w:numId w:val="189"/>
        </w:numPr>
        <w:spacing w:after="0" w:line="360" w:lineRule="auto"/>
        <w:jc w:val="both"/>
        <w:rPr>
          <w:rFonts w:ascii="Arial" w:hAnsi="Arial" w:cs="Arial"/>
          <w:sz w:val="24"/>
          <w:szCs w:val="24"/>
        </w:rPr>
      </w:pPr>
      <w:r w:rsidRPr="007272A6">
        <w:rPr>
          <w:rFonts w:ascii="Arial" w:hAnsi="Arial" w:cs="Arial"/>
          <w:sz w:val="24"/>
          <w:szCs w:val="24"/>
        </w:rPr>
        <w:t>Imobilização adequada</w:t>
      </w:r>
      <w:r>
        <w:rPr>
          <w:rFonts w:ascii="Arial" w:hAnsi="Arial" w:cs="Arial"/>
          <w:sz w:val="24"/>
          <w:szCs w:val="24"/>
        </w:rPr>
        <w:t>;</w:t>
      </w:r>
    </w:p>
    <w:p w14:paraId="51F686C9" w14:textId="77777777" w:rsidR="00962AE6" w:rsidRPr="007272A6" w:rsidRDefault="00962AE6" w:rsidP="00962AE6">
      <w:pPr>
        <w:pStyle w:val="PargrafodaLista"/>
        <w:numPr>
          <w:ilvl w:val="0"/>
          <w:numId w:val="189"/>
        </w:numPr>
        <w:spacing w:after="0" w:line="360" w:lineRule="auto"/>
        <w:jc w:val="both"/>
        <w:rPr>
          <w:rFonts w:ascii="Arial" w:hAnsi="Arial" w:cs="Arial"/>
          <w:sz w:val="24"/>
          <w:szCs w:val="24"/>
        </w:rPr>
      </w:pPr>
      <w:r w:rsidRPr="007272A6">
        <w:rPr>
          <w:rFonts w:ascii="Arial" w:hAnsi="Arial" w:cs="Arial"/>
          <w:sz w:val="24"/>
          <w:szCs w:val="24"/>
        </w:rPr>
        <w:t>Aquisição: varredura pelo braço do aparelho</w:t>
      </w:r>
      <w:r>
        <w:rPr>
          <w:rFonts w:ascii="Arial" w:hAnsi="Arial" w:cs="Arial"/>
          <w:sz w:val="24"/>
          <w:szCs w:val="24"/>
        </w:rPr>
        <w:t>;</w:t>
      </w:r>
    </w:p>
    <w:p w14:paraId="799D9CF7"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Análise de resultados:</w:t>
      </w:r>
    </w:p>
    <w:p w14:paraId="2E9BA8AB" w14:textId="77777777" w:rsidR="00962AE6" w:rsidRPr="007272A6" w:rsidRDefault="00962AE6" w:rsidP="00962AE6">
      <w:pPr>
        <w:pStyle w:val="PargrafodaLista"/>
        <w:numPr>
          <w:ilvl w:val="0"/>
          <w:numId w:val="190"/>
        </w:numPr>
        <w:spacing w:after="0" w:line="360" w:lineRule="auto"/>
        <w:jc w:val="both"/>
        <w:rPr>
          <w:rFonts w:ascii="Arial" w:hAnsi="Arial" w:cs="Arial"/>
          <w:sz w:val="24"/>
          <w:szCs w:val="24"/>
        </w:rPr>
      </w:pPr>
      <w:r w:rsidRPr="007272A6">
        <w:rPr>
          <w:rFonts w:ascii="Arial" w:hAnsi="Arial" w:cs="Arial"/>
          <w:sz w:val="24"/>
          <w:szCs w:val="24"/>
        </w:rPr>
        <w:t>DMO (Densidade Mineral Óssea): valor absoluto em g/cm²</w:t>
      </w:r>
      <w:r>
        <w:rPr>
          <w:rFonts w:ascii="Arial" w:hAnsi="Arial" w:cs="Arial"/>
          <w:sz w:val="24"/>
          <w:szCs w:val="24"/>
        </w:rPr>
        <w:t>;</w:t>
      </w:r>
    </w:p>
    <w:p w14:paraId="24A26231" w14:textId="77777777" w:rsidR="00962AE6" w:rsidRPr="00055810" w:rsidRDefault="00962AE6" w:rsidP="00962AE6">
      <w:pPr>
        <w:pStyle w:val="PargrafodaLista"/>
        <w:numPr>
          <w:ilvl w:val="0"/>
          <w:numId w:val="190"/>
        </w:numPr>
        <w:spacing w:after="0" w:line="360" w:lineRule="auto"/>
        <w:jc w:val="both"/>
        <w:rPr>
          <w:rFonts w:ascii="Arial" w:hAnsi="Arial" w:cs="Arial"/>
          <w:sz w:val="24"/>
          <w:szCs w:val="24"/>
        </w:rPr>
      </w:pPr>
      <w:r w:rsidRPr="00055810">
        <w:rPr>
          <w:rFonts w:ascii="Arial" w:hAnsi="Arial" w:cs="Arial"/>
          <w:sz w:val="24"/>
          <w:szCs w:val="24"/>
        </w:rPr>
        <w:t>T-score: comparação com adultos jovens saudáveis (pico de massa óssea); classificação (OMS):;</w:t>
      </w:r>
    </w:p>
    <w:p w14:paraId="049DC2E1" w14:textId="77777777" w:rsidR="00962AE6" w:rsidRPr="007272A6" w:rsidRDefault="00962AE6" w:rsidP="00962AE6">
      <w:pPr>
        <w:pStyle w:val="PargrafodaLista"/>
        <w:numPr>
          <w:ilvl w:val="0"/>
          <w:numId w:val="191"/>
        </w:numPr>
        <w:spacing w:after="0" w:line="360" w:lineRule="auto"/>
        <w:jc w:val="both"/>
        <w:rPr>
          <w:rFonts w:ascii="Arial" w:hAnsi="Arial" w:cs="Arial"/>
          <w:sz w:val="24"/>
          <w:szCs w:val="24"/>
        </w:rPr>
      </w:pPr>
      <w:r w:rsidRPr="007272A6">
        <w:rPr>
          <w:rFonts w:ascii="Arial" w:hAnsi="Arial" w:cs="Arial"/>
          <w:sz w:val="24"/>
          <w:szCs w:val="24"/>
        </w:rPr>
        <w:t>Normal: T-score ≥ -1,0</w:t>
      </w:r>
      <w:r>
        <w:rPr>
          <w:rFonts w:ascii="Arial" w:hAnsi="Arial" w:cs="Arial"/>
          <w:sz w:val="24"/>
          <w:szCs w:val="24"/>
        </w:rPr>
        <w:t>;</w:t>
      </w:r>
    </w:p>
    <w:p w14:paraId="3349D362" w14:textId="77777777" w:rsidR="00962AE6" w:rsidRPr="007272A6" w:rsidRDefault="00962AE6" w:rsidP="00962AE6">
      <w:pPr>
        <w:pStyle w:val="PargrafodaLista"/>
        <w:numPr>
          <w:ilvl w:val="0"/>
          <w:numId w:val="191"/>
        </w:numPr>
        <w:spacing w:after="0" w:line="360" w:lineRule="auto"/>
        <w:jc w:val="both"/>
        <w:rPr>
          <w:rFonts w:ascii="Arial" w:hAnsi="Arial" w:cs="Arial"/>
          <w:sz w:val="24"/>
          <w:szCs w:val="24"/>
        </w:rPr>
      </w:pPr>
      <w:r w:rsidRPr="007272A6">
        <w:rPr>
          <w:rFonts w:ascii="Arial" w:hAnsi="Arial" w:cs="Arial"/>
          <w:sz w:val="24"/>
          <w:szCs w:val="24"/>
        </w:rPr>
        <w:t>Osteopenia: T-score entre -1,0 e -2,5</w:t>
      </w:r>
      <w:r>
        <w:rPr>
          <w:rFonts w:ascii="Arial" w:hAnsi="Arial" w:cs="Arial"/>
          <w:sz w:val="24"/>
          <w:szCs w:val="24"/>
        </w:rPr>
        <w:t>;</w:t>
      </w:r>
    </w:p>
    <w:p w14:paraId="323F1F6F" w14:textId="77777777" w:rsidR="00962AE6" w:rsidRPr="007272A6" w:rsidRDefault="00962AE6" w:rsidP="00962AE6">
      <w:pPr>
        <w:pStyle w:val="PargrafodaLista"/>
        <w:numPr>
          <w:ilvl w:val="0"/>
          <w:numId w:val="191"/>
        </w:numPr>
        <w:spacing w:after="0" w:line="360" w:lineRule="auto"/>
        <w:jc w:val="both"/>
        <w:rPr>
          <w:rFonts w:ascii="Arial" w:hAnsi="Arial" w:cs="Arial"/>
          <w:sz w:val="24"/>
          <w:szCs w:val="24"/>
        </w:rPr>
      </w:pPr>
      <w:r w:rsidRPr="007272A6">
        <w:rPr>
          <w:rFonts w:ascii="Arial" w:hAnsi="Arial" w:cs="Arial"/>
          <w:sz w:val="24"/>
          <w:szCs w:val="24"/>
        </w:rPr>
        <w:t>Osteoporose: T-score ≤ -2,5</w:t>
      </w:r>
      <w:r>
        <w:rPr>
          <w:rFonts w:ascii="Arial" w:hAnsi="Arial" w:cs="Arial"/>
          <w:sz w:val="24"/>
          <w:szCs w:val="24"/>
        </w:rPr>
        <w:t>;</w:t>
      </w:r>
    </w:p>
    <w:p w14:paraId="3AA5AE15" w14:textId="77777777" w:rsidR="00962AE6" w:rsidRPr="00055810" w:rsidRDefault="00962AE6" w:rsidP="00962AE6">
      <w:pPr>
        <w:pStyle w:val="PargrafodaLista"/>
        <w:numPr>
          <w:ilvl w:val="0"/>
          <w:numId w:val="191"/>
        </w:numPr>
        <w:spacing w:after="0" w:line="360" w:lineRule="auto"/>
        <w:jc w:val="both"/>
        <w:rPr>
          <w:rFonts w:ascii="Arial" w:hAnsi="Arial" w:cs="Arial"/>
          <w:sz w:val="24"/>
          <w:szCs w:val="24"/>
        </w:rPr>
      </w:pPr>
      <w:r w:rsidRPr="00055810">
        <w:rPr>
          <w:rFonts w:ascii="Arial" w:hAnsi="Arial" w:cs="Arial"/>
          <w:sz w:val="24"/>
          <w:szCs w:val="24"/>
        </w:rPr>
        <w:t>Z-score: comparação com indivíduos da mesma idade e sexo; usado em crianças, homens jovens, mulheres pré-menopausa;</w:t>
      </w:r>
    </w:p>
    <w:p w14:paraId="01141D6C"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Indicações para densitometria:</w:t>
      </w:r>
    </w:p>
    <w:p w14:paraId="7BB957C7" w14:textId="77777777" w:rsidR="00962AE6" w:rsidRPr="007272A6" w:rsidRDefault="00962AE6" w:rsidP="00962AE6">
      <w:pPr>
        <w:pStyle w:val="PargrafodaLista"/>
        <w:numPr>
          <w:ilvl w:val="0"/>
          <w:numId w:val="192"/>
        </w:numPr>
        <w:spacing w:after="0" w:line="360" w:lineRule="auto"/>
        <w:jc w:val="both"/>
        <w:rPr>
          <w:rFonts w:ascii="Arial" w:hAnsi="Arial" w:cs="Arial"/>
          <w:sz w:val="24"/>
          <w:szCs w:val="24"/>
        </w:rPr>
      </w:pPr>
      <w:r w:rsidRPr="007272A6">
        <w:rPr>
          <w:rFonts w:ascii="Arial" w:hAnsi="Arial" w:cs="Arial"/>
          <w:sz w:val="24"/>
          <w:szCs w:val="24"/>
        </w:rPr>
        <w:lastRenderedPageBreak/>
        <w:t>Mulheres ≥65 anos</w:t>
      </w:r>
      <w:r>
        <w:rPr>
          <w:rFonts w:ascii="Arial" w:hAnsi="Arial" w:cs="Arial"/>
          <w:sz w:val="24"/>
          <w:szCs w:val="24"/>
        </w:rPr>
        <w:t>;</w:t>
      </w:r>
    </w:p>
    <w:p w14:paraId="10695932" w14:textId="77777777" w:rsidR="00962AE6" w:rsidRPr="007272A6" w:rsidRDefault="00962AE6" w:rsidP="00962AE6">
      <w:pPr>
        <w:pStyle w:val="PargrafodaLista"/>
        <w:numPr>
          <w:ilvl w:val="0"/>
          <w:numId w:val="192"/>
        </w:numPr>
        <w:spacing w:after="0" w:line="360" w:lineRule="auto"/>
        <w:jc w:val="both"/>
        <w:rPr>
          <w:rFonts w:ascii="Arial" w:hAnsi="Arial" w:cs="Arial"/>
          <w:sz w:val="24"/>
          <w:szCs w:val="24"/>
        </w:rPr>
      </w:pPr>
      <w:r w:rsidRPr="007272A6">
        <w:rPr>
          <w:rFonts w:ascii="Arial" w:hAnsi="Arial" w:cs="Arial"/>
          <w:sz w:val="24"/>
          <w:szCs w:val="24"/>
        </w:rPr>
        <w:t>Mulheres pós-menopausa &lt;65 anos com fatores de risco</w:t>
      </w:r>
      <w:r>
        <w:rPr>
          <w:rFonts w:ascii="Arial" w:hAnsi="Arial" w:cs="Arial"/>
          <w:sz w:val="24"/>
          <w:szCs w:val="24"/>
        </w:rPr>
        <w:t>;</w:t>
      </w:r>
    </w:p>
    <w:p w14:paraId="348F8165" w14:textId="77777777" w:rsidR="00962AE6" w:rsidRPr="007272A6" w:rsidRDefault="00962AE6" w:rsidP="00962AE6">
      <w:pPr>
        <w:pStyle w:val="PargrafodaLista"/>
        <w:numPr>
          <w:ilvl w:val="0"/>
          <w:numId w:val="192"/>
        </w:numPr>
        <w:spacing w:after="0" w:line="360" w:lineRule="auto"/>
        <w:jc w:val="both"/>
        <w:rPr>
          <w:rFonts w:ascii="Arial" w:hAnsi="Arial" w:cs="Arial"/>
          <w:sz w:val="24"/>
          <w:szCs w:val="24"/>
        </w:rPr>
      </w:pPr>
      <w:r w:rsidRPr="007272A6">
        <w:rPr>
          <w:rFonts w:ascii="Arial" w:hAnsi="Arial" w:cs="Arial"/>
          <w:sz w:val="24"/>
          <w:szCs w:val="24"/>
        </w:rPr>
        <w:t>Homens ≥70 anos</w:t>
      </w:r>
      <w:r>
        <w:rPr>
          <w:rFonts w:ascii="Arial" w:hAnsi="Arial" w:cs="Arial"/>
          <w:sz w:val="24"/>
          <w:szCs w:val="24"/>
        </w:rPr>
        <w:t>;</w:t>
      </w:r>
    </w:p>
    <w:p w14:paraId="0063DC4F" w14:textId="77777777" w:rsidR="00962AE6" w:rsidRPr="007272A6" w:rsidRDefault="00962AE6" w:rsidP="00962AE6">
      <w:pPr>
        <w:pStyle w:val="PargrafodaLista"/>
        <w:numPr>
          <w:ilvl w:val="0"/>
          <w:numId w:val="192"/>
        </w:numPr>
        <w:spacing w:after="0" w:line="360" w:lineRule="auto"/>
        <w:jc w:val="both"/>
        <w:rPr>
          <w:rFonts w:ascii="Arial" w:hAnsi="Arial" w:cs="Arial"/>
          <w:sz w:val="24"/>
          <w:szCs w:val="24"/>
        </w:rPr>
      </w:pPr>
      <w:r w:rsidRPr="007272A6">
        <w:rPr>
          <w:rFonts w:ascii="Arial" w:hAnsi="Arial" w:cs="Arial"/>
          <w:sz w:val="24"/>
          <w:szCs w:val="24"/>
        </w:rPr>
        <w:t>Uso crônico de corticoides</w:t>
      </w:r>
      <w:r>
        <w:rPr>
          <w:rFonts w:ascii="Arial" w:hAnsi="Arial" w:cs="Arial"/>
          <w:sz w:val="24"/>
          <w:szCs w:val="24"/>
        </w:rPr>
        <w:t>;</w:t>
      </w:r>
    </w:p>
    <w:p w14:paraId="1207634C" w14:textId="77777777" w:rsidR="00962AE6" w:rsidRPr="007272A6" w:rsidRDefault="00962AE6" w:rsidP="00962AE6">
      <w:pPr>
        <w:pStyle w:val="PargrafodaLista"/>
        <w:numPr>
          <w:ilvl w:val="0"/>
          <w:numId w:val="192"/>
        </w:numPr>
        <w:spacing w:after="0" w:line="360" w:lineRule="auto"/>
        <w:jc w:val="both"/>
        <w:rPr>
          <w:rFonts w:ascii="Arial" w:hAnsi="Arial" w:cs="Arial"/>
          <w:sz w:val="24"/>
          <w:szCs w:val="24"/>
        </w:rPr>
      </w:pPr>
      <w:r w:rsidRPr="007272A6">
        <w:rPr>
          <w:rFonts w:ascii="Arial" w:hAnsi="Arial" w:cs="Arial"/>
          <w:sz w:val="24"/>
          <w:szCs w:val="24"/>
        </w:rPr>
        <w:t>Fratura por fragilidade prévia</w:t>
      </w:r>
      <w:r>
        <w:rPr>
          <w:rFonts w:ascii="Arial" w:hAnsi="Arial" w:cs="Arial"/>
          <w:sz w:val="24"/>
          <w:szCs w:val="24"/>
        </w:rPr>
        <w:t>;</w:t>
      </w:r>
    </w:p>
    <w:p w14:paraId="40790E9D" w14:textId="77777777" w:rsidR="00962AE6" w:rsidRPr="007272A6" w:rsidRDefault="00962AE6" w:rsidP="00962AE6">
      <w:pPr>
        <w:pStyle w:val="PargrafodaLista"/>
        <w:numPr>
          <w:ilvl w:val="0"/>
          <w:numId w:val="192"/>
        </w:numPr>
        <w:spacing w:after="0" w:line="360" w:lineRule="auto"/>
        <w:jc w:val="both"/>
        <w:rPr>
          <w:rFonts w:ascii="Arial" w:hAnsi="Arial" w:cs="Arial"/>
          <w:sz w:val="24"/>
          <w:szCs w:val="24"/>
        </w:rPr>
      </w:pPr>
      <w:r w:rsidRPr="007272A6">
        <w:rPr>
          <w:rFonts w:ascii="Arial" w:hAnsi="Arial" w:cs="Arial"/>
          <w:sz w:val="24"/>
          <w:szCs w:val="24"/>
        </w:rPr>
        <w:t>Doenças associadas: hiperparatireoidismo, hipertireoidismo, etc</w:t>
      </w:r>
      <w:r>
        <w:rPr>
          <w:rFonts w:ascii="Arial" w:hAnsi="Arial" w:cs="Arial"/>
          <w:sz w:val="24"/>
          <w:szCs w:val="24"/>
        </w:rPr>
        <w:t>;</w:t>
      </w:r>
    </w:p>
    <w:p w14:paraId="7F32611F"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Proteção radiológica:</w:t>
      </w:r>
    </w:p>
    <w:p w14:paraId="4AC4EE9A" w14:textId="77777777" w:rsidR="00962AE6" w:rsidRPr="007272A6" w:rsidRDefault="00962AE6" w:rsidP="00962AE6">
      <w:pPr>
        <w:pStyle w:val="PargrafodaLista"/>
        <w:numPr>
          <w:ilvl w:val="0"/>
          <w:numId w:val="193"/>
        </w:numPr>
        <w:spacing w:after="0" w:line="360" w:lineRule="auto"/>
        <w:jc w:val="both"/>
        <w:rPr>
          <w:rFonts w:ascii="Arial" w:hAnsi="Arial" w:cs="Arial"/>
          <w:sz w:val="24"/>
          <w:szCs w:val="24"/>
        </w:rPr>
      </w:pPr>
      <w:r w:rsidRPr="007272A6">
        <w:rPr>
          <w:rFonts w:ascii="Arial" w:hAnsi="Arial" w:cs="Arial"/>
          <w:sz w:val="24"/>
          <w:szCs w:val="24"/>
        </w:rPr>
        <w:t>Dose extremamente baixa</w:t>
      </w:r>
      <w:r>
        <w:rPr>
          <w:rFonts w:ascii="Arial" w:hAnsi="Arial" w:cs="Arial"/>
          <w:sz w:val="24"/>
          <w:szCs w:val="24"/>
        </w:rPr>
        <w:t>;</w:t>
      </w:r>
    </w:p>
    <w:p w14:paraId="00026C08" w14:textId="77777777" w:rsidR="00962AE6" w:rsidRPr="007272A6" w:rsidRDefault="00962AE6" w:rsidP="00962AE6">
      <w:pPr>
        <w:pStyle w:val="PargrafodaLista"/>
        <w:numPr>
          <w:ilvl w:val="0"/>
          <w:numId w:val="193"/>
        </w:numPr>
        <w:spacing w:after="0" w:line="360" w:lineRule="auto"/>
        <w:jc w:val="both"/>
        <w:rPr>
          <w:rFonts w:ascii="Arial" w:hAnsi="Arial" w:cs="Arial"/>
          <w:sz w:val="24"/>
          <w:szCs w:val="24"/>
        </w:rPr>
      </w:pPr>
      <w:r w:rsidRPr="007272A6">
        <w:rPr>
          <w:rFonts w:ascii="Arial" w:hAnsi="Arial" w:cs="Arial"/>
          <w:sz w:val="24"/>
          <w:szCs w:val="24"/>
        </w:rPr>
        <w:t>Justificação clínica</w:t>
      </w:r>
      <w:r>
        <w:rPr>
          <w:rFonts w:ascii="Arial" w:hAnsi="Arial" w:cs="Arial"/>
          <w:sz w:val="24"/>
          <w:szCs w:val="24"/>
        </w:rPr>
        <w:t>;</w:t>
      </w:r>
    </w:p>
    <w:p w14:paraId="77F71976"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Cuidados com o paciente:</w:t>
      </w:r>
    </w:p>
    <w:p w14:paraId="5D98CAAA" w14:textId="77777777" w:rsidR="00962AE6" w:rsidRPr="007272A6" w:rsidRDefault="00962AE6" w:rsidP="00962AE6">
      <w:pPr>
        <w:pStyle w:val="PargrafodaLista"/>
        <w:numPr>
          <w:ilvl w:val="0"/>
          <w:numId w:val="194"/>
        </w:numPr>
        <w:spacing w:after="0" w:line="360" w:lineRule="auto"/>
        <w:jc w:val="both"/>
        <w:rPr>
          <w:rFonts w:ascii="Arial" w:hAnsi="Arial" w:cs="Arial"/>
          <w:sz w:val="24"/>
          <w:szCs w:val="24"/>
        </w:rPr>
      </w:pPr>
      <w:r w:rsidRPr="007272A6">
        <w:rPr>
          <w:rFonts w:ascii="Arial" w:hAnsi="Arial" w:cs="Arial"/>
          <w:sz w:val="24"/>
          <w:szCs w:val="24"/>
        </w:rPr>
        <w:t>Triagem: gestação (contraindicação)</w:t>
      </w:r>
      <w:r>
        <w:rPr>
          <w:rFonts w:ascii="Arial" w:hAnsi="Arial" w:cs="Arial"/>
          <w:sz w:val="24"/>
          <w:szCs w:val="24"/>
        </w:rPr>
        <w:t>;</w:t>
      </w:r>
    </w:p>
    <w:p w14:paraId="49A3BAB1" w14:textId="77777777" w:rsidR="00962AE6" w:rsidRPr="007272A6" w:rsidRDefault="00962AE6" w:rsidP="00962AE6">
      <w:pPr>
        <w:pStyle w:val="PargrafodaLista"/>
        <w:numPr>
          <w:ilvl w:val="0"/>
          <w:numId w:val="194"/>
        </w:numPr>
        <w:spacing w:after="0" w:line="360" w:lineRule="auto"/>
        <w:jc w:val="both"/>
        <w:rPr>
          <w:rFonts w:ascii="Arial" w:hAnsi="Arial" w:cs="Arial"/>
          <w:sz w:val="24"/>
          <w:szCs w:val="24"/>
        </w:rPr>
      </w:pPr>
      <w:r w:rsidRPr="007272A6">
        <w:rPr>
          <w:rFonts w:ascii="Arial" w:hAnsi="Arial" w:cs="Arial"/>
          <w:sz w:val="24"/>
          <w:szCs w:val="24"/>
        </w:rPr>
        <w:t>Evitar exame após contraste baritado recente ou injeção de radioisótopos</w:t>
      </w:r>
      <w:r>
        <w:rPr>
          <w:rFonts w:ascii="Arial" w:hAnsi="Arial" w:cs="Arial"/>
          <w:sz w:val="24"/>
          <w:szCs w:val="24"/>
        </w:rPr>
        <w:t>;</w:t>
      </w:r>
    </w:p>
    <w:p w14:paraId="293DF776" w14:textId="77777777" w:rsidR="00962AE6" w:rsidRPr="007272A6" w:rsidRDefault="00962AE6" w:rsidP="00962AE6">
      <w:pPr>
        <w:pStyle w:val="PargrafodaLista"/>
        <w:numPr>
          <w:ilvl w:val="0"/>
          <w:numId w:val="194"/>
        </w:numPr>
        <w:spacing w:after="0" w:line="360" w:lineRule="auto"/>
        <w:jc w:val="both"/>
        <w:rPr>
          <w:rFonts w:ascii="Arial" w:hAnsi="Arial" w:cs="Arial"/>
          <w:sz w:val="24"/>
          <w:szCs w:val="24"/>
        </w:rPr>
      </w:pPr>
      <w:r w:rsidRPr="007272A6">
        <w:rPr>
          <w:rFonts w:ascii="Arial" w:hAnsi="Arial" w:cs="Arial"/>
          <w:sz w:val="24"/>
          <w:szCs w:val="24"/>
        </w:rPr>
        <w:t>Orientações sobre posicionamento</w:t>
      </w:r>
      <w:r>
        <w:rPr>
          <w:rFonts w:ascii="Arial" w:hAnsi="Arial" w:cs="Arial"/>
          <w:sz w:val="24"/>
          <w:szCs w:val="24"/>
        </w:rPr>
        <w:t>;</w:t>
      </w:r>
    </w:p>
    <w:p w14:paraId="494B3791" w14:textId="77777777" w:rsidR="00962AE6" w:rsidRPr="007272A6" w:rsidRDefault="00962AE6" w:rsidP="00962AE6">
      <w:pPr>
        <w:pStyle w:val="PargrafodaLista"/>
        <w:numPr>
          <w:ilvl w:val="0"/>
          <w:numId w:val="109"/>
        </w:numPr>
        <w:spacing w:after="0" w:line="360" w:lineRule="auto"/>
        <w:jc w:val="both"/>
        <w:rPr>
          <w:rFonts w:ascii="Arial" w:hAnsi="Arial" w:cs="Arial"/>
          <w:sz w:val="24"/>
          <w:szCs w:val="24"/>
        </w:rPr>
      </w:pPr>
      <w:r w:rsidRPr="007272A6">
        <w:rPr>
          <w:rFonts w:ascii="Arial" w:hAnsi="Arial" w:cs="Arial"/>
          <w:sz w:val="24"/>
          <w:szCs w:val="24"/>
        </w:rPr>
        <w:t>Papel do Técnico em Radiologia:</w:t>
      </w:r>
    </w:p>
    <w:p w14:paraId="659F9D60" w14:textId="77777777" w:rsidR="00962AE6" w:rsidRPr="007272A6" w:rsidRDefault="00962AE6" w:rsidP="00962AE6">
      <w:pPr>
        <w:pStyle w:val="PargrafodaLista"/>
        <w:numPr>
          <w:ilvl w:val="0"/>
          <w:numId w:val="195"/>
        </w:numPr>
        <w:spacing w:after="0" w:line="360" w:lineRule="auto"/>
        <w:jc w:val="both"/>
        <w:rPr>
          <w:rFonts w:ascii="Arial" w:hAnsi="Arial" w:cs="Arial"/>
          <w:sz w:val="24"/>
          <w:szCs w:val="24"/>
        </w:rPr>
      </w:pPr>
      <w:r w:rsidRPr="007272A6">
        <w:rPr>
          <w:rFonts w:ascii="Arial" w:hAnsi="Arial" w:cs="Arial"/>
          <w:sz w:val="24"/>
          <w:szCs w:val="24"/>
        </w:rPr>
        <w:t>Posicionamento correto</w:t>
      </w:r>
      <w:r>
        <w:rPr>
          <w:rFonts w:ascii="Arial" w:hAnsi="Arial" w:cs="Arial"/>
          <w:sz w:val="24"/>
          <w:szCs w:val="24"/>
        </w:rPr>
        <w:t>;</w:t>
      </w:r>
    </w:p>
    <w:p w14:paraId="376554B3" w14:textId="77777777" w:rsidR="00962AE6" w:rsidRPr="007272A6" w:rsidRDefault="00962AE6" w:rsidP="00962AE6">
      <w:pPr>
        <w:pStyle w:val="PargrafodaLista"/>
        <w:numPr>
          <w:ilvl w:val="0"/>
          <w:numId w:val="195"/>
        </w:numPr>
        <w:spacing w:after="0" w:line="360" w:lineRule="auto"/>
        <w:jc w:val="both"/>
        <w:rPr>
          <w:rFonts w:ascii="Arial" w:hAnsi="Arial" w:cs="Arial"/>
          <w:sz w:val="24"/>
          <w:szCs w:val="24"/>
        </w:rPr>
      </w:pPr>
      <w:r w:rsidRPr="007272A6">
        <w:rPr>
          <w:rFonts w:ascii="Arial" w:hAnsi="Arial" w:cs="Arial"/>
          <w:sz w:val="24"/>
          <w:szCs w:val="24"/>
        </w:rPr>
        <w:t>Aquisição do exame</w:t>
      </w:r>
      <w:r>
        <w:rPr>
          <w:rFonts w:ascii="Arial" w:hAnsi="Arial" w:cs="Arial"/>
          <w:sz w:val="24"/>
          <w:szCs w:val="24"/>
        </w:rPr>
        <w:t>;</w:t>
      </w:r>
    </w:p>
    <w:p w14:paraId="456F354A" w14:textId="77777777" w:rsidR="00962AE6" w:rsidRPr="007272A6" w:rsidRDefault="00962AE6" w:rsidP="00962AE6">
      <w:pPr>
        <w:pStyle w:val="PargrafodaLista"/>
        <w:numPr>
          <w:ilvl w:val="0"/>
          <w:numId w:val="195"/>
        </w:numPr>
        <w:spacing w:after="0" w:line="360" w:lineRule="auto"/>
        <w:jc w:val="both"/>
        <w:rPr>
          <w:rFonts w:ascii="Arial" w:hAnsi="Arial" w:cs="Arial"/>
          <w:sz w:val="24"/>
          <w:szCs w:val="24"/>
        </w:rPr>
      </w:pPr>
      <w:r w:rsidRPr="007272A6">
        <w:rPr>
          <w:rFonts w:ascii="Arial" w:hAnsi="Arial" w:cs="Arial"/>
          <w:sz w:val="24"/>
          <w:szCs w:val="24"/>
        </w:rPr>
        <w:t>Controle de qualidade</w:t>
      </w:r>
      <w:r>
        <w:rPr>
          <w:rFonts w:ascii="Arial" w:hAnsi="Arial" w:cs="Arial"/>
          <w:sz w:val="24"/>
          <w:szCs w:val="24"/>
        </w:rPr>
        <w:t>;</w:t>
      </w:r>
    </w:p>
    <w:p w14:paraId="565C1EB0" w14:textId="77777777" w:rsidR="00962AE6" w:rsidRPr="007272A6" w:rsidRDefault="00962AE6" w:rsidP="00962AE6">
      <w:pPr>
        <w:pStyle w:val="PargrafodaLista"/>
        <w:numPr>
          <w:ilvl w:val="0"/>
          <w:numId w:val="195"/>
        </w:numPr>
        <w:spacing w:after="0" w:line="360" w:lineRule="auto"/>
        <w:jc w:val="both"/>
        <w:rPr>
          <w:rFonts w:ascii="Arial" w:hAnsi="Arial" w:cs="Arial"/>
          <w:sz w:val="24"/>
          <w:szCs w:val="24"/>
        </w:rPr>
      </w:pPr>
      <w:r w:rsidRPr="007272A6">
        <w:rPr>
          <w:rFonts w:ascii="Arial" w:hAnsi="Arial" w:cs="Arial"/>
          <w:sz w:val="24"/>
          <w:szCs w:val="24"/>
        </w:rPr>
        <w:t>Orientações ao paciente</w:t>
      </w:r>
      <w:r>
        <w:rPr>
          <w:rFonts w:ascii="Arial" w:hAnsi="Arial" w:cs="Arial"/>
          <w:sz w:val="24"/>
          <w:szCs w:val="24"/>
        </w:rPr>
        <w:t>;</w:t>
      </w:r>
    </w:p>
    <w:p w14:paraId="271238BB" w14:textId="77777777" w:rsidR="00962AE6" w:rsidRPr="00AC2B86" w:rsidRDefault="00962AE6" w:rsidP="00962AE6">
      <w:pPr>
        <w:spacing w:after="0" w:line="360" w:lineRule="auto"/>
        <w:jc w:val="both"/>
        <w:rPr>
          <w:rFonts w:ascii="Arial" w:hAnsi="Arial" w:cs="Arial"/>
          <w:sz w:val="24"/>
          <w:szCs w:val="24"/>
        </w:rPr>
      </w:pPr>
    </w:p>
    <w:p w14:paraId="01171BE7"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Metodologia:</w:t>
      </w:r>
      <w:r>
        <w:rPr>
          <w:rFonts w:ascii="Arial" w:hAnsi="Arial" w:cs="Arial"/>
          <w:sz w:val="24"/>
          <w:szCs w:val="24"/>
        </w:rPr>
        <w:t xml:space="preserve"> a</w:t>
      </w:r>
      <w:r w:rsidRPr="00AC2B86">
        <w:rPr>
          <w:rFonts w:ascii="Arial" w:hAnsi="Arial" w:cs="Arial"/>
          <w:sz w:val="24"/>
          <w:szCs w:val="24"/>
        </w:rPr>
        <w:t>ulas expositivas</w:t>
      </w:r>
      <w:r>
        <w:rPr>
          <w:rFonts w:ascii="Arial" w:hAnsi="Arial" w:cs="Arial"/>
          <w:sz w:val="24"/>
          <w:szCs w:val="24"/>
        </w:rPr>
        <w:t>; d</w:t>
      </w:r>
      <w:r w:rsidRPr="00AC2B86">
        <w:rPr>
          <w:rFonts w:ascii="Arial" w:hAnsi="Arial" w:cs="Arial"/>
          <w:sz w:val="24"/>
          <w:szCs w:val="24"/>
        </w:rPr>
        <w:t>emonstração de equipamentos (mamógrafo, densitômetro)</w:t>
      </w:r>
      <w:r>
        <w:rPr>
          <w:rFonts w:ascii="Arial" w:hAnsi="Arial" w:cs="Arial"/>
          <w:sz w:val="24"/>
          <w:szCs w:val="24"/>
        </w:rPr>
        <w:t>; a</w:t>
      </w:r>
      <w:r w:rsidRPr="00AC2B86">
        <w:rPr>
          <w:rFonts w:ascii="Arial" w:hAnsi="Arial" w:cs="Arial"/>
          <w:sz w:val="24"/>
          <w:szCs w:val="24"/>
        </w:rPr>
        <w:t>nálise de mamografias e laudos BI-RADS</w:t>
      </w:r>
      <w:r>
        <w:rPr>
          <w:rFonts w:ascii="Arial" w:hAnsi="Arial" w:cs="Arial"/>
          <w:sz w:val="24"/>
          <w:szCs w:val="24"/>
        </w:rPr>
        <w:t>; a</w:t>
      </w:r>
      <w:r w:rsidRPr="00AC2B86">
        <w:rPr>
          <w:rFonts w:ascii="Arial" w:hAnsi="Arial" w:cs="Arial"/>
          <w:sz w:val="24"/>
          <w:szCs w:val="24"/>
        </w:rPr>
        <w:t>nálise de resultados de densitometria</w:t>
      </w:r>
      <w:r>
        <w:rPr>
          <w:rFonts w:ascii="Arial" w:hAnsi="Arial" w:cs="Arial"/>
          <w:sz w:val="24"/>
          <w:szCs w:val="24"/>
        </w:rPr>
        <w:t>; s</w:t>
      </w:r>
      <w:r w:rsidRPr="00AC2B86">
        <w:rPr>
          <w:rFonts w:ascii="Arial" w:hAnsi="Arial" w:cs="Arial"/>
          <w:sz w:val="24"/>
          <w:szCs w:val="24"/>
        </w:rPr>
        <w:t>imulações práticas de posicionamento</w:t>
      </w:r>
      <w:r>
        <w:rPr>
          <w:rFonts w:ascii="Arial" w:hAnsi="Arial" w:cs="Arial"/>
          <w:sz w:val="24"/>
          <w:szCs w:val="24"/>
        </w:rPr>
        <w:t>; v</w:t>
      </w:r>
      <w:r w:rsidRPr="00AC2B86">
        <w:rPr>
          <w:rFonts w:ascii="Arial" w:hAnsi="Arial" w:cs="Arial"/>
          <w:sz w:val="24"/>
          <w:szCs w:val="24"/>
        </w:rPr>
        <w:t>ídeos educativos</w:t>
      </w:r>
      <w:r>
        <w:rPr>
          <w:rFonts w:ascii="Arial" w:hAnsi="Arial" w:cs="Arial"/>
          <w:sz w:val="24"/>
          <w:szCs w:val="24"/>
        </w:rPr>
        <w:t>; v</w:t>
      </w:r>
      <w:r w:rsidRPr="00AC2B86">
        <w:rPr>
          <w:rFonts w:ascii="Arial" w:hAnsi="Arial" w:cs="Arial"/>
          <w:sz w:val="24"/>
          <w:szCs w:val="24"/>
        </w:rPr>
        <w:t>isitas técnicas (quando possível)</w:t>
      </w:r>
      <w:r>
        <w:rPr>
          <w:rFonts w:ascii="Arial" w:hAnsi="Arial" w:cs="Arial"/>
          <w:sz w:val="24"/>
          <w:szCs w:val="24"/>
        </w:rPr>
        <w:t>.</w:t>
      </w:r>
    </w:p>
    <w:p w14:paraId="6E9628B5"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11A4A603" w14:textId="77777777" w:rsidR="00962AE6" w:rsidRDefault="00962AE6" w:rsidP="00962AE6">
      <w:pPr>
        <w:spacing w:before="120" w:after="120" w:line="360" w:lineRule="auto"/>
        <w:ind w:firstLine="708"/>
        <w:jc w:val="both"/>
      </w:pPr>
      <w:r>
        <w:rPr>
          <w:rFonts w:ascii="Arial" w:hAnsi="Arial"/>
          <w:sz w:val="24"/>
        </w:rPr>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 xml:space="preserve">Avaliação prática bimestral presencial (individual): através da interpretação de imagens, análise de protocolos de aquisição e identificação de </w:t>
      </w:r>
      <w:r>
        <w:rPr>
          <w:rFonts w:ascii="Arial" w:hAnsi="Arial"/>
          <w:sz w:val="24"/>
        </w:rPr>
        <w:lastRenderedPageBreak/>
        <w:t>estruturas e patologias em exames,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análise de casos clínicos, simulação de protocolos e demonstração de conhecimento aplicado, com valor máximo de 1,0 ponto, segundo os critérios Conhecimento (técnico da modalidade), Habilidade (na interpretação) e Atitudes (na condução de procedimentos).</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748182A6" w14:textId="77777777" w:rsidR="00962AE6" w:rsidRPr="00AC2B86" w:rsidRDefault="00962AE6" w:rsidP="00962AE6">
      <w:pPr>
        <w:spacing w:after="0" w:line="360" w:lineRule="auto"/>
        <w:jc w:val="both"/>
        <w:rPr>
          <w:rFonts w:ascii="Arial" w:hAnsi="Arial" w:cs="Arial"/>
          <w:sz w:val="24"/>
          <w:szCs w:val="24"/>
        </w:rPr>
      </w:pPr>
    </w:p>
    <w:p w14:paraId="277E1809"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8</w:t>
      </w:r>
      <w:r w:rsidRPr="00AC2B86">
        <w:rPr>
          <w:rFonts w:ascii="Arial" w:hAnsi="Arial" w:cs="Arial"/>
          <w:sz w:val="24"/>
          <w:szCs w:val="24"/>
        </w:rPr>
        <w:t xml:space="preserve">.3.5 </w:t>
      </w:r>
      <w:r>
        <w:rPr>
          <w:rFonts w:ascii="Arial" w:hAnsi="Arial" w:cs="Arial"/>
          <w:sz w:val="24"/>
          <w:szCs w:val="24"/>
        </w:rPr>
        <w:tab/>
      </w:r>
      <w:r w:rsidRPr="00AC2B86">
        <w:rPr>
          <w:rFonts w:ascii="Arial" w:hAnsi="Arial" w:cs="Arial"/>
          <w:sz w:val="24"/>
          <w:szCs w:val="24"/>
        </w:rPr>
        <w:t>RADIOLOGIA ODONTOLÓGICA</w:t>
      </w:r>
    </w:p>
    <w:p w14:paraId="2B6CE351"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Carga Horária: 30 horas (20h teoria + 10h prática)</w:t>
      </w:r>
    </w:p>
    <w:p w14:paraId="0B59704C" w14:textId="77777777" w:rsidR="00962AE6" w:rsidRPr="00AC2B86" w:rsidRDefault="00962AE6" w:rsidP="00962AE6">
      <w:pPr>
        <w:spacing w:after="0" w:line="360" w:lineRule="auto"/>
        <w:jc w:val="both"/>
        <w:rPr>
          <w:rFonts w:ascii="Arial" w:hAnsi="Arial" w:cs="Arial"/>
          <w:sz w:val="24"/>
          <w:szCs w:val="24"/>
        </w:rPr>
      </w:pPr>
    </w:p>
    <w:p w14:paraId="0135CD3C"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Ementa:</w:t>
      </w:r>
      <w:r>
        <w:rPr>
          <w:rFonts w:ascii="Arial" w:hAnsi="Arial" w:cs="Arial"/>
          <w:sz w:val="24"/>
          <w:szCs w:val="24"/>
        </w:rPr>
        <w:t xml:space="preserve"> a</w:t>
      </w:r>
      <w:r w:rsidRPr="00AC2B86">
        <w:rPr>
          <w:rFonts w:ascii="Arial" w:hAnsi="Arial" w:cs="Arial"/>
          <w:sz w:val="24"/>
          <w:szCs w:val="24"/>
        </w:rPr>
        <w:t>natomia radiológica odontológica: dentes, periodonto, ossos maxilares e mandibulares, seios maxilares. Técnicas radiográficas intrabucais: periapical, interproximal (bite-wing), oclusal. Técnicas radiográficas extrabucais: panorâmica (ortopantomografia), telerradiografia (cefalométrica), articulação temporomandibular (ATM). Equipamentos de radiologia odontológica: aparelhos intrabucais, panorâmicos. Filmes e sensores digitais odontológicos. Técnica do paralelismo e da bissetriz. Processamento de filmes odontológicos (quando aplicável). Proteção radiológica em odontologia: dose de radiação, colimação, blindagem. Aplicações clínicas: cáries, doença periodontal, lesões periapicais, impacções dentárias, planejamento ortodôntico e implantes. Papel do Técnico em Radiologia em odontologia.</w:t>
      </w:r>
    </w:p>
    <w:p w14:paraId="080F1E10" w14:textId="77777777" w:rsidR="00962AE6" w:rsidRPr="00AC2B86" w:rsidRDefault="00962AE6" w:rsidP="00962AE6">
      <w:pPr>
        <w:spacing w:after="0" w:line="360" w:lineRule="auto"/>
        <w:jc w:val="both"/>
        <w:rPr>
          <w:rFonts w:ascii="Arial" w:hAnsi="Arial" w:cs="Arial"/>
          <w:sz w:val="24"/>
          <w:szCs w:val="24"/>
        </w:rPr>
      </w:pPr>
    </w:p>
    <w:p w14:paraId="4701062F"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Objetivos:</w:t>
      </w:r>
    </w:p>
    <w:p w14:paraId="0D570B29" w14:textId="77777777" w:rsidR="00962AE6" w:rsidRPr="00F47B34" w:rsidRDefault="00962AE6" w:rsidP="00962AE6">
      <w:pPr>
        <w:pStyle w:val="PargrafodaLista"/>
        <w:numPr>
          <w:ilvl w:val="0"/>
          <w:numId w:val="196"/>
        </w:numPr>
        <w:spacing w:after="0" w:line="360" w:lineRule="auto"/>
        <w:rPr>
          <w:rFonts w:ascii="Arial" w:hAnsi="Arial" w:cs="Arial"/>
          <w:sz w:val="24"/>
          <w:szCs w:val="24"/>
        </w:rPr>
      </w:pPr>
      <w:r w:rsidRPr="00F47B34">
        <w:rPr>
          <w:rFonts w:ascii="Arial" w:hAnsi="Arial" w:cs="Arial"/>
          <w:sz w:val="24"/>
          <w:szCs w:val="24"/>
        </w:rPr>
        <w:t>Compreender a anatomia radiológica odontológica</w:t>
      </w:r>
      <w:r>
        <w:rPr>
          <w:rFonts w:ascii="Arial" w:hAnsi="Arial" w:cs="Arial"/>
          <w:sz w:val="24"/>
          <w:szCs w:val="24"/>
        </w:rPr>
        <w:t>;</w:t>
      </w:r>
    </w:p>
    <w:p w14:paraId="5F53EA07" w14:textId="77777777" w:rsidR="00962AE6" w:rsidRPr="00F47B34" w:rsidRDefault="00962AE6" w:rsidP="00962AE6">
      <w:pPr>
        <w:pStyle w:val="PargrafodaLista"/>
        <w:numPr>
          <w:ilvl w:val="0"/>
          <w:numId w:val="196"/>
        </w:numPr>
        <w:spacing w:after="0" w:line="360" w:lineRule="auto"/>
        <w:rPr>
          <w:rFonts w:ascii="Arial" w:hAnsi="Arial" w:cs="Arial"/>
          <w:sz w:val="24"/>
          <w:szCs w:val="24"/>
        </w:rPr>
      </w:pPr>
      <w:r w:rsidRPr="00F47B34">
        <w:rPr>
          <w:rFonts w:ascii="Arial" w:hAnsi="Arial" w:cs="Arial"/>
          <w:sz w:val="24"/>
          <w:szCs w:val="24"/>
        </w:rPr>
        <w:t>Conhecer técnicas radiográficas intrabucais e extrabucais</w:t>
      </w:r>
      <w:r>
        <w:rPr>
          <w:rFonts w:ascii="Arial" w:hAnsi="Arial" w:cs="Arial"/>
          <w:sz w:val="24"/>
          <w:szCs w:val="24"/>
        </w:rPr>
        <w:t>;</w:t>
      </w:r>
    </w:p>
    <w:p w14:paraId="3145E8FC" w14:textId="77777777" w:rsidR="00962AE6" w:rsidRPr="00F47B34" w:rsidRDefault="00962AE6" w:rsidP="00962AE6">
      <w:pPr>
        <w:pStyle w:val="PargrafodaLista"/>
        <w:numPr>
          <w:ilvl w:val="0"/>
          <w:numId w:val="196"/>
        </w:numPr>
        <w:spacing w:after="0" w:line="360" w:lineRule="auto"/>
        <w:rPr>
          <w:rFonts w:ascii="Arial" w:hAnsi="Arial" w:cs="Arial"/>
          <w:sz w:val="24"/>
          <w:szCs w:val="24"/>
        </w:rPr>
      </w:pPr>
      <w:r w:rsidRPr="00F47B34">
        <w:rPr>
          <w:rFonts w:ascii="Arial" w:hAnsi="Arial" w:cs="Arial"/>
          <w:sz w:val="24"/>
          <w:szCs w:val="24"/>
        </w:rPr>
        <w:t>Executar técnicas básicas de radiologia odontológica</w:t>
      </w:r>
      <w:r>
        <w:rPr>
          <w:rFonts w:ascii="Arial" w:hAnsi="Arial" w:cs="Arial"/>
          <w:sz w:val="24"/>
          <w:szCs w:val="24"/>
        </w:rPr>
        <w:t>;</w:t>
      </w:r>
    </w:p>
    <w:p w14:paraId="6207C83D" w14:textId="77777777" w:rsidR="00962AE6" w:rsidRPr="00F47B34" w:rsidRDefault="00962AE6" w:rsidP="00962AE6">
      <w:pPr>
        <w:pStyle w:val="PargrafodaLista"/>
        <w:numPr>
          <w:ilvl w:val="0"/>
          <w:numId w:val="196"/>
        </w:numPr>
        <w:spacing w:after="0" w:line="360" w:lineRule="auto"/>
        <w:rPr>
          <w:rFonts w:ascii="Arial" w:hAnsi="Arial" w:cs="Arial"/>
          <w:sz w:val="24"/>
          <w:szCs w:val="24"/>
        </w:rPr>
      </w:pPr>
      <w:r w:rsidRPr="00F47B34">
        <w:rPr>
          <w:rFonts w:ascii="Arial" w:hAnsi="Arial" w:cs="Arial"/>
          <w:sz w:val="24"/>
          <w:szCs w:val="24"/>
        </w:rPr>
        <w:t>Aplicar proteção radiológica em odontologia</w:t>
      </w:r>
      <w:r>
        <w:rPr>
          <w:rFonts w:ascii="Arial" w:hAnsi="Arial" w:cs="Arial"/>
          <w:sz w:val="24"/>
          <w:szCs w:val="24"/>
        </w:rPr>
        <w:t>;</w:t>
      </w:r>
    </w:p>
    <w:p w14:paraId="5F99AAF1" w14:textId="77777777" w:rsidR="00962AE6" w:rsidRPr="00F47B34" w:rsidRDefault="00962AE6" w:rsidP="00962AE6">
      <w:pPr>
        <w:pStyle w:val="PargrafodaLista"/>
        <w:numPr>
          <w:ilvl w:val="0"/>
          <w:numId w:val="196"/>
        </w:numPr>
        <w:spacing w:after="0" w:line="360" w:lineRule="auto"/>
        <w:rPr>
          <w:rFonts w:ascii="Arial" w:hAnsi="Arial" w:cs="Arial"/>
          <w:sz w:val="24"/>
          <w:szCs w:val="24"/>
        </w:rPr>
      </w:pPr>
      <w:r w:rsidRPr="00F47B34">
        <w:rPr>
          <w:rFonts w:ascii="Arial" w:hAnsi="Arial" w:cs="Arial"/>
          <w:sz w:val="24"/>
          <w:szCs w:val="24"/>
        </w:rPr>
        <w:t>Reconhecer aplicações clínicas</w:t>
      </w:r>
      <w:r>
        <w:rPr>
          <w:rFonts w:ascii="Arial" w:hAnsi="Arial" w:cs="Arial"/>
          <w:sz w:val="24"/>
          <w:szCs w:val="24"/>
        </w:rPr>
        <w:t>.</w:t>
      </w:r>
    </w:p>
    <w:p w14:paraId="253FD723" w14:textId="77777777" w:rsidR="00962AE6" w:rsidRPr="00AC2B86" w:rsidRDefault="00962AE6" w:rsidP="00962AE6">
      <w:pPr>
        <w:spacing w:after="0" w:line="360" w:lineRule="auto"/>
        <w:jc w:val="both"/>
        <w:rPr>
          <w:rFonts w:ascii="Arial" w:hAnsi="Arial" w:cs="Arial"/>
          <w:sz w:val="24"/>
          <w:szCs w:val="24"/>
        </w:rPr>
      </w:pPr>
    </w:p>
    <w:p w14:paraId="1D2D2FA9" w14:textId="77777777" w:rsidR="00962AE6" w:rsidRPr="00AC2B86"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Conteúdo Programático:</w:t>
      </w:r>
    </w:p>
    <w:p w14:paraId="698A26FB" w14:textId="77777777" w:rsidR="00962AE6" w:rsidRPr="00F47B34" w:rsidRDefault="00962AE6" w:rsidP="00962AE6">
      <w:pPr>
        <w:pStyle w:val="PargrafodaLista"/>
        <w:numPr>
          <w:ilvl w:val="0"/>
          <w:numId w:val="197"/>
        </w:numPr>
        <w:spacing w:after="0" w:line="360" w:lineRule="auto"/>
        <w:jc w:val="both"/>
        <w:rPr>
          <w:rFonts w:ascii="Arial" w:hAnsi="Arial" w:cs="Arial"/>
          <w:sz w:val="24"/>
          <w:szCs w:val="24"/>
        </w:rPr>
      </w:pPr>
      <w:r w:rsidRPr="00F47B34">
        <w:rPr>
          <w:rFonts w:ascii="Arial" w:hAnsi="Arial" w:cs="Arial"/>
          <w:sz w:val="24"/>
          <w:szCs w:val="24"/>
        </w:rPr>
        <w:t>Anatomia radiológica odontológica:</w:t>
      </w:r>
    </w:p>
    <w:p w14:paraId="74065B0C" w14:textId="77777777" w:rsidR="00962AE6" w:rsidRPr="00F47B34" w:rsidRDefault="00962AE6" w:rsidP="00962AE6">
      <w:pPr>
        <w:pStyle w:val="PargrafodaLista"/>
        <w:numPr>
          <w:ilvl w:val="0"/>
          <w:numId w:val="198"/>
        </w:numPr>
        <w:spacing w:after="0" w:line="360" w:lineRule="auto"/>
        <w:jc w:val="both"/>
        <w:rPr>
          <w:rFonts w:ascii="Arial" w:hAnsi="Arial" w:cs="Arial"/>
          <w:sz w:val="24"/>
          <w:szCs w:val="24"/>
        </w:rPr>
      </w:pPr>
      <w:r w:rsidRPr="00F47B34">
        <w:rPr>
          <w:rFonts w:ascii="Arial" w:hAnsi="Arial" w:cs="Arial"/>
          <w:sz w:val="24"/>
          <w:szCs w:val="24"/>
        </w:rPr>
        <w:t>Dentes</w:t>
      </w:r>
      <w:r>
        <w:rPr>
          <w:rFonts w:ascii="Arial" w:hAnsi="Arial" w:cs="Arial"/>
          <w:sz w:val="24"/>
          <w:szCs w:val="24"/>
        </w:rPr>
        <w:t>;</w:t>
      </w:r>
    </w:p>
    <w:p w14:paraId="32DFE2D5" w14:textId="77777777" w:rsidR="00962AE6" w:rsidRPr="00F47B34" w:rsidRDefault="00962AE6" w:rsidP="00962AE6">
      <w:pPr>
        <w:pStyle w:val="PargrafodaLista"/>
        <w:numPr>
          <w:ilvl w:val="0"/>
          <w:numId w:val="198"/>
        </w:numPr>
        <w:spacing w:after="0" w:line="360" w:lineRule="auto"/>
        <w:jc w:val="both"/>
        <w:rPr>
          <w:rFonts w:ascii="Arial" w:hAnsi="Arial" w:cs="Arial"/>
          <w:sz w:val="24"/>
          <w:szCs w:val="24"/>
        </w:rPr>
      </w:pPr>
      <w:r w:rsidRPr="00F47B34">
        <w:rPr>
          <w:rFonts w:ascii="Arial" w:hAnsi="Arial" w:cs="Arial"/>
          <w:sz w:val="24"/>
          <w:szCs w:val="24"/>
        </w:rPr>
        <w:t>Periodonto: gengiva, ligamento periodontal, osso alveolar, cemento</w:t>
      </w:r>
      <w:r>
        <w:rPr>
          <w:rFonts w:ascii="Arial" w:hAnsi="Arial" w:cs="Arial"/>
          <w:sz w:val="24"/>
          <w:szCs w:val="24"/>
        </w:rPr>
        <w:t>;</w:t>
      </w:r>
    </w:p>
    <w:p w14:paraId="520DC870" w14:textId="77777777" w:rsidR="00962AE6" w:rsidRPr="00F47B34" w:rsidRDefault="00962AE6" w:rsidP="00962AE6">
      <w:pPr>
        <w:pStyle w:val="PargrafodaLista"/>
        <w:numPr>
          <w:ilvl w:val="0"/>
          <w:numId w:val="198"/>
        </w:numPr>
        <w:spacing w:after="0" w:line="360" w:lineRule="auto"/>
        <w:jc w:val="both"/>
        <w:rPr>
          <w:rFonts w:ascii="Arial" w:hAnsi="Arial" w:cs="Arial"/>
          <w:sz w:val="24"/>
          <w:szCs w:val="24"/>
        </w:rPr>
      </w:pPr>
      <w:r w:rsidRPr="00F47B34">
        <w:rPr>
          <w:rFonts w:ascii="Arial" w:hAnsi="Arial" w:cs="Arial"/>
          <w:sz w:val="24"/>
          <w:szCs w:val="24"/>
        </w:rPr>
        <w:t>Ossos: maxila, mandíbula</w:t>
      </w:r>
      <w:r>
        <w:rPr>
          <w:rFonts w:ascii="Arial" w:hAnsi="Arial" w:cs="Arial"/>
          <w:sz w:val="24"/>
          <w:szCs w:val="24"/>
        </w:rPr>
        <w:t>;</w:t>
      </w:r>
    </w:p>
    <w:p w14:paraId="75CF6054" w14:textId="77777777" w:rsidR="00962AE6" w:rsidRPr="00F47B34" w:rsidRDefault="00962AE6" w:rsidP="00962AE6">
      <w:pPr>
        <w:pStyle w:val="PargrafodaLista"/>
        <w:numPr>
          <w:ilvl w:val="0"/>
          <w:numId w:val="198"/>
        </w:numPr>
        <w:spacing w:after="0" w:line="360" w:lineRule="auto"/>
        <w:jc w:val="both"/>
        <w:rPr>
          <w:rFonts w:ascii="Arial" w:hAnsi="Arial" w:cs="Arial"/>
          <w:sz w:val="24"/>
          <w:szCs w:val="24"/>
        </w:rPr>
      </w:pPr>
      <w:r w:rsidRPr="00F47B34">
        <w:rPr>
          <w:rFonts w:ascii="Arial" w:hAnsi="Arial" w:cs="Arial"/>
          <w:sz w:val="24"/>
          <w:szCs w:val="24"/>
        </w:rPr>
        <w:t>Seios maxilares</w:t>
      </w:r>
      <w:r>
        <w:rPr>
          <w:rFonts w:ascii="Arial" w:hAnsi="Arial" w:cs="Arial"/>
          <w:sz w:val="24"/>
          <w:szCs w:val="24"/>
        </w:rPr>
        <w:t>;</w:t>
      </w:r>
    </w:p>
    <w:p w14:paraId="2FAF6915" w14:textId="77777777" w:rsidR="00962AE6" w:rsidRPr="00F47B34" w:rsidRDefault="00962AE6" w:rsidP="00962AE6">
      <w:pPr>
        <w:pStyle w:val="PargrafodaLista"/>
        <w:numPr>
          <w:ilvl w:val="0"/>
          <w:numId w:val="198"/>
        </w:numPr>
        <w:spacing w:after="0" w:line="360" w:lineRule="auto"/>
        <w:jc w:val="both"/>
        <w:rPr>
          <w:rFonts w:ascii="Arial" w:hAnsi="Arial" w:cs="Arial"/>
          <w:sz w:val="24"/>
          <w:szCs w:val="24"/>
        </w:rPr>
      </w:pPr>
      <w:r w:rsidRPr="00F47B34">
        <w:rPr>
          <w:rFonts w:ascii="Arial" w:hAnsi="Arial" w:cs="Arial"/>
          <w:sz w:val="24"/>
          <w:szCs w:val="24"/>
        </w:rPr>
        <w:t>Articulação temporomandibular (ATM)</w:t>
      </w:r>
      <w:r>
        <w:rPr>
          <w:rFonts w:ascii="Arial" w:hAnsi="Arial" w:cs="Arial"/>
          <w:sz w:val="24"/>
          <w:szCs w:val="24"/>
        </w:rPr>
        <w:t>;</w:t>
      </w:r>
    </w:p>
    <w:p w14:paraId="775F1A20" w14:textId="77777777" w:rsidR="00962AE6" w:rsidRPr="00F47B34" w:rsidRDefault="00962AE6" w:rsidP="00962AE6">
      <w:pPr>
        <w:pStyle w:val="PargrafodaLista"/>
        <w:numPr>
          <w:ilvl w:val="0"/>
          <w:numId w:val="175"/>
        </w:numPr>
        <w:spacing w:after="0" w:line="360" w:lineRule="auto"/>
        <w:jc w:val="both"/>
        <w:rPr>
          <w:rFonts w:ascii="Arial" w:hAnsi="Arial" w:cs="Arial"/>
          <w:sz w:val="24"/>
          <w:szCs w:val="24"/>
        </w:rPr>
      </w:pPr>
      <w:r w:rsidRPr="00F47B34">
        <w:rPr>
          <w:rFonts w:ascii="Arial" w:hAnsi="Arial" w:cs="Arial"/>
          <w:sz w:val="24"/>
          <w:szCs w:val="24"/>
        </w:rPr>
        <w:t>Técnicas radiográficas intrabucais:</w:t>
      </w:r>
    </w:p>
    <w:p w14:paraId="167A331E" w14:textId="77777777" w:rsidR="00962AE6" w:rsidRPr="00F47B34" w:rsidRDefault="00962AE6" w:rsidP="00962AE6">
      <w:pPr>
        <w:pStyle w:val="PargrafodaLista"/>
        <w:numPr>
          <w:ilvl w:val="0"/>
          <w:numId w:val="199"/>
        </w:numPr>
        <w:spacing w:after="0" w:line="360" w:lineRule="auto"/>
        <w:jc w:val="both"/>
        <w:rPr>
          <w:rFonts w:ascii="Arial" w:hAnsi="Arial" w:cs="Arial"/>
          <w:sz w:val="24"/>
          <w:szCs w:val="24"/>
        </w:rPr>
      </w:pPr>
      <w:r w:rsidRPr="00F47B34">
        <w:rPr>
          <w:rFonts w:ascii="Arial" w:hAnsi="Arial" w:cs="Arial"/>
          <w:sz w:val="24"/>
          <w:szCs w:val="24"/>
        </w:rPr>
        <w:lastRenderedPageBreak/>
        <w:t>Radiografia periapical</w:t>
      </w:r>
      <w:r>
        <w:rPr>
          <w:rFonts w:ascii="Arial" w:hAnsi="Arial" w:cs="Arial"/>
          <w:sz w:val="24"/>
          <w:szCs w:val="24"/>
        </w:rPr>
        <w:t>;</w:t>
      </w:r>
    </w:p>
    <w:p w14:paraId="6907B22E" w14:textId="77777777" w:rsidR="00962AE6" w:rsidRPr="00F47B34" w:rsidRDefault="00962AE6" w:rsidP="00962AE6">
      <w:pPr>
        <w:pStyle w:val="PargrafodaLista"/>
        <w:numPr>
          <w:ilvl w:val="0"/>
          <w:numId w:val="199"/>
        </w:numPr>
        <w:spacing w:after="0" w:line="360" w:lineRule="auto"/>
        <w:jc w:val="both"/>
        <w:rPr>
          <w:rFonts w:ascii="Arial" w:hAnsi="Arial" w:cs="Arial"/>
          <w:sz w:val="24"/>
          <w:szCs w:val="24"/>
        </w:rPr>
      </w:pPr>
      <w:r w:rsidRPr="00F47B34">
        <w:rPr>
          <w:rFonts w:ascii="Arial" w:hAnsi="Arial" w:cs="Arial"/>
          <w:sz w:val="24"/>
          <w:szCs w:val="24"/>
        </w:rPr>
        <w:t>Filme/sensor paralelo ao longo eixo do dente</w:t>
      </w:r>
      <w:r>
        <w:rPr>
          <w:rFonts w:ascii="Arial" w:hAnsi="Arial" w:cs="Arial"/>
          <w:sz w:val="24"/>
          <w:szCs w:val="24"/>
        </w:rPr>
        <w:t>;</w:t>
      </w:r>
    </w:p>
    <w:p w14:paraId="674B75F6" w14:textId="77777777" w:rsidR="00962AE6" w:rsidRPr="00F47B34" w:rsidRDefault="00962AE6" w:rsidP="00962AE6">
      <w:pPr>
        <w:pStyle w:val="PargrafodaLista"/>
        <w:numPr>
          <w:ilvl w:val="0"/>
          <w:numId w:val="199"/>
        </w:numPr>
        <w:spacing w:after="0" w:line="360" w:lineRule="auto"/>
        <w:jc w:val="both"/>
        <w:rPr>
          <w:rFonts w:ascii="Arial" w:hAnsi="Arial" w:cs="Arial"/>
          <w:sz w:val="24"/>
          <w:szCs w:val="24"/>
        </w:rPr>
      </w:pPr>
      <w:r w:rsidRPr="00F47B34">
        <w:rPr>
          <w:rFonts w:ascii="Arial" w:hAnsi="Arial" w:cs="Arial"/>
          <w:sz w:val="24"/>
          <w:szCs w:val="24"/>
        </w:rPr>
        <w:t>Feixe perpendicular ao filme e ao dente</w:t>
      </w:r>
      <w:r>
        <w:rPr>
          <w:rFonts w:ascii="Arial" w:hAnsi="Arial" w:cs="Arial"/>
          <w:sz w:val="24"/>
          <w:szCs w:val="24"/>
        </w:rPr>
        <w:t>;</w:t>
      </w:r>
    </w:p>
    <w:p w14:paraId="54F943BF" w14:textId="77777777" w:rsidR="00962AE6" w:rsidRPr="00F47B34" w:rsidRDefault="00962AE6" w:rsidP="00962AE6">
      <w:pPr>
        <w:pStyle w:val="PargrafodaLista"/>
        <w:numPr>
          <w:ilvl w:val="0"/>
          <w:numId w:val="199"/>
        </w:numPr>
        <w:spacing w:after="0" w:line="360" w:lineRule="auto"/>
        <w:jc w:val="both"/>
        <w:rPr>
          <w:rFonts w:ascii="Arial" w:hAnsi="Arial" w:cs="Arial"/>
          <w:sz w:val="24"/>
          <w:szCs w:val="24"/>
        </w:rPr>
      </w:pPr>
      <w:r w:rsidRPr="00F47B34">
        <w:rPr>
          <w:rFonts w:ascii="Arial" w:hAnsi="Arial" w:cs="Arial"/>
          <w:sz w:val="24"/>
          <w:szCs w:val="24"/>
        </w:rPr>
        <w:t>Cone longo (distância foco-filme: 40cm)</w:t>
      </w:r>
      <w:r>
        <w:rPr>
          <w:rFonts w:ascii="Arial" w:hAnsi="Arial" w:cs="Arial"/>
          <w:sz w:val="24"/>
          <w:szCs w:val="24"/>
        </w:rPr>
        <w:t>;</w:t>
      </w:r>
    </w:p>
    <w:p w14:paraId="79A8C702" w14:textId="77777777" w:rsidR="00962AE6" w:rsidRPr="00F47B34" w:rsidRDefault="00962AE6" w:rsidP="00962AE6">
      <w:pPr>
        <w:pStyle w:val="PargrafodaLista"/>
        <w:numPr>
          <w:ilvl w:val="0"/>
          <w:numId w:val="199"/>
        </w:numPr>
        <w:spacing w:after="0" w:line="360" w:lineRule="auto"/>
        <w:jc w:val="both"/>
        <w:rPr>
          <w:rFonts w:ascii="Arial" w:hAnsi="Arial" w:cs="Arial"/>
          <w:sz w:val="24"/>
          <w:szCs w:val="24"/>
        </w:rPr>
      </w:pPr>
      <w:r w:rsidRPr="00F47B34">
        <w:rPr>
          <w:rFonts w:ascii="Arial" w:hAnsi="Arial" w:cs="Arial"/>
          <w:sz w:val="24"/>
          <w:szCs w:val="24"/>
        </w:rPr>
        <w:t>Menos distorção</w:t>
      </w:r>
      <w:r>
        <w:rPr>
          <w:rFonts w:ascii="Arial" w:hAnsi="Arial" w:cs="Arial"/>
          <w:sz w:val="24"/>
          <w:szCs w:val="24"/>
        </w:rPr>
        <w:t>;</w:t>
      </w:r>
    </w:p>
    <w:p w14:paraId="5AE782A6" w14:textId="77777777" w:rsidR="00962AE6" w:rsidRPr="00F47B34" w:rsidRDefault="00962AE6" w:rsidP="00962AE6">
      <w:pPr>
        <w:pStyle w:val="PargrafodaLista"/>
        <w:numPr>
          <w:ilvl w:val="0"/>
          <w:numId w:val="200"/>
        </w:numPr>
        <w:spacing w:after="0" w:line="360" w:lineRule="auto"/>
        <w:jc w:val="both"/>
        <w:rPr>
          <w:rFonts w:ascii="Arial" w:hAnsi="Arial" w:cs="Arial"/>
          <w:sz w:val="24"/>
          <w:szCs w:val="24"/>
        </w:rPr>
      </w:pPr>
      <w:r w:rsidRPr="00F47B34">
        <w:rPr>
          <w:rFonts w:ascii="Arial" w:hAnsi="Arial" w:cs="Arial"/>
          <w:sz w:val="24"/>
          <w:szCs w:val="24"/>
        </w:rPr>
        <w:t>Bissetriz do ângulo entre dente e filme</w:t>
      </w:r>
      <w:r>
        <w:rPr>
          <w:rFonts w:ascii="Arial" w:hAnsi="Arial" w:cs="Arial"/>
          <w:sz w:val="24"/>
          <w:szCs w:val="24"/>
        </w:rPr>
        <w:t>;</w:t>
      </w:r>
    </w:p>
    <w:p w14:paraId="7E8BFBEF" w14:textId="77777777" w:rsidR="00962AE6" w:rsidRPr="00F47B34" w:rsidRDefault="00962AE6" w:rsidP="00962AE6">
      <w:pPr>
        <w:pStyle w:val="PargrafodaLista"/>
        <w:numPr>
          <w:ilvl w:val="0"/>
          <w:numId w:val="200"/>
        </w:numPr>
        <w:spacing w:after="0" w:line="360" w:lineRule="auto"/>
        <w:jc w:val="both"/>
        <w:rPr>
          <w:rFonts w:ascii="Arial" w:hAnsi="Arial" w:cs="Arial"/>
          <w:sz w:val="24"/>
          <w:szCs w:val="24"/>
        </w:rPr>
      </w:pPr>
      <w:r w:rsidRPr="00F47B34">
        <w:rPr>
          <w:rFonts w:ascii="Arial" w:hAnsi="Arial" w:cs="Arial"/>
          <w:sz w:val="24"/>
          <w:szCs w:val="24"/>
        </w:rPr>
        <w:t>Feixe perpendicular à bissetriz</w:t>
      </w:r>
      <w:r>
        <w:rPr>
          <w:rFonts w:ascii="Arial" w:hAnsi="Arial" w:cs="Arial"/>
          <w:sz w:val="24"/>
          <w:szCs w:val="24"/>
        </w:rPr>
        <w:t>;</w:t>
      </w:r>
    </w:p>
    <w:p w14:paraId="5B4CF3A9" w14:textId="77777777" w:rsidR="00962AE6" w:rsidRPr="00F47B34" w:rsidRDefault="00962AE6" w:rsidP="00962AE6">
      <w:pPr>
        <w:pStyle w:val="PargrafodaLista"/>
        <w:numPr>
          <w:ilvl w:val="0"/>
          <w:numId w:val="200"/>
        </w:numPr>
        <w:spacing w:after="0" w:line="360" w:lineRule="auto"/>
        <w:jc w:val="both"/>
        <w:rPr>
          <w:rFonts w:ascii="Arial" w:hAnsi="Arial" w:cs="Arial"/>
          <w:sz w:val="24"/>
          <w:szCs w:val="24"/>
        </w:rPr>
      </w:pPr>
      <w:r w:rsidRPr="00F47B34">
        <w:rPr>
          <w:rFonts w:ascii="Arial" w:hAnsi="Arial" w:cs="Arial"/>
          <w:sz w:val="24"/>
          <w:szCs w:val="24"/>
        </w:rPr>
        <w:t>Cone curto (20cm)</w:t>
      </w:r>
      <w:r>
        <w:rPr>
          <w:rFonts w:ascii="Arial" w:hAnsi="Arial" w:cs="Arial"/>
          <w:sz w:val="24"/>
          <w:szCs w:val="24"/>
        </w:rPr>
        <w:t>;</w:t>
      </w:r>
    </w:p>
    <w:p w14:paraId="322C93B4" w14:textId="77777777" w:rsidR="00962AE6" w:rsidRPr="00F47B34" w:rsidRDefault="00962AE6" w:rsidP="00962AE6">
      <w:pPr>
        <w:pStyle w:val="PargrafodaLista"/>
        <w:numPr>
          <w:ilvl w:val="0"/>
          <w:numId w:val="200"/>
        </w:numPr>
        <w:spacing w:after="0" w:line="360" w:lineRule="auto"/>
        <w:jc w:val="both"/>
        <w:rPr>
          <w:rFonts w:ascii="Arial" w:hAnsi="Arial" w:cs="Arial"/>
          <w:sz w:val="24"/>
          <w:szCs w:val="24"/>
        </w:rPr>
      </w:pPr>
      <w:r w:rsidRPr="00F47B34">
        <w:rPr>
          <w:rFonts w:ascii="Arial" w:hAnsi="Arial" w:cs="Arial"/>
          <w:sz w:val="24"/>
          <w:szCs w:val="24"/>
        </w:rPr>
        <w:t>Mais distorção, mas útil em situações anatômicas difíceis</w:t>
      </w:r>
      <w:r>
        <w:rPr>
          <w:rFonts w:ascii="Arial" w:hAnsi="Arial" w:cs="Arial"/>
          <w:sz w:val="24"/>
          <w:szCs w:val="24"/>
        </w:rPr>
        <w:t>;</w:t>
      </w:r>
    </w:p>
    <w:p w14:paraId="732B3D26" w14:textId="77777777" w:rsidR="00962AE6" w:rsidRPr="00F47B34" w:rsidRDefault="00962AE6" w:rsidP="00962AE6">
      <w:pPr>
        <w:pStyle w:val="PargrafodaLista"/>
        <w:numPr>
          <w:ilvl w:val="0"/>
          <w:numId w:val="201"/>
        </w:numPr>
        <w:spacing w:after="0" w:line="360" w:lineRule="auto"/>
        <w:jc w:val="both"/>
        <w:rPr>
          <w:rFonts w:ascii="Arial" w:hAnsi="Arial" w:cs="Arial"/>
          <w:sz w:val="24"/>
          <w:szCs w:val="24"/>
        </w:rPr>
      </w:pPr>
      <w:r w:rsidRPr="00F47B34">
        <w:rPr>
          <w:rFonts w:ascii="Arial" w:hAnsi="Arial" w:cs="Arial"/>
          <w:sz w:val="24"/>
          <w:szCs w:val="24"/>
        </w:rPr>
        <w:t>Radiografia interproximal (bite-wing)</w:t>
      </w:r>
      <w:r>
        <w:rPr>
          <w:rFonts w:ascii="Arial" w:hAnsi="Arial" w:cs="Arial"/>
          <w:sz w:val="24"/>
          <w:szCs w:val="24"/>
        </w:rPr>
        <w:t>;</w:t>
      </w:r>
    </w:p>
    <w:p w14:paraId="5CD5D60F" w14:textId="77777777" w:rsidR="00962AE6" w:rsidRPr="00F47B34" w:rsidRDefault="00962AE6" w:rsidP="00962AE6">
      <w:pPr>
        <w:pStyle w:val="PargrafodaLista"/>
        <w:numPr>
          <w:ilvl w:val="0"/>
          <w:numId w:val="201"/>
        </w:numPr>
        <w:spacing w:after="0" w:line="360" w:lineRule="auto"/>
        <w:jc w:val="both"/>
        <w:rPr>
          <w:rFonts w:ascii="Arial" w:hAnsi="Arial" w:cs="Arial"/>
          <w:sz w:val="24"/>
          <w:szCs w:val="24"/>
        </w:rPr>
      </w:pPr>
      <w:r w:rsidRPr="00F47B34">
        <w:rPr>
          <w:rFonts w:ascii="Arial" w:hAnsi="Arial" w:cs="Arial"/>
          <w:sz w:val="24"/>
          <w:szCs w:val="24"/>
        </w:rPr>
        <w:t>Radiografia oclusal</w:t>
      </w:r>
      <w:r>
        <w:rPr>
          <w:rFonts w:ascii="Arial" w:hAnsi="Arial" w:cs="Arial"/>
          <w:sz w:val="24"/>
          <w:szCs w:val="24"/>
        </w:rPr>
        <w:t>;</w:t>
      </w:r>
    </w:p>
    <w:p w14:paraId="1281F603" w14:textId="77777777" w:rsidR="00962AE6" w:rsidRPr="00F47B34" w:rsidRDefault="00962AE6" w:rsidP="00962AE6">
      <w:pPr>
        <w:pStyle w:val="PargrafodaLista"/>
        <w:numPr>
          <w:ilvl w:val="0"/>
          <w:numId w:val="175"/>
        </w:numPr>
        <w:spacing w:after="0" w:line="360" w:lineRule="auto"/>
        <w:jc w:val="both"/>
        <w:rPr>
          <w:rFonts w:ascii="Arial" w:hAnsi="Arial" w:cs="Arial"/>
          <w:sz w:val="24"/>
          <w:szCs w:val="24"/>
        </w:rPr>
      </w:pPr>
      <w:r w:rsidRPr="00F47B34">
        <w:rPr>
          <w:rFonts w:ascii="Arial" w:hAnsi="Arial" w:cs="Arial"/>
          <w:sz w:val="24"/>
          <w:szCs w:val="24"/>
        </w:rPr>
        <w:t>Técnicas radiográficas extrabucais:</w:t>
      </w:r>
    </w:p>
    <w:p w14:paraId="1EC78E89" w14:textId="77777777" w:rsidR="00962AE6" w:rsidRPr="00F47B34" w:rsidRDefault="00962AE6" w:rsidP="00962AE6">
      <w:pPr>
        <w:pStyle w:val="PargrafodaLista"/>
        <w:numPr>
          <w:ilvl w:val="0"/>
          <w:numId w:val="201"/>
        </w:numPr>
        <w:spacing w:after="0" w:line="360" w:lineRule="auto"/>
        <w:jc w:val="both"/>
        <w:rPr>
          <w:rFonts w:ascii="Arial" w:hAnsi="Arial" w:cs="Arial"/>
          <w:sz w:val="24"/>
          <w:szCs w:val="24"/>
        </w:rPr>
      </w:pPr>
      <w:r w:rsidRPr="00F47B34">
        <w:rPr>
          <w:rFonts w:ascii="Arial" w:hAnsi="Arial" w:cs="Arial"/>
          <w:sz w:val="24"/>
          <w:szCs w:val="24"/>
        </w:rPr>
        <w:t>Radiografia panorâmica (ortopantomografia)</w:t>
      </w:r>
      <w:r>
        <w:rPr>
          <w:rFonts w:ascii="Arial" w:hAnsi="Arial" w:cs="Arial"/>
          <w:sz w:val="24"/>
          <w:szCs w:val="24"/>
        </w:rPr>
        <w:t>;</w:t>
      </w:r>
    </w:p>
    <w:p w14:paraId="68B3CF25" w14:textId="77777777" w:rsidR="00962AE6" w:rsidRPr="00F47B34" w:rsidRDefault="00962AE6" w:rsidP="00962AE6">
      <w:pPr>
        <w:pStyle w:val="PargrafodaLista"/>
        <w:numPr>
          <w:ilvl w:val="0"/>
          <w:numId w:val="201"/>
        </w:numPr>
        <w:spacing w:after="0" w:line="360" w:lineRule="auto"/>
        <w:jc w:val="both"/>
        <w:rPr>
          <w:rFonts w:ascii="Arial" w:hAnsi="Arial" w:cs="Arial"/>
          <w:sz w:val="24"/>
          <w:szCs w:val="24"/>
        </w:rPr>
      </w:pPr>
      <w:r w:rsidRPr="00F47B34">
        <w:rPr>
          <w:rFonts w:ascii="Arial" w:hAnsi="Arial" w:cs="Arial"/>
          <w:sz w:val="24"/>
          <w:szCs w:val="24"/>
        </w:rPr>
        <w:t>Telerradiografia (cefalométrica)</w:t>
      </w:r>
      <w:r>
        <w:rPr>
          <w:rFonts w:ascii="Arial" w:hAnsi="Arial" w:cs="Arial"/>
          <w:sz w:val="24"/>
          <w:szCs w:val="24"/>
        </w:rPr>
        <w:t>;</w:t>
      </w:r>
    </w:p>
    <w:p w14:paraId="551EB32E" w14:textId="77777777" w:rsidR="00962AE6" w:rsidRPr="00F47B34" w:rsidRDefault="00962AE6" w:rsidP="00962AE6">
      <w:pPr>
        <w:pStyle w:val="PargrafodaLista"/>
        <w:numPr>
          <w:ilvl w:val="0"/>
          <w:numId w:val="201"/>
        </w:numPr>
        <w:spacing w:after="0" w:line="360" w:lineRule="auto"/>
        <w:jc w:val="both"/>
        <w:rPr>
          <w:rFonts w:ascii="Arial" w:hAnsi="Arial" w:cs="Arial"/>
          <w:sz w:val="24"/>
          <w:szCs w:val="24"/>
        </w:rPr>
      </w:pPr>
      <w:r w:rsidRPr="00F47B34">
        <w:rPr>
          <w:rFonts w:ascii="Arial" w:hAnsi="Arial" w:cs="Arial"/>
          <w:sz w:val="24"/>
          <w:szCs w:val="24"/>
        </w:rPr>
        <w:t>Radiografia de ATM</w:t>
      </w:r>
      <w:r>
        <w:rPr>
          <w:rFonts w:ascii="Arial" w:hAnsi="Arial" w:cs="Arial"/>
          <w:sz w:val="24"/>
          <w:szCs w:val="24"/>
        </w:rPr>
        <w:t>;</w:t>
      </w:r>
    </w:p>
    <w:p w14:paraId="15CCC567" w14:textId="77777777" w:rsidR="00962AE6" w:rsidRPr="00F47B34" w:rsidRDefault="00962AE6" w:rsidP="00962AE6">
      <w:pPr>
        <w:pStyle w:val="PargrafodaLista"/>
        <w:numPr>
          <w:ilvl w:val="0"/>
          <w:numId w:val="175"/>
        </w:numPr>
        <w:spacing w:after="0" w:line="360" w:lineRule="auto"/>
        <w:jc w:val="both"/>
        <w:rPr>
          <w:rFonts w:ascii="Arial" w:hAnsi="Arial" w:cs="Arial"/>
          <w:sz w:val="24"/>
          <w:szCs w:val="24"/>
        </w:rPr>
      </w:pPr>
      <w:r w:rsidRPr="00F47B34">
        <w:rPr>
          <w:rFonts w:ascii="Arial" w:hAnsi="Arial" w:cs="Arial"/>
          <w:sz w:val="24"/>
          <w:szCs w:val="24"/>
        </w:rPr>
        <w:t>Equipamentos de radiologia odontológica:</w:t>
      </w:r>
    </w:p>
    <w:p w14:paraId="6BBDC427" w14:textId="77777777" w:rsidR="00962AE6" w:rsidRPr="00F47B34" w:rsidRDefault="00962AE6" w:rsidP="00962AE6">
      <w:pPr>
        <w:pStyle w:val="PargrafodaLista"/>
        <w:numPr>
          <w:ilvl w:val="0"/>
          <w:numId w:val="201"/>
        </w:numPr>
        <w:spacing w:after="0" w:line="360" w:lineRule="auto"/>
        <w:jc w:val="both"/>
        <w:rPr>
          <w:rFonts w:ascii="Arial" w:hAnsi="Arial" w:cs="Arial"/>
          <w:sz w:val="24"/>
          <w:szCs w:val="24"/>
        </w:rPr>
      </w:pPr>
      <w:r w:rsidRPr="00F47B34">
        <w:rPr>
          <w:rFonts w:ascii="Arial" w:hAnsi="Arial" w:cs="Arial"/>
          <w:sz w:val="24"/>
          <w:szCs w:val="24"/>
        </w:rPr>
        <w:t>Aparelhos intrabucais:</w:t>
      </w:r>
    </w:p>
    <w:p w14:paraId="6A1AEDCC" w14:textId="77777777" w:rsidR="00962AE6" w:rsidRPr="00F47B34" w:rsidRDefault="00962AE6" w:rsidP="00962AE6">
      <w:pPr>
        <w:pStyle w:val="PargrafodaLista"/>
        <w:numPr>
          <w:ilvl w:val="0"/>
          <w:numId w:val="201"/>
        </w:numPr>
        <w:spacing w:after="0" w:line="360" w:lineRule="auto"/>
        <w:jc w:val="both"/>
        <w:rPr>
          <w:rFonts w:ascii="Arial" w:hAnsi="Arial" w:cs="Arial"/>
          <w:sz w:val="24"/>
          <w:szCs w:val="24"/>
        </w:rPr>
      </w:pPr>
      <w:r w:rsidRPr="00F47B34">
        <w:rPr>
          <w:rFonts w:ascii="Arial" w:hAnsi="Arial" w:cs="Arial"/>
          <w:sz w:val="24"/>
          <w:szCs w:val="24"/>
        </w:rPr>
        <w:t>Aparelhos panorâmicos</w:t>
      </w:r>
      <w:r>
        <w:rPr>
          <w:rFonts w:ascii="Arial" w:hAnsi="Arial" w:cs="Arial"/>
          <w:sz w:val="24"/>
          <w:szCs w:val="24"/>
        </w:rPr>
        <w:t>;</w:t>
      </w:r>
    </w:p>
    <w:p w14:paraId="26219F06" w14:textId="77777777" w:rsidR="00962AE6" w:rsidRPr="00F47B34" w:rsidRDefault="00962AE6" w:rsidP="00962AE6">
      <w:pPr>
        <w:pStyle w:val="PargrafodaLista"/>
        <w:numPr>
          <w:ilvl w:val="0"/>
          <w:numId w:val="201"/>
        </w:numPr>
        <w:spacing w:after="0" w:line="360" w:lineRule="auto"/>
        <w:jc w:val="both"/>
        <w:rPr>
          <w:rFonts w:ascii="Arial" w:hAnsi="Arial" w:cs="Arial"/>
          <w:sz w:val="24"/>
          <w:szCs w:val="24"/>
        </w:rPr>
      </w:pPr>
      <w:r w:rsidRPr="00F47B34">
        <w:rPr>
          <w:rFonts w:ascii="Arial" w:hAnsi="Arial" w:cs="Arial"/>
          <w:sz w:val="24"/>
          <w:szCs w:val="24"/>
        </w:rPr>
        <w:t>Filmes radiográficos odontológicos</w:t>
      </w:r>
      <w:r>
        <w:rPr>
          <w:rFonts w:ascii="Arial" w:hAnsi="Arial" w:cs="Arial"/>
          <w:sz w:val="24"/>
          <w:szCs w:val="24"/>
        </w:rPr>
        <w:t>;</w:t>
      </w:r>
    </w:p>
    <w:p w14:paraId="72DE82F1" w14:textId="77777777" w:rsidR="00962AE6" w:rsidRPr="00F47B34" w:rsidRDefault="00962AE6" w:rsidP="00962AE6">
      <w:pPr>
        <w:pStyle w:val="PargrafodaLista"/>
        <w:numPr>
          <w:ilvl w:val="0"/>
          <w:numId w:val="202"/>
        </w:numPr>
        <w:spacing w:after="0" w:line="360" w:lineRule="auto"/>
        <w:jc w:val="both"/>
        <w:rPr>
          <w:rFonts w:ascii="Arial" w:hAnsi="Arial" w:cs="Arial"/>
          <w:sz w:val="24"/>
          <w:szCs w:val="24"/>
        </w:rPr>
      </w:pPr>
      <w:r w:rsidRPr="00F47B34">
        <w:rPr>
          <w:rFonts w:ascii="Arial" w:hAnsi="Arial" w:cs="Arial"/>
          <w:sz w:val="24"/>
          <w:szCs w:val="24"/>
        </w:rPr>
        <w:t>Sensores digitais: placas de fósforo, sensores CCD/CMOS</w:t>
      </w:r>
      <w:r>
        <w:rPr>
          <w:rFonts w:ascii="Arial" w:hAnsi="Arial" w:cs="Arial"/>
          <w:sz w:val="24"/>
          <w:szCs w:val="24"/>
        </w:rPr>
        <w:t>;</w:t>
      </w:r>
    </w:p>
    <w:p w14:paraId="5D52489E" w14:textId="77777777" w:rsidR="00962AE6" w:rsidRPr="00F47B34" w:rsidRDefault="00962AE6" w:rsidP="00962AE6">
      <w:pPr>
        <w:pStyle w:val="PargrafodaLista"/>
        <w:numPr>
          <w:ilvl w:val="0"/>
          <w:numId w:val="175"/>
        </w:numPr>
        <w:spacing w:after="0" w:line="360" w:lineRule="auto"/>
        <w:jc w:val="both"/>
        <w:rPr>
          <w:rFonts w:ascii="Arial" w:hAnsi="Arial" w:cs="Arial"/>
          <w:sz w:val="24"/>
          <w:szCs w:val="24"/>
        </w:rPr>
      </w:pPr>
      <w:r w:rsidRPr="00F47B34">
        <w:rPr>
          <w:rFonts w:ascii="Arial" w:hAnsi="Arial" w:cs="Arial"/>
          <w:sz w:val="24"/>
          <w:szCs w:val="24"/>
        </w:rPr>
        <w:t>Processamento de filmes odontológicos:</w:t>
      </w:r>
    </w:p>
    <w:p w14:paraId="38B8B2FC" w14:textId="77777777" w:rsidR="00962AE6" w:rsidRPr="00F47B34" w:rsidRDefault="00962AE6" w:rsidP="00962AE6">
      <w:pPr>
        <w:pStyle w:val="PargrafodaLista"/>
        <w:numPr>
          <w:ilvl w:val="0"/>
          <w:numId w:val="202"/>
        </w:numPr>
        <w:spacing w:after="0" w:line="360" w:lineRule="auto"/>
        <w:jc w:val="both"/>
        <w:rPr>
          <w:rFonts w:ascii="Arial" w:hAnsi="Arial" w:cs="Arial"/>
          <w:sz w:val="24"/>
          <w:szCs w:val="24"/>
        </w:rPr>
      </w:pPr>
      <w:r w:rsidRPr="00F47B34">
        <w:rPr>
          <w:rFonts w:ascii="Arial" w:hAnsi="Arial" w:cs="Arial"/>
          <w:sz w:val="24"/>
          <w:szCs w:val="24"/>
        </w:rPr>
        <w:t>Manual: revelação, fixação, lavagem, secagem</w:t>
      </w:r>
      <w:r>
        <w:rPr>
          <w:rFonts w:ascii="Arial" w:hAnsi="Arial" w:cs="Arial"/>
          <w:sz w:val="24"/>
          <w:szCs w:val="24"/>
        </w:rPr>
        <w:t>;</w:t>
      </w:r>
    </w:p>
    <w:p w14:paraId="20B7425E" w14:textId="77777777" w:rsidR="00962AE6" w:rsidRPr="00F47B34" w:rsidRDefault="00962AE6" w:rsidP="00962AE6">
      <w:pPr>
        <w:pStyle w:val="PargrafodaLista"/>
        <w:numPr>
          <w:ilvl w:val="0"/>
          <w:numId w:val="202"/>
        </w:numPr>
        <w:spacing w:after="0" w:line="360" w:lineRule="auto"/>
        <w:jc w:val="both"/>
        <w:rPr>
          <w:rFonts w:ascii="Arial" w:hAnsi="Arial" w:cs="Arial"/>
          <w:sz w:val="24"/>
          <w:szCs w:val="24"/>
        </w:rPr>
      </w:pPr>
      <w:r w:rsidRPr="00F47B34">
        <w:rPr>
          <w:rFonts w:ascii="Arial" w:hAnsi="Arial" w:cs="Arial"/>
          <w:sz w:val="24"/>
          <w:szCs w:val="24"/>
        </w:rPr>
        <w:t>Automático: processadora</w:t>
      </w:r>
      <w:r>
        <w:rPr>
          <w:rFonts w:ascii="Arial" w:hAnsi="Arial" w:cs="Arial"/>
          <w:sz w:val="24"/>
          <w:szCs w:val="24"/>
        </w:rPr>
        <w:t>;</w:t>
      </w:r>
    </w:p>
    <w:p w14:paraId="3179DB4D" w14:textId="77777777" w:rsidR="00962AE6" w:rsidRPr="00F47B34" w:rsidRDefault="00962AE6" w:rsidP="00962AE6">
      <w:pPr>
        <w:pStyle w:val="PargrafodaLista"/>
        <w:numPr>
          <w:ilvl w:val="0"/>
          <w:numId w:val="202"/>
        </w:numPr>
        <w:spacing w:after="0" w:line="360" w:lineRule="auto"/>
        <w:jc w:val="both"/>
        <w:rPr>
          <w:rFonts w:ascii="Arial" w:hAnsi="Arial" w:cs="Arial"/>
          <w:sz w:val="24"/>
          <w:szCs w:val="24"/>
        </w:rPr>
      </w:pPr>
      <w:r w:rsidRPr="00F47B34">
        <w:rPr>
          <w:rFonts w:ascii="Arial" w:hAnsi="Arial" w:cs="Arial"/>
          <w:sz w:val="24"/>
          <w:szCs w:val="24"/>
        </w:rPr>
        <w:t>Câmara escura: safelight</w:t>
      </w:r>
      <w:r>
        <w:rPr>
          <w:rFonts w:ascii="Arial" w:hAnsi="Arial" w:cs="Arial"/>
          <w:sz w:val="24"/>
          <w:szCs w:val="24"/>
        </w:rPr>
        <w:t>;</w:t>
      </w:r>
    </w:p>
    <w:p w14:paraId="2ADEF9EE" w14:textId="77777777" w:rsidR="00962AE6" w:rsidRPr="00F47B34" w:rsidRDefault="00962AE6" w:rsidP="00962AE6">
      <w:pPr>
        <w:pStyle w:val="PargrafodaLista"/>
        <w:numPr>
          <w:ilvl w:val="0"/>
          <w:numId w:val="175"/>
        </w:numPr>
        <w:spacing w:after="0" w:line="360" w:lineRule="auto"/>
        <w:jc w:val="both"/>
        <w:rPr>
          <w:rFonts w:ascii="Arial" w:hAnsi="Arial" w:cs="Arial"/>
          <w:sz w:val="24"/>
          <w:szCs w:val="24"/>
        </w:rPr>
      </w:pPr>
      <w:r w:rsidRPr="00F47B34">
        <w:rPr>
          <w:rFonts w:ascii="Arial" w:hAnsi="Arial" w:cs="Arial"/>
          <w:sz w:val="24"/>
          <w:szCs w:val="24"/>
        </w:rPr>
        <w:t>Proteção radiológica em odontologia</w:t>
      </w:r>
      <w:r>
        <w:rPr>
          <w:rFonts w:ascii="Arial" w:hAnsi="Arial" w:cs="Arial"/>
          <w:sz w:val="24"/>
          <w:szCs w:val="24"/>
        </w:rPr>
        <w:t>;</w:t>
      </w:r>
    </w:p>
    <w:p w14:paraId="4726FAF3" w14:textId="77777777" w:rsidR="00962AE6" w:rsidRPr="00F47B34" w:rsidRDefault="00962AE6" w:rsidP="00962AE6">
      <w:pPr>
        <w:pStyle w:val="PargrafodaLista"/>
        <w:numPr>
          <w:ilvl w:val="0"/>
          <w:numId w:val="203"/>
        </w:numPr>
        <w:spacing w:after="0" w:line="360" w:lineRule="auto"/>
        <w:jc w:val="both"/>
        <w:rPr>
          <w:rFonts w:ascii="Arial" w:hAnsi="Arial" w:cs="Arial"/>
          <w:sz w:val="24"/>
          <w:szCs w:val="24"/>
        </w:rPr>
      </w:pPr>
      <w:r w:rsidRPr="00F47B34">
        <w:rPr>
          <w:rFonts w:ascii="Arial" w:hAnsi="Arial" w:cs="Arial"/>
          <w:sz w:val="24"/>
          <w:szCs w:val="24"/>
        </w:rPr>
        <w:t>Dose de radiação: baixa por exame, mas cumulativa</w:t>
      </w:r>
      <w:r>
        <w:rPr>
          <w:rFonts w:ascii="Arial" w:hAnsi="Arial" w:cs="Arial"/>
          <w:sz w:val="24"/>
          <w:szCs w:val="24"/>
        </w:rPr>
        <w:t>;</w:t>
      </w:r>
    </w:p>
    <w:p w14:paraId="3D760DCD" w14:textId="77777777" w:rsidR="00962AE6" w:rsidRPr="00F47B34" w:rsidRDefault="00962AE6" w:rsidP="00962AE6">
      <w:pPr>
        <w:pStyle w:val="PargrafodaLista"/>
        <w:numPr>
          <w:ilvl w:val="0"/>
          <w:numId w:val="203"/>
        </w:numPr>
        <w:spacing w:after="0" w:line="360" w:lineRule="auto"/>
        <w:jc w:val="both"/>
        <w:rPr>
          <w:rFonts w:ascii="Arial" w:hAnsi="Arial" w:cs="Arial"/>
          <w:sz w:val="24"/>
          <w:szCs w:val="24"/>
        </w:rPr>
      </w:pPr>
      <w:r w:rsidRPr="00F47B34">
        <w:rPr>
          <w:rFonts w:ascii="Arial" w:hAnsi="Arial" w:cs="Arial"/>
          <w:sz w:val="24"/>
          <w:szCs w:val="24"/>
        </w:rPr>
        <w:t>Colimação retangular: reduz área exposta</w:t>
      </w:r>
      <w:r>
        <w:rPr>
          <w:rFonts w:ascii="Arial" w:hAnsi="Arial" w:cs="Arial"/>
          <w:sz w:val="24"/>
          <w:szCs w:val="24"/>
        </w:rPr>
        <w:t>;</w:t>
      </w:r>
    </w:p>
    <w:p w14:paraId="74FC3CEC" w14:textId="77777777" w:rsidR="00962AE6" w:rsidRPr="00F47B34" w:rsidRDefault="00962AE6" w:rsidP="00962AE6">
      <w:pPr>
        <w:pStyle w:val="PargrafodaLista"/>
        <w:numPr>
          <w:ilvl w:val="0"/>
          <w:numId w:val="203"/>
        </w:numPr>
        <w:spacing w:after="0" w:line="360" w:lineRule="auto"/>
        <w:jc w:val="both"/>
        <w:rPr>
          <w:rFonts w:ascii="Arial" w:hAnsi="Arial" w:cs="Arial"/>
          <w:sz w:val="24"/>
          <w:szCs w:val="24"/>
        </w:rPr>
      </w:pPr>
      <w:r w:rsidRPr="00F47B34">
        <w:rPr>
          <w:rFonts w:ascii="Arial" w:hAnsi="Arial" w:cs="Arial"/>
          <w:sz w:val="24"/>
          <w:szCs w:val="24"/>
        </w:rPr>
        <w:t>Cone longo: reduz dose na pele</w:t>
      </w:r>
      <w:r>
        <w:rPr>
          <w:rFonts w:ascii="Arial" w:hAnsi="Arial" w:cs="Arial"/>
          <w:sz w:val="24"/>
          <w:szCs w:val="24"/>
        </w:rPr>
        <w:t>;</w:t>
      </w:r>
    </w:p>
    <w:p w14:paraId="0BBA2692" w14:textId="77777777" w:rsidR="00962AE6" w:rsidRPr="00F47B34" w:rsidRDefault="00962AE6" w:rsidP="00962AE6">
      <w:pPr>
        <w:pStyle w:val="PargrafodaLista"/>
        <w:numPr>
          <w:ilvl w:val="0"/>
          <w:numId w:val="203"/>
        </w:numPr>
        <w:spacing w:after="0" w:line="360" w:lineRule="auto"/>
        <w:jc w:val="both"/>
        <w:rPr>
          <w:rFonts w:ascii="Arial" w:hAnsi="Arial" w:cs="Arial"/>
          <w:sz w:val="24"/>
          <w:szCs w:val="24"/>
        </w:rPr>
      </w:pPr>
      <w:r w:rsidRPr="00F47B34">
        <w:rPr>
          <w:rFonts w:ascii="Arial" w:hAnsi="Arial" w:cs="Arial"/>
          <w:sz w:val="24"/>
          <w:szCs w:val="24"/>
        </w:rPr>
        <w:t>Filmes/sensores rápidos: menor tempo de exposição</w:t>
      </w:r>
      <w:r>
        <w:rPr>
          <w:rFonts w:ascii="Arial" w:hAnsi="Arial" w:cs="Arial"/>
          <w:sz w:val="24"/>
          <w:szCs w:val="24"/>
        </w:rPr>
        <w:t>;</w:t>
      </w:r>
    </w:p>
    <w:p w14:paraId="7F6653D3" w14:textId="77777777" w:rsidR="00962AE6" w:rsidRPr="00F47B34" w:rsidRDefault="00962AE6" w:rsidP="00962AE6">
      <w:pPr>
        <w:pStyle w:val="PargrafodaLista"/>
        <w:numPr>
          <w:ilvl w:val="0"/>
          <w:numId w:val="203"/>
        </w:numPr>
        <w:spacing w:after="0" w:line="360" w:lineRule="auto"/>
        <w:jc w:val="both"/>
        <w:rPr>
          <w:rFonts w:ascii="Arial" w:hAnsi="Arial" w:cs="Arial"/>
          <w:sz w:val="24"/>
          <w:szCs w:val="24"/>
        </w:rPr>
      </w:pPr>
      <w:r w:rsidRPr="00F47B34">
        <w:rPr>
          <w:rFonts w:ascii="Arial" w:hAnsi="Arial" w:cs="Arial"/>
          <w:sz w:val="24"/>
          <w:szCs w:val="24"/>
        </w:rPr>
        <w:t>Avental plumbífero com protetor de tireoide: obrigatório para paciente</w:t>
      </w:r>
      <w:r>
        <w:rPr>
          <w:rFonts w:ascii="Arial" w:hAnsi="Arial" w:cs="Arial"/>
          <w:sz w:val="24"/>
          <w:szCs w:val="24"/>
        </w:rPr>
        <w:t>;</w:t>
      </w:r>
    </w:p>
    <w:p w14:paraId="13AACCFA" w14:textId="77777777" w:rsidR="00962AE6" w:rsidRPr="00F47B34" w:rsidRDefault="00962AE6" w:rsidP="00962AE6">
      <w:pPr>
        <w:pStyle w:val="PargrafodaLista"/>
        <w:numPr>
          <w:ilvl w:val="0"/>
          <w:numId w:val="203"/>
        </w:numPr>
        <w:spacing w:after="0" w:line="360" w:lineRule="auto"/>
        <w:jc w:val="both"/>
        <w:rPr>
          <w:rFonts w:ascii="Arial" w:hAnsi="Arial" w:cs="Arial"/>
          <w:sz w:val="24"/>
          <w:szCs w:val="24"/>
        </w:rPr>
      </w:pPr>
      <w:r w:rsidRPr="00F47B34">
        <w:rPr>
          <w:rFonts w:ascii="Arial" w:hAnsi="Arial" w:cs="Arial"/>
          <w:sz w:val="24"/>
          <w:szCs w:val="24"/>
        </w:rPr>
        <w:t>Técnica adequada: evitar repetições</w:t>
      </w:r>
      <w:r>
        <w:rPr>
          <w:rFonts w:ascii="Arial" w:hAnsi="Arial" w:cs="Arial"/>
          <w:sz w:val="24"/>
          <w:szCs w:val="24"/>
        </w:rPr>
        <w:t>;</w:t>
      </w:r>
    </w:p>
    <w:p w14:paraId="1A864819" w14:textId="77777777" w:rsidR="00962AE6" w:rsidRPr="00F47B34" w:rsidRDefault="00962AE6" w:rsidP="00962AE6">
      <w:pPr>
        <w:pStyle w:val="PargrafodaLista"/>
        <w:numPr>
          <w:ilvl w:val="0"/>
          <w:numId w:val="203"/>
        </w:numPr>
        <w:spacing w:after="0" w:line="360" w:lineRule="auto"/>
        <w:jc w:val="both"/>
        <w:rPr>
          <w:rFonts w:ascii="Arial" w:hAnsi="Arial" w:cs="Arial"/>
          <w:sz w:val="24"/>
          <w:szCs w:val="24"/>
        </w:rPr>
      </w:pPr>
      <w:r w:rsidRPr="00F47B34">
        <w:rPr>
          <w:rFonts w:ascii="Arial" w:hAnsi="Arial" w:cs="Arial"/>
          <w:sz w:val="24"/>
          <w:szCs w:val="24"/>
        </w:rPr>
        <w:lastRenderedPageBreak/>
        <w:t>Distância: profissional afasta-se durante exposição (mínimo 2 metros)</w:t>
      </w:r>
      <w:r>
        <w:rPr>
          <w:rFonts w:ascii="Arial" w:hAnsi="Arial" w:cs="Arial"/>
          <w:sz w:val="24"/>
          <w:szCs w:val="24"/>
        </w:rPr>
        <w:t>;</w:t>
      </w:r>
    </w:p>
    <w:p w14:paraId="2C88A02E" w14:textId="77777777" w:rsidR="00962AE6" w:rsidRPr="00F47B34" w:rsidRDefault="00962AE6" w:rsidP="00962AE6">
      <w:pPr>
        <w:pStyle w:val="PargrafodaLista"/>
        <w:numPr>
          <w:ilvl w:val="0"/>
          <w:numId w:val="175"/>
        </w:numPr>
        <w:spacing w:after="0" w:line="360" w:lineRule="auto"/>
        <w:jc w:val="both"/>
        <w:rPr>
          <w:rFonts w:ascii="Arial" w:hAnsi="Arial" w:cs="Arial"/>
          <w:sz w:val="24"/>
          <w:szCs w:val="24"/>
        </w:rPr>
      </w:pPr>
      <w:r w:rsidRPr="00F47B34">
        <w:rPr>
          <w:rFonts w:ascii="Arial" w:hAnsi="Arial" w:cs="Arial"/>
          <w:sz w:val="24"/>
          <w:szCs w:val="24"/>
        </w:rPr>
        <w:t>Aplicações clínicas:</w:t>
      </w:r>
    </w:p>
    <w:p w14:paraId="1075C7ED" w14:textId="77777777" w:rsidR="00962AE6" w:rsidRPr="00F47B34" w:rsidRDefault="00962AE6" w:rsidP="00962AE6">
      <w:pPr>
        <w:pStyle w:val="PargrafodaLista"/>
        <w:numPr>
          <w:ilvl w:val="0"/>
          <w:numId w:val="204"/>
        </w:numPr>
        <w:spacing w:after="0" w:line="360" w:lineRule="auto"/>
        <w:jc w:val="both"/>
        <w:rPr>
          <w:rFonts w:ascii="Arial" w:hAnsi="Arial" w:cs="Arial"/>
          <w:sz w:val="24"/>
          <w:szCs w:val="24"/>
        </w:rPr>
      </w:pPr>
      <w:r w:rsidRPr="00F47B34">
        <w:rPr>
          <w:rFonts w:ascii="Arial" w:hAnsi="Arial" w:cs="Arial"/>
          <w:sz w:val="24"/>
          <w:szCs w:val="24"/>
        </w:rPr>
        <w:t>Detecção de cáries: interproximais, oclusais, radiculares</w:t>
      </w:r>
    </w:p>
    <w:p w14:paraId="11837FF4" w14:textId="77777777" w:rsidR="00962AE6" w:rsidRPr="00F47B34" w:rsidRDefault="00962AE6" w:rsidP="00962AE6">
      <w:pPr>
        <w:pStyle w:val="PargrafodaLista"/>
        <w:numPr>
          <w:ilvl w:val="0"/>
          <w:numId w:val="204"/>
        </w:numPr>
        <w:spacing w:after="0" w:line="360" w:lineRule="auto"/>
        <w:jc w:val="both"/>
        <w:rPr>
          <w:rFonts w:ascii="Arial" w:hAnsi="Arial" w:cs="Arial"/>
          <w:sz w:val="24"/>
          <w:szCs w:val="24"/>
        </w:rPr>
      </w:pPr>
      <w:r w:rsidRPr="00F47B34">
        <w:rPr>
          <w:rFonts w:ascii="Arial" w:hAnsi="Arial" w:cs="Arial"/>
          <w:sz w:val="24"/>
          <w:szCs w:val="24"/>
        </w:rPr>
        <w:t>Doença periodontal: perda óssea alveolar</w:t>
      </w:r>
    </w:p>
    <w:p w14:paraId="7CD07799" w14:textId="77777777" w:rsidR="00962AE6" w:rsidRPr="00F47B34" w:rsidRDefault="00962AE6" w:rsidP="00962AE6">
      <w:pPr>
        <w:pStyle w:val="PargrafodaLista"/>
        <w:numPr>
          <w:ilvl w:val="0"/>
          <w:numId w:val="204"/>
        </w:numPr>
        <w:spacing w:after="0" w:line="360" w:lineRule="auto"/>
        <w:jc w:val="both"/>
        <w:rPr>
          <w:rFonts w:ascii="Arial" w:hAnsi="Arial" w:cs="Arial"/>
          <w:sz w:val="24"/>
          <w:szCs w:val="24"/>
        </w:rPr>
      </w:pPr>
      <w:r w:rsidRPr="00F47B34">
        <w:rPr>
          <w:rFonts w:ascii="Arial" w:hAnsi="Arial" w:cs="Arial"/>
          <w:sz w:val="24"/>
          <w:szCs w:val="24"/>
        </w:rPr>
        <w:t>Lesões periapicais: abscessos, cistos, granulomas</w:t>
      </w:r>
    </w:p>
    <w:p w14:paraId="64891F1E" w14:textId="77777777" w:rsidR="00962AE6" w:rsidRPr="00F47B34" w:rsidRDefault="00962AE6" w:rsidP="00962AE6">
      <w:pPr>
        <w:pStyle w:val="PargrafodaLista"/>
        <w:numPr>
          <w:ilvl w:val="0"/>
          <w:numId w:val="204"/>
        </w:numPr>
        <w:spacing w:after="0" w:line="360" w:lineRule="auto"/>
        <w:jc w:val="both"/>
        <w:rPr>
          <w:rFonts w:ascii="Arial" w:hAnsi="Arial" w:cs="Arial"/>
          <w:sz w:val="24"/>
          <w:szCs w:val="24"/>
        </w:rPr>
      </w:pPr>
      <w:r w:rsidRPr="00F47B34">
        <w:rPr>
          <w:rFonts w:ascii="Arial" w:hAnsi="Arial" w:cs="Arial"/>
          <w:sz w:val="24"/>
          <w:szCs w:val="24"/>
        </w:rPr>
        <w:t>Impacções dentárias: terceiros molares (sisos) inclusos</w:t>
      </w:r>
    </w:p>
    <w:p w14:paraId="7B7BA985" w14:textId="77777777" w:rsidR="00962AE6" w:rsidRPr="00F47B34" w:rsidRDefault="00962AE6" w:rsidP="00962AE6">
      <w:pPr>
        <w:pStyle w:val="PargrafodaLista"/>
        <w:numPr>
          <w:ilvl w:val="0"/>
          <w:numId w:val="204"/>
        </w:numPr>
        <w:spacing w:after="0" w:line="360" w:lineRule="auto"/>
        <w:jc w:val="both"/>
        <w:rPr>
          <w:rFonts w:ascii="Arial" w:hAnsi="Arial" w:cs="Arial"/>
          <w:sz w:val="24"/>
          <w:szCs w:val="24"/>
        </w:rPr>
      </w:pPr>
      <w:r w:rsidRPr="00F47B34">
        <w:rPr>
          <w:rFonts w:ascii="Arial" w:hAnsi="Arial" w:cs="Arial"/>
          <w:sz w:val="24"/>
          <w:szCs w:val="24"/>
        </w:rPr>
        <w:t>Planejamento ortodôntico</w:t>
      </w:r>
    </w:p>
    <w:p w14:paraId="52235B89" w14:textId="77777777" w:rsidR="00962AE6" w:rsidRPr="00F47B34" w:rsidRDefault="00962AE6" w:rsidP="00962AE6">
      <w:pPr>
        <w:pStyle w:val="PargrafodaLista"/>
        <w:numPr>
          <w:ilvl w:val="0"/>
          <w:numId w:val="204"/>
        </w:numPr>
        <w:spacing w:after="0" w:line="360" w:lineRule="auto"/>
        <w:jc w:val="both"/>
        <w:rPr>
          <w:rFonts w:ascii="Arial" w:hAnsi="Arial" w:cs="Arial"/>
          <w:sz w:val="24"/>
          <w:szCs w:val="24"/>
        </w:rPr>
      </w:pPr>
      <w:r w:rsidRPr="00F47B34">
        <w:rPr>
          <w:rFonts w:ascii="Arial" w:hAnsi="Arial" w:cs="Arial"/>
          <w:sz w:val="24"/>
          <w:szCs w:val="24"/>
        </w:rPr>
        <w:t>Planejamento de implantes</w:t>
      </w:r>
    </w:p>
    <w:p w14:paraId="317B794D" w14:textId="77777777" w:rsidR="00962AE6" w:rsidRPr="00F47B34" w:rsidRDefault="00962AE6" w:rsidP="00962AE6">
      <w:pPr>
        <w:pStyle w:val="PargrafodaLista"/>
        <w:numPr>
          <w:ilvl w:val="0"/>
          <w:numId w:val="204"/>
        </w:numPr>
        <w:spacing w:after="0" w:line="360" w:lineRule="auto"/>
        <w:jc w:val="both"/>
        <w:rPr>
          <w:rFonts w:ascii="Arial" w:hAnsi="Arial" w:cs="Arial"/>
          <w:sz w:val="24"/>
          <w:szCs w:val="24"/>
        </w:rPr>
      </w:pPr>
      <w:r w:rsidRPr="00F47B34">
        <w:rPr>
          <w:rFonts w:ascii="Arial" w:hAnsi="Arial" w:cs="Arial"/>
          <w:sz w:val="24"/>
          <w:szCs w:val="24"/>
        </w:rPr>
        <w:t>Avaliação de fraturas dentárias e ósseas</w:t>
      </w:r>
    </w:p>
    <w:p w14:paraId="68E95357" w14:textId="77777777" w:rsidR="00962AE6" w:rsidRPr="00F47B34" w:rsidRDefault="00962AE6" w:rsidP="00962AE6">
      <w:pPr>
        <w:pStyle w:val="PargrafodaLista"/>
        <w:numPr>
          <w:ilvl w:val="0"/>
          <w:numId w:val="175"/>
        </w:numPr>
        <w:spacing w:after="0" w:line="360" w:lineRule="auto"/>
        <w:jc w:val="both"/>
        <w:rPr>
          <w:rFonts w:ascii="Arial" w:hAnsi="Arial" w:cs="Arial"/>
          <w:sz w:val="24"/>
          <w:szCs w:val="24"/>
        </w:rPr>
      </w:pPr>
      <w:r w:rsidRPr="00F47B34">
        <w:rPr>
          <w:rFonts w:ascii="Arial" w:hAnsi="Arial" w:cs="Arial"/>
          <w:sz w:val="24"/>
          <w:szCs w:val="24"/>
        </w:rPr>
        <w:t>Papel do Técnico em Radiologia em odontologia:</w:t>
      </w:r>
    </w:p>
    <w:p w14:paraId="5A2F1EAD" w14:textId="77777777" w:rsidR="00962AE6" w:rsidRPr="00F47B34" w:rsidRDefault="00962AE6" w:rsidP="00962AE6">
      <w:pPr>
        <w:pStyle w:val="PargrafodaLista"/>
        <w:numPr>
          <w:ilvl w:val="0"/>
          <w:numId w:val="205"/>
        </w:numPr>
        <w:spacing w:after="0" w:line="360" w:lineRule="auto"/>
        <w:jc w:val="both"/>
        <w:rPr>
          <w:rFonts w:ascii="Arial" w:hAnsi="Arial" w:cs="Arial"/>
          <w:sz w:val="24"/>
          <w:szCs w:val="24"/>
        </w:rPr>
      </w:pPr>
      <w:r w:rsidRPr="00F47B34">
        <w:rPr>
          <w:rFonts w:ascii="Arial" w:hAnsi="Arial" w:cs="Arial"/>
          <w:sz w:val="24"/>
          <w:szCs w:val="24"/>
        </w:rPr>
        <w:t>Preparo do paciente</w:t>
      </w:r>
    </w:p>
    <w:p w14:paraId="5CB8A62B" w14:textId="77777777" w:rsidR="00962AE6" w:rsidRPr="00F47B34" w:rsidRDefault="00962AE6" w:rsidP="00962AE6">
      <w:pPr>
        <w:pStyle w:val="PargrafodaLista"/>
        <w:numPr>
          <w:ilvl w:val="0"/>
          <w:numId w:val="205"/>
        </w:numPr>
        <w:spacing w:after="0" w:line="360" w:lineRule="auto"/>
        <w:jc w:val="both"/>
        <w:rPr>
          <w:rFonts w:ascii="Arial" w:hAnsi="Arial" w:cs="Arial"/>
          <w:sz w:val="24"/>
          <w:szCs w:val="24"/>
        </w:rPr>
      </w:pPr>
      <w:r w:rsidRPr="00F47B34">
        <w:rPr>
          <w:rFonts w:ascii="Arial" w:hAnsi="Arial" w:cs="Arial"/>
          <w:sz w:val="24"/>
          <w:szCs w:val="24"/>
        </w:rPr>
        <w:t>Posicionamento</w:t>
      </w:r>
    </w:p>
    <w:p w14:paraId="32CB98DD" w14:textId="77777777" w:rsidR="00962AE6" w:rsidRPr="00F47B34" w:rsidRDefault="00962AE6" w:rsidP="00962AE6">
      <w:pPr>
        <w:pStyle w:val="PargrafodaLista"/>
        <w:numPr>
          <w:ilvl w:val="0"/>
          <w:numId w:val="205"/>
        </w:numPr>
        <w:spacing w:after="0" w:line="360" w:lineRule="auto"/>
        <w:jc w:val="both"/>
        <w:rPr>
          <w:rFonts w:ascii="Arial" w:hAnsi="Arial" w:cs="Arial"/>
          <w:sz w:val="24"/>
          <w:szCs w:val="24"/>
        </w:rPr>
      </w:pPr>
      <w:r w:rsidRPr="00F47B34">
        <w:rPr>
          <w:rFonts w:ascii="Arial" w:hAnsi="Arial" w:cs="Arial"/>
          <w:sz w:val="24"/>
          <w:szCs w:val="24"/>
        </w:rPr>
        <w:t>Seleção de técnica</w:t>
      </w:r>
    </w:p>
    <w:p w14:paraId="47B41693" w14:textId="77777777" w:rsidR="00962AE6" w:rsidRPr="00F47B34" w:rsidRDefault="00962AE6" w:rsidP="00962AE6">
      <w:pPr>
        <w:pStyle w:val="PargrafodaLista"/>
        <w:numPr>
          <w:ilvl w:val="0"/>
          <w:numId w:val="205"/>
        </w:numPr>
        <w:spacing w:after="0" w:line="360" w:lineRule="auto"/>
        <w:jc w:val="both"/>
        <w:rPr>
          <w:rFonts w:ascii="Arial" w:hAnsi="Arial" w:cs="Arial"/>
          <w:sz w:val="24"/>
          <w:szCs w:val="24"/>
        </w:rPr>
      </w:pPr>
      <w:r w:rsidRPr="00F47B34">
        <w:rPr>
          <w:rFonts w:ascii="Arial" w:hAnsi="Arial" w:cs="Arial"/>
          <w:sz w:val="24"/>
          <w:szCs w:val="24"/>
        </w:rPr>
        <w:t>Processamento (quando aplicável)</w:t>
      </w:r>
    </w:p>
    <w:p w14:paraId="62D2D965" w14:textId="77777777" w:rsidR="00962AE6" w:rsidRPr="00F47B34" w:rsidRDefault="00962AE6" w:rsidP="00962AE6">
      <w:pPr>
        <w:pStyle w:val="PargrafodaLista"/>
        <w:numPr>
          <w:ilvl w:val="0"/>
          <w:numId w:val="205"/>
        </w:numPr>
        <w:spacing w:after="0" w:line="360" w:lineRule="auto"/>
        <w:jc w:val="both"/>
        <w:rPr>
          <w:rFonts w:ascii="Arial" w:hAnsi="Arial" w:cs="Arial"/>
          <w:sz w:val="24"/>
          <w:szCs w:val="24"/>
        </w:rPr>
      </w:pPr>
      <w:r w:rsidRPr="00F47B34">
        <w:rPr>
          <w:rFonts w:ascii="Arial" w:hAnsi="Arial" w:cs="Arial"/>
          <w:sz w:val="24"/>
          <w:szCs w:val="24"/>
        </w:rPr>
        <w:t>Proteção radiológica</w:t>
      </w:r>
    </w:p>
    <w:p w14:paraId="4DEAE948" w14:textId="77777777" w:rsidR="00962AE6" w:rsidRPr="00AC2B86" w:rsidRDefault="00962AE6" w:rsidP="00962AE6">
      <w:pPr>
        <w:spacing w:after="0" w:line="360" w:lineRule="auto"/>
        <w:jc w:val="both"/>
        <w:rPr>
          <w:rFonts w:ascii="Arial" w:hAnsi="Arial" w:cs="Arial"/>
          <w:sz w:val="24"/>
          <w:szCs w:val="24"/>
        </w:rPr>
      </w:pPr>
    </w:p>
    <w:p w14:paraId="48045715"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Metodologia:</w:t>
      </w:r>
      <w:r>
        <w:rPr>
          <w:rFonts w:ascii="Arial" w:hAnsi="Arial" w:cs="Arial"/>
          <w:sz w:val="24"/>
          <w:szCs w:val="24"/>
        </w:rPr>
        <w:t xml:space="preserve"> a</w:t>
      </w:r>
      <w:r w:rsidRPr="00AC2B86">
        <w:rPr>
          <w:rFonts w:ascii="Arial" w:hAnsi="Arial" w:cs="Arial"/>
          <w:sz w:val="24"/>
          <w:szCs w:val="24"/>
        </w:rPr>
        <w:t>ulas teóricas expositivas</w:t>
      </w:r>
      <w:r>
        <w:rPr>
          <w:rFonts w:ascii="Arial" w:hAnsi="Arial" w:cs="Arial"/>
          <w:sz w:val="24"/>
          <w:szCs w:val="24"/>
        </w:rPr>
        <w:t>; d</w:t>
      </w:r>
      <w:r w:rsidRPr="00AC2B86">
        <w:rPr>
          <w:rFonts w:ascii="Arial" w:hAnsi="Arial" w:cs="Arial"/>
          <w:sz w:val="24"/>
          <w:szCs w:val="24"/>
        </w:rPr>
        <w:t>emonstração de equipamentos</w:t>
      </w:r>
      <w:r>
        <w:rPr>
          <w:rFonts w:ascii="Arial" w:hAnsi="Arial" w:cs="Arial"/>
          <w:sz w:val="24"/>
          <w:szCs w:val="24"/>
        </w:rPr>
        <w:t xml:space="preserve">; </w:t>
      </w:r>
      <w:r w:rsidRPr="00AC2B86">
        <w:rPr>
          <w:rFonts w:ascii="Arial" w:hAnsi="Arial" w:cs="Arial"/>
          <w:sz w:val="24"/>
          <w:szCs w:val="24"/>
        </w:rPr>
        <w:t>odontológicos</w:t>
      </w:r>
      <w:r>
        <w:rPr>
          <w:rFonts w:ascii="Arial" w:hAnsi="Arial" w:cs="Arial"/>
          <w:sz w:val="24"/>
          <w:szCs w:val="24"/>
        </w:rPr>
        <w:t>; s</w:t>
      </w:r>
      <w:r w:rsidRPr="00AC2B86">
        <w:rPr>
          <w:rFonts w:ascii="Arial" w:hAnsi="Arial" w:cs="Arial"/>
          <w:sz w:val="24"/>
          <w:szCs w:val="24"/>
        </w:rPr>
        <w:t>imulações práticas de posicionamento</w:t>
      </w:r>
      <w:r>
        <w:rPr>
          <w:rFonts w:ascii="Arial" w:hAnsi="Arial" w:cs="Arial"/>
          <w:sz w:val="24"/>
          <w:szCs w:val="24"/>
        </w:rPr>
        <w:t>; a</w:t>
      </w:r>
      <w:r w:rsidRPr="00AC2B86">
        <w:rPr>
          <w:rFonts w:ascii="Arial" w:hAnsi="Arial" w:cs="Arial"/>
          <w:sz w:val="24"/>
          <w:szCs w:val="24"/>
        </w:rPr>
        <w:t>nálise de radiografias odontológicas</w:t>
      </w:r>
      <w:r>
        <w:rPr>
          <w:rFonts w:ascii="Arial" w:hAnsi="Arial" w:cs="Arial"/>
          <w:sz w:val="24"/>
          <w:szCs w:val="24"/>
        </w:rPr>
        <w:t>; v</w:t>
      </w:r>
      <w:r w:rsidRPr="00AC2B86">
        <w:rPr>
          <w:rFonts w:ascii="Arial" w:hAnsi="Arial" w:cs="Arial"/>
          <w:sz w:val="24"/>
          <w:szCs w:val="24"/>
        </w:rPr>
        <w:t>ídeos demonstrativos</w:t>
      </w:r>
      <w:r>
        <w:rPr>
          <w:rFonts w:ascii="Arial" w:hAnsi="Arial" w:cs="Arial"/>
          <w:sz w:val="24"/>
          <w:szCs w:val="24"/>
        </w:rPr>
        <w:t>.</w:t>
      </w:r>
    </w:p>
    <w:p w14:paraId="698D97FE"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780CE388"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interpretação de imagens, análise de protocolos de aquisição e identificação de estruturas e patologias em exames,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 xml:space="preserve">Avaliação prática bimestral presencial (individual): através da análise de casos clínicos, simulação de protocolos e demonstração de conhecimento aplicado, com valor máximo de 1,0 ponto, segundo os critérios Conhecimento </w:t>
      </w:r>
      <w:r>
        <w:rPr>
          <w:rFonts w:ascii="Arial" w:hAnsi="Arial"/>
          <w:sz w:val="24"/>
        </w:rPr>
        <w:lastRenderedPageBreak/>
        <w:t>(técnico da modalidade), Habilidade (na interpretação) e Atitudes (na condução de procedimentos).</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2181C6B4" w14:textId="77777777" w:rsidR="00962AE6" w:rsidRPr="00AC2B86" w:rsidRDefault="00962AE6" w:rsidP="00962AE6">
      <w:pPr>
        <w:spacing w:after="0" w:line="360" w:lineRule="auto"/>
        <w:jc w:val="both"/>
        <w:rPr>
          <w:rFonts w:ascii="Arial" w:hAnsi="Arial" w:cs="Arial"/>
          <w:sz w:val="24"/>
          <w:szCs w:val="24"/>
        </w:rPr>
      </w:pPr>
    </w:p>
    <w:p w14:paraId="0AB0A942" w14:textId="77777777" w:rsidR="00962AE6" w:rsidRPr="00AC2B86" w:rsidRDefault="00962AE6" w:rsidP="00962AE6">
      <w:pPr>
        <w:spacing w:after="0" w:line="360" w:lineRule="auto"/>
        <w:jc w:val="both"/>
        <w:rPr>
          <w:rFonts w:ascii="Arial" w:hAnsi="Arial" w:cs="Arial"/>
          <w:sz w:val="24"/>
          <w:szCs w:val="24"/>
        </w:rPr>
      </w:pPr>
      <w:r>
        <w:rPr>
          <w:rFonts w:ascii="Arial" w:hAnsi="Arial" w:cs="Arial"/>
          <w:sz w:val="24"/>
          <w:szCs w:val="24"/>
        </w:rPr>
        <w:t>8</w:t>
      </w:r>
      <w:r w:rsidRPr="00AC2B86">
        <w:rPr>
          <w:rFonts w:ascii="Arial" w:hAnsi="Arial" w:cs="Arial"/>
          <w:sz w:val="24"/>
          <w:szCs w:val="24"/>
        </w:rPr>
        <w:t xml:space="preserve">.3.6 </w:t>
      </w:r>
      <w:r>
        <w:rPr>
          <w:rFonts w:ascii="Arial" w:hAnsi="Arial" w:cs="Arial"/>
          <w:sz w:val="24"/>
          <w:szCs w:val="24"/>
        </w:rPr>
        <w:tab/>
      </w:r>
      <w:r w:rsidRPr="00AC2B86">
        <w:rPr>
          <w:rFonts w:ascii="Arial" w:hAnsi="Arial" w:cs="Arial"/>
          <w:sz w:val="24"/>
          <w:szCs w:val="24"/>
        </w:rPr>
        <w:t>ULTRASSONOGRAFIA - NOÇÕES BÁSICAS</w:t>
      </w:r>
    </w:p>
    <w:p w14:paraId="3659EF7E" w14:textId="77777777" w:rsidR="00962AE6" w:rsidRPr="00AC2B86" w:rsidRDefault="00962AE6" w:rsidP="00962AE6">
      <w:pPr>
        <w:spacing w:after="0" w:line="360" w:lineRule="auto"/>
        <w:jc w:val="both"/>
        <w:rPr>
          <w:rFonts w:ascii="Arial" w:hAnsi="Arial" w:cs="Arial"/>
          <w:sz w:val="24"/>
          <w:szCs w:val="24"/>
        </w:rPr>
      </w:pPr>
      <w:r w:rsidRPr="00AC2B86">
        <w:rPr>
          <w:rFonts w:ascii="Arial" w:hAnsi="Arial" w:cs="Arial"/>
          <w:sz w:val="24"/>
          <w:szCs w:val="24"/>
        </w:rPr>
        <w:t>Carga Horária: 30 horas (20h teoria + 10h prática)</w:t>
      </w:r>
    </w:p>
    <w:p w14:paraId="33457630" w14:textId="77777777" w:rsidR="00962AE6" w:rsidRPr="00AC2B86" w:rsidRDefault="00962AE6" w:rsidP="00962AE6">
      <w:pPr>
        <w:spacing w:after="0" w:line="360" w:lineRule="auto"/>
        <w:jc w:val="both"/>
        <w:rPr>
          <w:rFonts w:ascii="Arial" w:hAnsi="Arial" w:cs="Arial"/>
          <w:sz w:val="24"/>
          <w:szCs w:val="24"/>
        </w:rPr>
      </w:pPr>
    </w:p>
    <w:p w14:paraId="0AD3D8DF"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Ementa:</w:t>
      </w:r>
      <w:r>
        <w:rPr>
          <w:rFonts w:ascii="Arial" w:hAnsi="Arial" w:cs="Arial"/>
          <w:sz w:val="24"/>
          <w:szCs w:val="24"/>
        </w:rPr>
        <w:t xml:space="preserve"> p</w:t>
      </w:r>
      <w:r w:rsidRPr="00AC2B86">
        <w:rPr>
          <w:rFonts w:ascii="Arial" w:hAnsi="Arial" w:cs="Arial"/>
          <w:sz w:val="24"/>
          <w:szCs w:val="24"/>
        </w:rPr>
        <w:t xml:space="preserve">rincípios físicos do ultrassom: ondas sonoras, frequência, propagação, eco. Efeito piezoelétrico. Transdutores (sondas): tipos, frequências. </w:t>
      </w:r>
      <w:r w:rsidRPr="00AC2B86">
        <w:rPr>
          <w:rFonts w:ascii="Arial" w:hAnsi="Arial" w:cs="Arial"/>
          <w:sz w:val="24"/>
          <w:szCs w:val="24"/>
        </w:rPr>
        <w:lastRenderedPageBreak/>
        <w:t>Formação da imagem ultrassonográfica: modo A, modo B (tempo real), modo M, Doppler. Equipamento de ultrassom: componentes básicos. Terminologia ultrassonográfica: ecogenicidade (hiperecóico, hipoecóico, anecóico, isoecóico), sombra acústica, reforço acústico posterior. Técnica de exame: posicionamento do transdutor, gel acoplador, planos de varredura. Aplicações clínicas da ultrassonografia: abdome, pelve, obstétrica, partes moles, vascular. Vantagens e limitações do ultrassom. Doppler: conceitos básicos. Ausência de radiação ionizante. Papel do Técnico em Radiologia/Sonografista.</w:t>
      </w:r>
    </w:p>
    <w:p w14:paraId="7C3396C9" w14:textId="77777777" w:rsidR="00962AE6" w:rsidRPr="00AC2B86" w:rsidRDefault="00962AE6" w:rsidP="00962AE6">
      <w:pPr>
        <w:spacing w:after="0" w:line="360" w:lineRule="auto"/>
        <w:jc w:val="both"/>
        <w:rPr>
          <w:rFonts w:ascii="Arial" w:hAnsi="Arial" w:cs="Arial"/>
          <w:sz w:val="24"/>
          <w:szCs w:val="24"/>
        </w:rPr>
      </w:pPr>
    </w:p>
    <w:p w14:paraId="622C8A90"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Objetivos:</w:t>
      </w:r>
    </w:p>
    <w:p w14:paraId="61CCA5BB" w14:textId="77777777" w:rsidR="00962AE6" w:rsidRPr="00F47B34" w:rsidRDefault="00962AE6" w:rsidP="00962AE6">
      <w:pPr>
        <w:pStyle w:val="PargrafodaLista"/>
        <w:numPr>
          <w:ilvl w:val="0"/>
          <w:numId w:val="206"/>
        </w:numPr>
        <w:spacing w:after="0" w:line="360" w:lineRule="auto"/>
        <w:jc w:val="both"/>
        <w:rPr>
          <w:rFonts w:ascii="Arial" w:hAnsi="Arial" w:cs="Arial"/>
          <w:sz w:val="24"/>
          <w:szCs w:val="24"/>
        </w:rPr>
      </w:pPr>
      <w:r w:rsidRPr="00F47B34">
        <w:rPr>
          <w:rFonts w:ascii="Arial" w:hAnsi="Arial" w:cs="Arial"/>
          <w:sz w:val="24"/>
          <w:szCs w:val="24"/>
        </w:rPr>
        <w:t>Compreender os princípios físicos básicos do ultrassom</w:t>
      </w:r>
      <w:r>
        <w:rPr>
          <w:rFonts w:ascii="Arial" w:hAnsi="Arial" w:cs="Arial"/>
          <w:sz w:val="24"/>
          <w:szCs w:val="24"/>
        </w:rPr>
        <w:t>;</w:t>
      </w:r>
    </w:p>
    <w:p w14:paraId="02FED499" w14:textId="77777777" w:rsidR="00962AE6" w:rsidRPr="00F47B34" w:rsidRDefault="00962AE6" w:rsidP="00962AE6">
      <w:pPr>
        <w:pStyle w:val="PargrafodaLista"/>
        <w:numPr>
          <w:ilvl w:val="0"/>
          <w:numId w:val="206"/>
        </w:numPr>
        <w:spacing w:after="0" w:line="360" w:lineRule="auto"/>
        <w:jc w:val="both"/>
        <w:rPr>
          <w:rFonts w:ascii="Arial" w:hAnsi="Arial" w:cs="Arial"/>
          <w:sz w:val="24"/>
          <w:szCs w:val="24"/>
        </w:rPr>
      </w:pPr>
      <w:r w:rsidRPr="00F47B34">
        <w:rPr>
          <w:rFonts w:ascii="Arial" w:hAnsi="Arial" w:cs="Arial"/>
          <w:sz w:val="24"/>
          <w:szCs w:val="24"/>
        </w:rPr>
        <w:t>Diferenciar ultrassom de métodos que utilizam radiação ionizante</w:t>
      </w:r>
      <w:r>
        <w:rPr>
          <w:rFonts w:ascii="Arial" w:hAnsi="Arial" w:cs="Arial"/>
          <w:sz w:val="24"/>
          <w:szCs w:val="24"/>
        </w:rPr>
        <w:t>;</w:t>
      </w:r>
    </w:p>
    <w:p w14:paraId="052EA703" w14:textId="77777777" w:rsidR="00962AE6" w:rsidRPr="00F47B34" w:rsidRDefault="00962AE6" w:rsidP="00962AE6">
      <w:pPr>
        <w:pStyle w:val="PargrafodaLista"/>
        <w:numPr>
          <w:ilvl w:val="0"/>
          <w:numId w:val="206"/>
        </w:numPr>
        <w:spacing w:after="0" w:line="360" w:lineRule="auto"/>
        <w:jc w:val="both"/>
        <w:rPr>
          <w:rFonts w:ascii="Arial" w:hAnsi="Arial" w:cs="Arial"/>
          <w:sz w:val="24"/>
          <w:szCs w:val="24"/>
        </w:rPr>
      </w:pPr>
      <w:r w:rsidRPr="00F47B34">
        <w:rPr>
          <w:rFonts w:ascii="Arial" w:hAnsi="Arial" w:cs="Arial"/>
          <w:sz w:val="24"/>
          <w:szCs w:val="24"/>
        </w:rPr>
        <w:t>Conhecer os componentes de um aparelho de ultrassom</w:t>
      </w:r>
      <w:r>
        <w:rPr>
          <w:rFonts w:ascii="Arial" w:hAnsi="Arial" w:cs="Arial"/>
          <w:sz w:val="24"/>
          <w:szCs w:val="24"/>
        </w:rPr>
        <w:t>;</w:t>
      </w:r>
    </w:p>
    <w:p w14:paraId="69C9BEC2" w14:textId="77777777" w:rsidR="00962AE6" w:rsidRPr="00F47B34" w:rsidRDefault="00962AE6" w:rsidP="00962AE6">
      <w:pPr>
        <w:pStyle w:val="PargrafodaLista"/>
        <w:numPr>
          <w:ilvl w:val="0"/>
          <w:numId w:val="206"/>
        </w:numPr>
        <w:spacing w:after="0" w:line="360" w:lineRule="auto"/>
        <w:jc w:val="both"/>
        <w:rPr>
          <w:rFonts w:ascii="Arial" w:hAnsi="Arial" w:cs="Arial"/>
          <w:sz w:val="24"/>
          <w:szCs w:val="24"/>
        </w:rPr>
      </w:pPr>
      <w:r w:rsidRPr="00F47B34">
        <w:rPr>
          <w:rFonts w:ascii="Arial" w:hAnsi="Arial" w:cs="Arial"/>
          <w:sz w:val="24"/>
          <w:szCs w:val="24"/>
        </w:rPr>
        <w:t>Reconhecer aplicações clínicas da ultrassonografia</w:t>
      </w:r>
      <w:r>
        <w:rPr>
          <w:rFonts w:ascii="Arial" w:hAnsi="Arial" w:cs="Arial"/>
          <w:sz w:val="24"/>
          <w:szCs w:val="24"/>
        </w:rPr>
        <w:t>;</w:t>
      </w:r>
    </w:p>
    <w:p w14:paraId="7BA810CC" w14:textId="77777777" w:rsidR="00962AE6" w:rsidRPr="00F47B34" w:rsidRDefault="00962AE6" w:rsidP="00962AE6">
      <w:pPr>
        <w:pStyle w:val="PargrafodaLista"/>
        <w:numPr>
          <w:ilvl w:val="0"/>
          <w:numId w:val="206"/>
        </w:numPr>
        <w:spacing w:after="0" w:line="360" w:lineRule="auto"/>
        <w:jc w:val="both"/>
        <w:rPr>
          <w:rFonts w:ascii="Arial" w:hAnsi="Arial" w:cs="Arial"/>
          <w:sz w:val="24"/>
          <w:szCs w:val="24"/>
        </w:rPr>
      </w:pPr>
      <w:r w:rsidRPr="00F47B34">
        <w:rPr>
          <w:rFonts w:ascii="Arial" w:hAnsi="Arial" w:cs="Arial"/>
          <w:sz w:val="24"/>
          <w:szCs w:val="24"/>
        </w:rPr>
        <w:t>Compreender terminologia ultrassonográfica básica</w:t>
      </w:r>
      <w:r>
        <w:rPr>
          <w:rFonts w:ascii="Arial" w:hAnsi="Arial" w:cs="Arial"/>
          <w:sz w:val="24"/>
          <w:szCs w:val="24"/>
        </w:rPr>
        <w:t>.</w:t>
      </w:r>
    </w:p>
    <w:p w14:paraId="79996E72" w14:textId="77777777" w:rsidR="00962AE6" w:rsidRPr="00AC2B86" w:rsidRDefault="00962AE6" w:rsidP="00962AE6">
      <w:pPr>
        <w:spacing w:after="0" w:line="360" w:lineRule="auto"/>
        <w:jc w:val="both"/>
        <w:rPr>
          <w:rFonts w:ascii="Arial" w:hAnsi="Arial" w:cs="Arial"/>
          <w:sz w:val="24"/>
          <w:szCs w:val="24"/>
        </w:rPr>
      </w:pPr>
    </w:p>
    <w:p w14:paraId="0E2F13DD" w14:textId="77777777" w:rsidR="00962AE6" w:rsidRPr="00AC2B86"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C2B86">
        <w:rPr>
          <w:rFonts w:ascii="Arial" w:hAnsi="Arial" w:cs="Arial"/>
          <w:sz w:val="24"/>
          <w:szCs w:val="24"/>
        </w:rPr>
        <w:t>Conteúdo Programático:</w:t>
      </w:r>
    </w:p>
    <w:p w14:paraId="3F19AFEB" w14:textId="77777777" w:rsidR="00962AE6" w:rsidRPr="00F47B34" w:rsidRDefault="00962AE6" w:rsidP="00962AE6">
      <w:pPr>
        <w:pStyle w:val="PargrafodaLista"/>
        <w:numPr>
          <w:ilvl w:val="0"/>
          <w:numId w:val="207"/>
        </w:numPr>
        <w:spacing w:after="0" w:line="360" w:lineRule="auto"/>
        <w:jc w:val="both"/>
        <w:rPr>
          <w:rFonts w:ascii="Arial" w:hAnsi="Arial" w:cs="Arial"/>
          <w:sz w:val="24"/>
          <w:szCs w:val="24"/>
        </w:rPr>
      </w:pPr>
      <w:r w:rsidRPr="00F47B34">
        <w:rPr>
          <w:rFonts w:ascii="Arial" w:hAnsi="Arial" w:cs="Arial"/>
          <w:sz w:val="24"/>
          <w:szCs w:val="24"/>
        </w:rPr>
        <w:t>Princípios físicos do ultrassom:</w:t>
      </w:r>
    </w:p>
    <w:p w14:paraId="577EB1C5" w14:textId="77777777" w:rsidR="00962AE6" w:rsidRPr="00F47B34" w:rsidRDefault="00962AE6" w:rsidP="00962AE6">
      <w:pPr>
        <w:pStyle w:val="PargrafodaLista"/>
        <w:numPr>
          <w:ilvl w:val="0"/>
          <w:numId w:val="208"/>
        </w:numPr>
        <w:spacing w:after="0" w:line="360" w:lineRule="auto"/>
        <w:jc w:val="both"/>
        <w:rPr>
          <w:rFonts w:ascii="Arial" w:hAnsi="Arial" w:cs="Arial"/>
          <w:sz w:val="24"/>
          <w:szCs w:val="24"/>
        </w:rPr>
      </w:pPr>
      <w:r w:rsidRPr="00F47B34">
        <w:rPr>
          <w:rFonts w:ascii="Arial" w:hAnsi="Arial" w:cs="Arial"/>
          <w:sz w:val="24"/>
          <w:szCs w:val="24"/>
        </w:rPr>
        <w:t>Som e ultrassom</w:t>
      </w:r>
      <w:r>
        <w:rPr>
          <w:rFonts w:ascii="Arial" w:hAnsi="Arial" w:cs="Arial"/>
          <w:sz w:val="24"/>
          <w:szCs w:val="24"/>
        </w:rPr>
        <w:t xml:space="preserve">; </w:t>
      </w:r>
    </w:p>
    <w:p w14:paraId="3276C5E2" w14:textId="77777777" w:rsidR="00962AE6" w:rsidRPr="00F47B34" w:rsidRDefault="00962AE6" w:rsidP="00962AE6">
      <w:pPr>
        <w:pStyle w:val="PargrafodaLista"/>
        <w:numPr>
          <w:ilvl w:val="0"/>
          <w:numId w:val="208"/>
        </w:numPr>
        <w:spacing w:after="0" w:line="360" w:lineRule="auto"/>
        <w:jc w:val="both"/>
        <w:rPr>
          <w:rFonts w:ascii="Arial" w:hAnsi="Arial" w:cs="Arial"/>
          <w:sz w:val="24"/>
          <w:szCs w:val="24"/>
        </w:rPr>
      </w:pPr>
      <w:r w:rsidRPr="00F47B34">
        <w:rPr>
          <w:rFonts w:ascii="Arial" w:hAnsi="Arial" w:cs="Arial"/>
          <w:sz w:val="24"/>
          <w:szCs w:val="24"/>
        </w:rPr>
        <w:t>Propagação</w:t>
      </w:r>
      <w:r>
        <w:rPr>
          <w:rFonts w:ascii="Arial" w:hAnsi="Arial" w:cs="Arial"/>
          <w:sz w:val="24"/>
          <w:szCs w:val="24"/>
        </w:rPr>
        <w:t xml:space="preserve">; </w:t>
      </w:r>
    </w:p>
    <w:p w14:paraId="1192377C" w14:textId="77777777" w:rsidR="00962AE6" w:rsidRPr="00F47B34" w:rsidRDefault="00962AE6" w:rsidP="00962AE6">
      <w:pPr>
        <w:pStyle w:val="PargrafodaLista"/>
        <w:numPr>
          <w:ilvl w:val="0"/>
          <w:numId w:val="208"/>
        </w:numPr>
        <w:spacing w:after="0" w:line="360" w:lineRule="auto"/>
        <w:jc w:val="both"/>
        <w:rPr>
          <w:rFonts w:ascii="Arial" w:hAnsi="Arial" w:cs="Arial"/>
          <w:sz w:val="24"/>
          <w:szCs w:val="24"/>
        </w:rPr>
      </w:pPr>
      <w:r w:rsidRPr="00F47B34">
        <w:rPr>
          <w:rFonts w:ascii="Arial" w:hAnsi="Arial" w:cs="Arial"/>
          <w:sz w:val="24"/>
          <w:szCs w:val="24"/>
        </w:rPr>
        <w:t>Eco: reflexão do ultrassom nas interfaces entre tecidos de densidades diferentes</w:t>
      </w:r>
      <w:r>
        <w:rPr>
          <w:rFonts w:ascii="Arial" w:hAnsi="Arial" w:cs="Arial"/>
          <w:sz w:val="24"/>
          <w:szCs w:val="24"/>
        </w:rPr>
        <w:t>;</w:t>
      </w:r>
    </w:p>
    <w:p w14:paraId="3167555B" w14:textId="77777777" w:rsidR="00962AE6" w:rsidRPr="00F47B34" w:rsidRDefault="00962AE6" w:rsidP="00962AE6">
      <w:pPr>
        <w:pStyle w:val="PargrafodaLista"/>
        <w:numPr>
          <w:ilvl w:val="0"/>
          <w:numId w:val="197"/>
        </w:numPr>
        <w:spacing w:after="0" w:line="360" w:lineRule="auto"/>
        <w:jc w:val="both"/>
        <w:rPr>
          <w:rFonts w:ascii="Arial" w:hAnsi="Arial" w:cs="Arial"/>
          <w:sz w:val="24"/>
          <w:szCs w:val="24"/>
        </w:rPr>
      </w:pPr>
      <w:r w:rsidRPr="00F47B34">
        <w:rPr>
          <w:rFonts w:ascii="Arial" w:hAnsi="Arial" w:cs="Arial"/>
          <w:sz w:val="24"/>
          <w:szCs w:val="24"/>
        </w:rPr>
        <w:t>Efeito piezoelétrico:</w:t>
      </w:r>
    </w:p>
    <w:p w14:paraId="64425E92" w14:textId="77777777" w:rsidR="00962AE6" w:rsidRPr="00F47B34" w:rsidRDefault="00962AE6" w:rsidP="00962AE6">
      <w:pPr>
        <w:pStyle w:val="PargrafodaLista"/>
        <w:numPr>
          <w:ilvl w:val="0"/>
          <w:numId w:val="208"/>
        </w:numPr>
        <w:spacing w:after="0" w:line="360" w:lineRule="auto"/>
        <w:jc w:val="both"/>
        <w:rPr>
          <w:rFonts w:ascii="Arial" w:hAnsi="Arial" w:cs="Arial"/>
          <w:sz w:val="24"/>
          <w:szCs w:val="24"/>
        </w:rPr>
      </w:pPr>
      <w:r w:rsidRPr="00F47B34">
        <w:rPr>
          <w:rFonts w:ascii="Arial" w:hAnsi="Arial" w:cs="Arial"/>
          <w:sz w:val="24"/>
          <w:szCs w:val="24"/>
        </w:rPr>
        <w:t>Cristais piezoelétricos: geram ultrassom quando recebem corrente elétrica, e geram corrente quando recebem ultrassom</w:t>
      </w:r>
      <w:r>
        <w:rPr>
          <w:rFonts w:ascii="Arial" w:hAnsi="Arial" w:cs="Arial"/>
          <w:sz w:val="24"/>
          <w:szCs w:val="24"/>
        </w:rPr>
        <w:t>;</w:t>
      </w:r>
    </w:p>
    <w:p w14:paraId="6132F110" w14:textId="77777777" w:rsidR="00962AE6" w:rsidRPr="00F47B34" w:rsidRDefault="00962AE6" w:rsidP="00962AE6">
      <w:pPr>
        <w:pStyle w:val="PargrafodaLista"/>
        <w:numPr>
          <w:ilvl w:val="0"/>
          <w:numId w:val="208"/>
        </w:numPr>
        <w:spacing w:after="0" w:line="360" w:lineRule="auto"/>
        <w:jc w:val="both"/>
        <w:rPr>
          <w:rFonts w:ascii="Arial" w:hAnsi="Arial" w:cs="Arial"/>
          <w:sz w:val="24"/>
          <w:szCs w:val="24"/>
        </w:rPr>
      </w:pPr>
      <w:r w:rsidRPr="00F47B34">
        <w:rPr>
          <w:rFonts w:ascii="Arial" w:hAnsi="Arial" w:cs="Arial"/>
          <w:sz w:val="24"/>
          <w:szCs w:val="24"/>
        </w:rPr>
        <w:t>Base do funcionamento dos transdutores</w:t>
      </w:r>
      <w:r>
        <w:rPr>
          <w:rFonts w:ascii="Arial" w:hAnsi="Arial" w:cs="Arial"/>
          <w:sz w:val="24"/>
          <w:szCs w:val="24"/>
        </w:rPr>
        <w:t>;</w:t>
      </w:r>
    </w:p>
    <w:p w14:paraId="7A56CD79" w14:textId="77777777" w:rsidR="00962AE6" w:rsidRPr="00F47B34" w:rsidRDefault="00962AE6" w:rsidP="00962AE6">
      <w:pPr>
        <w:pStyle w:val="PargrafodaLista"/>
        <w:numPr>
          <w:ilvl w:val="0"/>
          <w:numId w:val="197"/>
        </w:numPr>
        <w:spacing w:after="0" w:line="360" w:lineRule="auto"/>
        <w:jc w:val="both"/>
        <w:rPr>
          <w:rFonts w:ascii="Arial" w:hAnsi="Arial" w:cs="Arial"/>
          <w:sz w:val="24"/>
          <w:szCs w:val="24"/>
        </w:rPr>
      </w:pPr>
      <w:r w:rsidRPr="00F47B34">
        <w:rPr>
          <w:rFonts w:ascii="Arial" w:hAnsi="Arial" w:cs="Arial"/>
          <w:sz w:val="24"/>
          <w:szCs w:val="24"/>
        </w:rPr>
        <w:t>Transdutores (sondas):</w:t>
      </w:r>
    </w:p>
    <w:p w14:paraId="6F1592EA" w14:textId="77777777" w:rsidR="00962AE6" w:rsidRPr="00F47B34" w:rsidRDefault="00962AE6" w:rsidP="00962AE6">
      <w:pPr>
        <w:pStyle w:val="PargrafodaLista"/>
        <w:numPr>
          <w:ilvl w:val="0"/>
          <w:numId w:val="209"/>
        </w:numPr>
        <w:spacing w:after="0" w:line="360" w:lineRule="auto"/>
        <w:jc w:val="both"/>
        <w:rPr>
          <w:rFonts w:ascii="Arial" w:hAnsi="Arial" w:cs="Arial"/>
          <w:sz w:val="24"/>
          <w:szCs w:val="24"/>
        </w:rPr>
      </w:pPr>
      <w:r w:rsidRPr="00F47B34">
        <w:rPr>
          <w:rFonts w:ascii="Arial" w:hAnsi="Arial" w:cs="Arial"/>
          <w:sz w:val="24"/>
          <w:szCs w:val="24"/>
        </w:rPr>
        <w:t>Dispositivos que emitem e recebem ultrassom</w:t>
      </w:r>
      <w:r>
        <w:rPr>
          <w:rFonts w:ascii="Arial" w:hAnsi="Arial" w:cs="Arial"/>
          <w:sz w:val="24"/>
          <w:szCs w:val="24"/>
        </w:rPr>
        <w:t>;</w:t>
      </w:r>
    </w:p>
    <w:p w14:paraId="29B213DE" w14:textId="77777777" w:rsidR="00962AE6" w:rsidRPr="00C6264D" w:rsidRDefault="00962AE6" w:rsidP="00962AE6">
      <w:pPr>
        <w:pStyle w:val="PargrafodaLista"/>
        <w:numPr>
          <w:ilvl w:val="0"/>
          <w:numId w:val="209"/>
        </w:numPr>
        <w:spacing w:after="0" w:line="360" w:lineRule="auto"/>
        <w:jc w:val="both"/>
        <w:rPr>
          <w:rFonts w:ascii="Arial" w:hAnsi="Arial" w:cs="Arial"/>
          <w:sz w:val="24"/>
          <w:szCs w:val="24"/>
        </w:rPr>
      </w:pPr>
      <w:r w:rsidRPr="00C6264D">
        <w:rPr>
          <w:rFonts w:ascii="Arial" w:hAnsi="Arial" w:cs="Arial"/>
          <w:sz w:val="24"/>
          <w:szCs w:val="24"/>
        </w:rPr>
        <w:t>Tipos: convexo (curvilíneo): abdome, pelve, obstétrica; linear: superfícies, partes moles, vascular, tireoide; setorial: ecocardiografia; endocavitários: transvaginal, transretal;</w:t>
      </w:r>
    </w:p>
    <w:p w14:paraId="2FB1050A" w14:textId="77777777" w:rsidR="00962AE6" w:rsidRPr="00C6264D" w:rsidRDefault="00962AE6" w:rsidP="00962AE6">
      <w:pPr>
        <w:pStyle w:val="PargrafodaLista"/>
        <w:numPr>
          <w:ilvl w:val="0"/>
          <w:numId w:val="209"/>
        </w:numPr>
        <w:spacing w:after="0" w:line="360" w:lineRule="auto"/>
        <w:jc w:val="both"/>
        <w:rPr>
          <w:rFonts w:ascii="Arial" w:hAnsi="Arial" w:cs="Arial"/>
          <w:sz w:val="24"/>
          <w:szCs w:val="24"/>
        </w:rPr>
      </w:pPr>
      <w:r w:rsidRPr="00C6264D">
        <w:rPr>
          <w:rFonts w:ascii="Arial" w:hAnsi="Arial" w:cs="Arial"/>
          <w:sz w:val="24"/>
          <w:szCs w:val="24"/>
        </w:rPr>
        <w:lastRenderedPageBreak/>
        <w:t>Frequência: alta frequência (7-15 MHz): melhor resolução, menor penetração (superfícies); baixa frequência (2-5 MHz): menor resolução, maior penetração (estruturas profundas);</w:t>
      </w:r>
    </w:p>
    <w:p w14:paraId="351B1EDC" w14:textId="77777777" w:rsidR="00962AE6" w:rsidRPr="00F47B34" w:rsidRDefault="00962AE6" w:rsidP="00962AE6">
      <w:pPr>
        <w:pStyle w:val="PargrafodaLista"/>
        <w:numPr>
          <w:ilvl w:val="0"/>
          <w:numId w:val="197"/>
        </w:numPr>
        <w:spacing w:after="0" w:line="360" w:lineRule="auto"/>
        <w:jc w:val="both"/>
        <w:rPr>
          <w:rFonts w:ascii="Arial" w:hAnsi="Arial" w:cs="Arial"/>
          <w:sz w:val="24"/>
          <w:szCs w:val="24"/>
        </w:rPr>
      </w:pPr>
      <w:r w:rsidRPr="00F47B34">
        <w:rPr>
          <w:rFonts w:ascii="Arial" w:hAnsi="Arial" w:cs="Arial"/>
          <w:sz w:val="24"/>
          <w:szCs w:val="24"/>
        </w:rPr>
        <w:t>Formação da imagem ultrassonográfica:</w:t>
      </w:r>
    </w:p>
    <w:p w14:paraId="6C7BA9AC" w14:textId="77777777" w:rsidR="00962AE6" w:rsidRPr="00CA6B91" w:rsidRDefault="00962AE6" w:rsidP="00962AE6">
      <w:pPr>
        <w:pStyle w:val="PargrafodaLista"/>
        <w:numPr>
          <w:ilvl w:val="0"/>
          <w:numId w:val="210"/>
        </w:numPr>
        <w:spacing w:after="0" w:line="360" w:lineRule="auto"/>
        <w:jc w:val="both"/>
        <w:rPr>
          <w:rFonts w:ascii="Arial" w:hAnsi="Arial" w:cs="Arial"/>
          <w:sz w:val="24"/>
          <w:szCs w:val="24"/>
        </w:rPr>
      </w:pPr>
      <w:r w:rsidRPr="00CA6B91">
        <w:rPr>
          <w:rFonts w:ascii="Arial" w:hAnsi="Arial" w:cs="Arial"/>
          <w:sz w:val="24"/>
          <w:szCs w:val="24"/>
        </w:rPr>
        <w:t>Modo A (Amplitude): gráfico de amplitude dos ecos (desuso)</w:t>
      </w:r>
      <w:r>
        <w:rPr>
          <w:rFonts w:ascii="Arial" w:hAnsi="Arial" w:cs="Arial"/>
          <w:sz w:val="24"/>
          <w:szCs w:val="24"/>
        </w:rPr>
        <w:t>;</w:t>
      </w:r>
    </w:p>
    <w:p w14:paraId="5F291DD3" w14:textId="77777777" w:rsidR="00962AE6" w:rsidRPr="00CA6B91" w:rsidRDefault="00962AE6" w:rsidP="00962AE6">
      <w:pPr>
        <w:pStyle w:val="PargrafodaLista"/>
        <w:numPr>
          <w:ilvl w:val="0"/>
          <w:numId w:val="210"/>
        </w:numPr>
        <w:spacing w:after="0" w:line="360" w:lineRule="auto"/>
        <w:jc w:val="both"/>
        <w:rPr>
          <w:rFonts w:ascii="Arial" w:hAnsi="Arial" w:cs="Arial"/>
          <w:sz w:val="24"/>
          <w:szCs w:val="24"/>
        </w:rPr>
      </w:pPr>
      <w:r w:rsidRPr="00CA6B91">
        <w:rPr>
          <w:rFonts w:ascii="Arial" w:hAnsi="Arial" w:cs="Arial"/>
          <w:sz w:val="24"/>
          <w:szCs w:val="24"/>
        </w:rPr>
        <w:t>Modo B (Brightness - Brilho): modo tempo real, imagem bidimensional</w:t>
      </w:r>
      <w:r>
        <w:rPr>
          <w:rFonts w:ascii="Arial" w:hAnsi="Arial" w:cs="Arial"/>
          <w:sz w:val="24"/>
          <w:szCs w:val="24"/>
        </w:rPr>
        <w:t>;</w:t>
      </w:r>
    </w:p>
    <w:p w14:paraId="476A08AF" w14:textId="77777777" w:rsidR="00962AE6" w:rsidRPr="00CA6B91" w:rsidRDefault="00962AE6" w:rsidP="00962AE6">
      <w:pPr>
        <w:pStyle w:val="PargrafodaLista"/>
        <w:numPr>
          <w:ilvl w:val="0"/>
          <w:numId w:val="211"/>
        </w:numPr>
        <w:spacing w:after="0" w:line="360" w:lineRule="auto"/>
        <w:jc w:val="both"/>
        <w:rPr>
          <w:rFonts w:ascii="Arial" w:hAnsi="Arial" w:cs="Arial"/>
          <w:sz w:val="24"/>
          <w:szCs w:val="24"/>
        </w:rPr>
      </w:pPr>
      <w:r w:rsidRPr="00CA6B91">
        <w:rPr>
          <w:rFonts w:ascii="Arial" w:hAnsi="Arial" w:cs="Arial"/>
          <w:sz w:val="24"/>
          <w:szCs w:val="24"/>
        </w:rPr>
        <w:t>Modo M (Motion - Movimento): registro do movimento ao longo do tempo (ecocardiografia)</w:t>
      </w:r>
      <w:r>
        <w:rPr>
          <w:rFonts w:ascii="Arial" w:hAnsi="Arial" w:cs="Arial"/>
          <w:sz w:val="24"/>
          <w:szCs w:val="24"/>
        </w:rPr>
        <w:t>;</w:t>
      </w:r>
    </w:p>
    <w:p w14:paraId="49DC0408" w14:textId="77777777" w:rsidR="00962AE6" w:rsidRPr="00CA6B91" w:rsidRDefault="00962AE6" w:rsidP="00962AE6">
      <w:pPr>
        <w:pStyle w:val="PargrafodaLista"/>
        <w:numPr>
          <w:ilvl w:val="0"/>
          <w:numId w:val="211"/>
        </w:numPr>
        <w:spacing w:after="0" w:line="360" w:lineRule="auto"/>
        <w:jc w:val="both"/>
        <w:rPr>
          <w:rFonts w:ascii="Arial" w:hAnsi="Arial" w:cs="Arial"/>
          <w:sz w:val="24"/>
          <w:szCs w:val="24"/>
        </w:rPr>
      </w:pPr>
      <w:r w:rsidRPr="00CA6B91">
        <w:rPr>
          <w:rFonts w:ascii="Arial" w:hAnsi="Arial" w:cs="Arial"/>
          <w:sz w:val="24"/>
          <w:szCs w:val="24"/>
        </w:rPr>
        <w:t>Doppler</w:t>
      </w:r>
      <w:r>
        <w:rPr>
          <w:rFonts w:ascii="Arial" w:hAnsi="Arial" w:cs="Arial"/>
          <w:sz w:val="24"/>
          <w:szCs w:val="24"/>
        </w:rPr>
        <w:t xml:space="preserve">; </w:t>
      </w:r>
    </w:p>
    <w:p w14:paraId="1893744F" w14:textId="77777777" w:rsidR="00962AE6" w:rsidRPr="00F47B34" w:rsidRDefault="00962AE6" w:rsidP="00962AE6">
      <w:pPr>
        <w:pStyle w:val="PargrafodaLista"/>
        <w:numPr>
          <w:ilvl w:val="0"/>
          <w:numId w:val="197"/>
        </w:numPr>
        <w:spacing w:after="0" w:line="360" w:lineRule="auto"/>
        <w:jc w:val="both"/>
        <w:rPr>
          <w:rFonts w:ascii="Arial" w:hAnsi="Arial" w:cs="Arial"/>
          <w:sz w:val="24"/>
          <w:szCs w:val="24"/>
        </w:rPr>
      </w:pPr>
      <w:r w:rsidRPr="00F47B34">
        <w:rPr>
          <w:rFonts w:ascii="Arial" w:hAnsi="Arial" w:cs="Arial"/>
          <w:sz w:val="24"/>
          <w:szCs w:val="24"/>
        </w:rPr>
        <w:t>Equipamento de ultrassom:</w:t>
      </w:r>
    </w:p>
    <w:p w14:paraId="6BE1C686" w14:textId="77777777" w:rsidR="00962AE6" w:rsidRPr="00CA6B91" w:rsidRDefault="00962AE6" w:rsidP="00962AE6">
      <w:pPr>
        <w:pStyle w:val="PargrafodaLista"/>
        <w:numPr>
          <w:ilvl w:val="0"/>
          <w:numId w:val="212"/>
        </w:numPr>
        <w:spacing w:after="0" w:line="360" w:lineRule="auto"/>
        <w:jc w:val="both"/>
        <w:rPr>
          <w:rFonts w:ascii="Arial" w:hAnsi="Arial" w:cs="Arial"/>
          <w:sz w:val="24"/>
          <w:szCs w:val="24"/>
        </w:rPr>
      </w:pPr>
      <w:r w:rsidRPr="00CA6B91">
        <w:rPr>
          <w:rFonts w:ascii="Arial" w:hAnsi="Arial" w:cs="Arial"/>
          <w:sz w:val="24"/>
          <w:szCs w:val="24"/>
        </w:rPr>
        <w:t>Console: computador, controles</w:t>
      </w:r>
      <w:r>
        <w:rPr>
          <w:rFonts w:ascii="Arial" w:hAnsi="Arial" w:cs="Arial"/>
          <w:sz w:val="24"/>
          <w:szCs w:val="24"/>
        </w:rPr>
        <w:t>;</w:t>
      </w:r>
    </w:p>
    <w:p w14:paraId="4F89FBFD" w14:textId="77777777" w:rsidR="00962AE6" w:rsidRPr="00CA6B91" w:rsidRDefault="00962AE6" w:rsidP="00962AE6">
      <w:pPr>
        <w:pStyle w:val="PargrafodaLista"/>
        <w:numPr>
          <w:ilvl w:val="0"/>
          <w:numId w:val="212"/>
        </w:numPr>
        <w:spacing w:after="0" w:line="360" w:lineRule="auto"/>
        <w:jc w:val="both"/>
        <w:rPr>
          <w:rFonts w:ascii="Arial" w:hAnsi="Arial" w:cs="Arial"/>
          <w:sz w:val="24"/>
          <w:szCs w:val="24"/>
        </w:rPr>
      </w:pPr>
      <w:r w:rsidRPr="00CA6B91">
        <w:rPr>
          <w:rFonts w:ascii="Arial" w:hAnsi="Arial" w:cs="Arial"/>
          <w:sz w:val="24"/>
          <w:szCs w:val="24"/>
        </w:rPr>
        <w:t>Monitor: visualização em tempo real</w:t>
      </w:r>
      <w:r>
        <w:rPr>
          <w:rFonts w:ascii="Arial" w:hAnsi="Arial" w:cs="Arial"/>
          <w:sz w:val="24"/>
          <w:szCs w:val="24"/>
        </w:rPr>
        <w:t>;</w:t>
      </w:r>
    </w:p>
    <w:p w14:paraId="7B94F5BE" w14:textId="77777777" w:rsidR="00962AE6" w:rsidRPr="00CA6B91" w:rsidRDefault="00962AE6" w:rsidP="00962AE6">
      <w:pPr>
        <w:pStyle w:val="PargrafodaLista"/>
        <w:numPr>
          <w:ilvl w:val="0"/>
          <w:numId w:val="212"/>
        </w:numPr>
        <w:spacing w:after="0" w:line="360" w:lineRule="auto"/>
        <w:jc w:val="both"/>
        <w:rPr>
          <w:rFonts w:ascii="Arial" w:hAnsi="Arial" w:cs="Arial"/>
          <w:sz w:val="24"/>
          <w:szCs w:val="24"/>
        </w:rPr>
      </w:pPr>
      <w:r w:rsidRPr="00CA6B91">
        <w:rPr>
          <w:rFonts w:ascii="Arial" w:hAnsi="Arial" w:cs="Arial"/>
          <w:sz w:val="24"/>
          <w:szCs w:val="24"/>
        </w:rPr>
        <w:t>Transdutores</w:t>
      </w:r>
      <w:r>
        <w:rPr>
          <w:rFonts w:ascii="Arial" w:hAnsi="Arial" w:cs="Arial"/>
          <w:sz w:val="24"/>
          <w:szCs w:val="24"/>
        </w:rPr>
        <w:t>;</w:t>
      </w:r>
    </w:p>
    <w:p w14:paraId="1CA47C40" w14:textId="77777777" w:rsidR="00962AE6" w:rsidRPr="00CA6B91" w:rsidRDefault="00962AE6" w:rsidP="00962AE6">
      <w:pPr>
        <w:pStyle w:val="PargrafodaLista"/>
        <w:numPr>
          <w:ilvl w:val="0"/>
          <w:numId w:val="212"/>
        </w:numPr>
        <w:spacing w:after="0" w:line="360" w:lineRule="auto"/>
        <w:jc w:val="both"/>
        <w:rPr>
          <w:rFonts w:ascii="Arial" w:hAnsi="Arial" w:cs="Arial"/>
          <w:sz w:val="24"/>
          <w:szCs w:val="24"/>
        </w:rPr>
      </w:pPr>
      <w:r w:rsidRPr="00CA6B91">
        <w:rPr>
          <w:rFonts w:ascii="Arial" w:hAnsi="Arial" w:cs="Arial"/>
          <w:sz w:val="24"/>
          <w:szCs w:val="24"/>
        </w:rPr>
        <w:t>Software de processamento</w:t>
      </w:r>
      <w:r>
        <w:rPr>
          <w:rFonts w:ascii="Arial" w:hAnsi="Arial" w:cs="Arial"/>
          <w:sz w:val="24"/>
          <w:szCs w:val="24"/>
        </w:rPr>
        <w:t>;</w:t>
      </w:r>
    </w:p>
    <w:p w14:paraId="6D3F7166" w14:textId="77777777" w:rsidR="00962AE6" w:rsidRPr="00F47B34" w:rsidRDefault="00962AE6" w:rsidP="00962AE6">
      <w:pPr>
        <w:pStyle w:val="PargrafodaLista"/>
        <w:numPr>
          <w:ilvl w:val="0"/>
          <w:numId w:val="197"/>
        </w:numPr>
        <w:spacing w:after="0" w:line="360" w:lineRule="auto"/>
        <w:jc w:val="both"/>
        <w:rPr>
          <w:rFonts w:ascii="Arial" w:hAnsi="Arial" w:cs="Arial"/>
          <w:sz w:val="24"/>
          <w:szCs w:val="24"/>
        </w:rPr>
      </w:pPr>
      <w:r w:rsidRPr="00F47B34">
        <w:rPr>
          <w:rFonts w:ascii="Arial" w:hAnsi="Arial" w:cs="Arial"/>
          <w:sz w:val="24"/>
          <w:szCs w:val="24"/>
        </w:rPr>
        <w:t>Terminologia ultrassonográfica:</w:t>
      </w:r>
    </w:p>
    <w:p w14:paraId="35EE4134" w14:textId="77777777" w:rsidR="00962AE6" w:rsidRPr="00CA6B91" w:rsidRDefault="00962AE6" w:rsidP="00962AE6">
      <w:pPr>
        <w:pStyle w:val="PargrafodaLista"/>
        <w:numPr>
          <w:ilvl w:val="0"/>
          <w:numId w:val="213"/>
        </w:numPr>
        <w:spacing w:after="0" w:line="360" w:lineRule="auto"/>
        <w:jc w:val="both"/>
        <w:rPr>
          <w:rFonts w:ascii="Arial" w:hAnsi="Arial" w:cs="Arial"/>
          <w:sz w:val="24"/>
          <w:szCs w:val="24"/>
        </w:rPr>
      </w:pPr>
      <w:r w:rsidRPr="00CA6B91">
        <w:rPr>
          <w:rFonts w:ascii="Arial" w:hAnsi="Arial" w:cs="Arial"/>
          <w:sz w:val="24"/>
          <w:szCs w:val="24"/>
        </w:rPr>
        <w:t>Ecogenicidade: capacidade de refletir ultrassom</w:t>
      </w:r>
      <w:r>
        <w:rPr>
          <w:rFonts w:ascii="Arial" w:hAnsi="Arial" w:cs="Arial"/>
          <w:sz w:val="24"/>
          <w:szCs w:val="24"/>
        </w:rPr>
        <w:t>;</w:t>
      </w:r>
    </w:p>
    <w:p w14:paraId="10483824" w14:textId="77777777" w:rsidR="00962AE6" w:rsidRPr="00CA6B91" w:rsidRDefault="00962AE6" w:rsidP="00962AE6">
      <w:pPr>
        <w:pStyle w:val="PargrafodaLista"/>
        <w:numPr>
          <w:ilvl w:val="0"/>
          <w:numId w:val="213"/>
        </w:numPr>
        <w:spacing w:after="0" w:line="360" w:lineRule="auto"/>
        <w:jc w:val="both"/>
        <w:rPr>
          <w:rFonts w:ascii="Arial" w:hAnsi="Arial" w:cs="Arial"/>
          <w:sz w:val="24"/>
          <w:szCs w:val="24"/>
        </w:rPr>
      </w:pPr>
      <w:r w:rsidRPr="00CA6B91">
        <w:rPr>
          <w:rFonts w:ascii="Arial" w:hAnsi="Arial" w:cs="Arial"/>
          <w:sz w:val="24"/>
          <w:szCs w:val="24"/>
        </w:rPr>
        <w:t>Sombra acústica: área escura posterior a estrutura hiperecóica (ex: atrás de cálculos, ossos)</w:t>
      </w:r>
      <w:r>
        <w:rPr>
          <w:rFonts w:ascii="Arial" w:hAnsi="Arial" w:cs="Arial"/>
          <w:sz w:val="24"/>
          <w:szCs w:val="24"/>
        </w:rPr>
        <w:t>;</w:t>
      </w:r>
    </w:p>
    <w:p w14:paraId="3D9E8529" w14:textId="77777777" w:rsidR="00962AE6" w:rsidRPr="00CA6B91" w:rsidRDefault="00962AE6" w:rsidP="00962AE6">
      <w:pPr>
        <w:pStyle w:val="PargrafodaLista"/>
        <w:numPr>
          <w:ilvl w:val="0"/>
          <w:numId w:val="213"/>
        </w:numPr>
        <w:spacing w:after="0" w:line="360" w:lineRule="auto"/>
        <w:jc w:val="both"/>
        <w:rPr>
          <w:rFonts w:ascii="Arial" w:hAnsi="Arial" w:cs="Arial"/>
          <w:sz w:val="24"/>
          <w:szCs w:val="24"/>
        </w:rPr>
      </w:pPr>
      <w:r w:rsidRPr="00CA6B91">
        <w:rPr>
          <w:rFonts w:ascii="Arial" w:hAnsi="Arial" w:cs="Arial"/>
          <w:sz w:val="24"/>
          <w:szCs w:val="24"/>
        </w:rPr>
        <w:t>Reforço acústico posterior: área brilhante atrás de estrutura líquida (ex: atrás de cisto)</w:t>
      </w:r>
      <w:r>
        <w:rPr>
          <w:rFonts w:ascii="Arial" w:hAnsi="Arial" w:cs="Arial"/>
          <w:sz w:val="24"/>
          <w:szCs w:val="24"/>
        </w:rPr>
        <w:t>;</w:t>
      </w:r>
    </w:p>
    <w:p w14:paraId="056745B2" w14:textId="77777777" w:rsidR="00962AE6" w:rsidRPr="00F47B34" w:rsidRDefault="00962AE6" w:rsidP="00962AE6">
      <w:pPr>
        <w:pStyle w:val="PargrafodaLista"/>
        <w:numPr>
          <w:ilvl w:val="0"/>
          <w:numId w:val="8"/>
        </w:numPr>
        <w:spacing w:after="0" w:line="360" w:lineRule="auto"/>
        <w:jc w:val="both"/>
        <w:rPr>
          <w:rFonts w:ascii="Arial" w:hAnsi="Arial" w:cs="Arial"/>
          <w:sz w:val="24"/>
          <w:szCs w:val="24"/>
        </w:rPr>
      </w:pPr>
      <w:r w:rsidRPr="00F47B34">
        <w:rPr>
          <w:rFonts w:ascii="Arial" w:hAnsi="Arial" w:cs="Arial"/>
          <w:sz w:val="24"/>
          <w:szCs w:val="24"/>
        </w:rPr>
        <w:t>Técnica de exame:</w:t>
      </w:r>
    </w:p>
    <w:p w14:paraId="65E9824C" w14:textId="77777777" w:rsidR="00962AE6" w:rsidRPr="00CA6B91" w:rsidRDefault="00962AE6" w:rsidP="00962AE6">
      <w:pPr>
        <w:pStyle w:val="PargrafodaLista"/>
        <w:numPr>
          <w:ilvl w:val="0"/>
          <w:numId w:val="214"/>
        </w:numPr>
        <w:spacing w:after="0" w:line="360" w:lineRule="auto"/>
        <w:jc w:val="both"/>
        <w:rPr>
          <w:rFonts w:ascii="Arial" w:hAnsi="Arial" w:cs="Arial"/>
          <w:sz w:val="24"/>
          <w:szCs w:val="24"/>
        </w:rPr>
      </w:pPr>
      <w:r w:rsidRPr="00CA6B91">
        <w:rPr>
          <w:rFonts w:ascii="Arial" w:hAnsi="Arial" w:cs="Arial"/>
          <w:sz w:val="24"/>
          <w:szCs w:val="24"/>
        </w:rPr>
        <w:t>Gel acoplador: elimina ar entre transdutor e pele, facilita propagação</w:t>
      </w:r>
      <w:r>
        <w:rPr>
          <w:rFonts w:ascii="Arial" w:hAnsi="Arial" w:cs="Arial"/>
          <w:sz w:val="24"/>
          <w:szCs w:val="24"/>
        </w:rPr>
        <w:t>;</w:t>
      </w:r>
    </w:p>
    <w:p w14:paraId="4A388622" w14:textId="77777777" w:rsidR="00962AE6" w:rsidRPr="00CA6B91" w:rsidRDefault="00962AE6" w:rsidP="00962AE6">
      <w:pPr>
        <w:pStyle w:val="PargrafodaLista"/>
        <w:numPr>
          <w:ilvl w:val="0"/>
          <w:numId w:val="214"/>
        </w:numPr>
        <w:spacing w:after="0" w:line="360" w:lineRule="auto"/>
        <w:jc w:val="both"/>
        <w:rPr>
          <w:rFonts w:ascii="Arial" w:hAnsi="Arial" w:cs="Arial"/>
          <w:sz w:val="24"/>
          <w:szCs w:val="24"/>
        </w:rPr>
      </w:pPr>
      <w:r w:rsidRPr="00CA6B91">
        <w:rPr>
          <w:rFonts w:ascii="Arial" w:hAnsi="Arial" w:cs="Arial"/>
          <w:sz w:val="24"/>
          <w:szCs w:val="24"/>
        </w:rPr>
        <w:t>Posicionamento do transdutor: movimentos de deslizamento, rotação, inclinação</w:t>
      </w:r>
      <w:r>
        <w:rPr>
          <w:rFonts w:ascii="Arial" w:hAnsi="Arial" w:cs="Arial"/>
          <w:sz w:val="24"/>
          <w:szCs w:val="24"/>
        </w:rPr>
        <w:t>;</w:t>
      </w:r>
    </w:p>
    <w:p w14:paraId="757EAF19" w14:textId="77777777" w:rsidR="00962AE6" w:rsidRPr="00CA6B91" w:rsidRDefault="00962AE6" w:rsidP="00962AE6">
      <w:pPr>
        <w:pStyle w:val="PargrafodaLista"/>
        <w:numPr>
          <w:ilvl w:val="0"/>
          <w:numId w:val="214"/>
        </w:numPr>
        <w:spacing w:after="0" w:line="360" w:lineRule="auto"/>
        <w:jc w:val="both"/>
        <w:rPr>
          <w:rFonts w:ascii="Arial" w:hAnsi="Arial" w:cs="Arial"/>
          <w:sz w:val="24"/>
          <w:szCs w:val="24"/>
        </w:rPr>
      </w:pPr>
      <w:r w:rsidRPr="00CA6B91">
        <w:rPr>
          <w:rFonts w:ascii="Arial" w:hAnsi="Arial" w:cs="Arial"/>
          <w:sz w:val="24"/>
          <w:szCs w:val="24"/>
        </w:rPr>
        <w:t>Planos de varredura: longitudinal, transversal, oblíquos</w:t>
      </w:r>
      <w:r>
        <w:rPr>
          <w:rFonts w:ascii="Arial" w:hAnsi="Arial" w:cs="Arial"/>
          <w:sz w:val="24"/>
          <w:szCs w:val="24"/>
        </w:rPr>
        <w:t>;</w:t>
      </w:r>
    </w:p>
    <w:p w14:paraId="18104FBD" w14:textId="77777777" w:rsidR="00962AE6" w:rsidRPr="00CA6B91" w:rsidRDefault="00962AE6" w:rsidP="00962AE6">
      <w:pPr>
        <w:pStyle w:val="PargrafodaLista"/>
        <w:numPr>
          <w:ilvl w:val="0"/>
          <w:numId w:val="214"/>
        </w:numPr>
        <w:spacing w:after="0" w:line="360" w:lineRule="auto"/>
        <w:jc w:val="both"/>
        <w:rPr>
          <w:rFonts w:ascii="Arial" w:hAnsi="Arial" w:cs="Arial"/>
          <w:sz w:val="24"/>
          <w:szCs w:val="24"/>
        </w:rPr>
      </w:pPr>
      <w:r w:rsidRPr="00CA6B91">
        <w:rPr>
          <w:rFonts w:ascii="Arial" w:hAnsi="Arial" w:cs="Arial"/>
          <w:sz w:val="24"/>
          <w:szCs w:val="24"/>
        </w:rPr>
        <w:t>Paciente em diferentes decúbitos: dorsal, lateral, semi-sentado</w:t>
      </w:r>
      <w:r>
        <w:rPr>
          <w:rFonts w:ascii="Arial" w:hAnsi="Arial" w:cs="Arial"/>
          <w:sz w:val="24"/>
          <w:szCs w:val="24"/>
        </w:rPr>
        <w:t>;</w:t>
      </w:r>
    </w:p>
    <w:p w14:paraId="44CFD0AA" w14:textId="77777777" w:rsidR="00962AE6" w:rsidRPr="00F47B34" w:rsidRDefault="00962AE6" w:rsidP="00962AE6">
      <w:pPr>
        <w:pStyle w:val="PargrafodaLista"/>
        <w:numPr>
          <w:ilvl w:val="0"/>
          <w:numId w:val="8"/>
        </w:numPr>
        <w:spacing w:after="0" w:line="360" w:lineRule="auto"/>
        <w:jc w:val="both"/>
        <w:rPr>
          <w:rFonts w:ascii="Arial" w:hAnsi="Arial" w:cs="Arial"/>
          <w:sz w:val="24"/>
          <w:szCs w:val="24"/>
        </w:rPr>
      </w:pPr>
      <w:r w:rsidRPr="00F47B34">
        <w:rPr>
          <w:rFonts w:ascii="Arial" w:hAnsi="Arial" w:cs="Arial"/>
          <w:sz w:val="24"/>
          <w:szCs w:val="24"/>
        </w:rPr>
        <w:t>Aplicações clínicas da ultrassonografia:</w:t>
      </w:r>
    </w:p>
    <w:p w14:paraId="7384DCC7" w14:textId="77777777" w:rsidR="00962AE6" w:rsidRPr="00C6264D" w:rsidRDefault="00962AE6" w:rsidP="00962AE6">
      <w:pPr>
        <w:pStyle w:val="PargrafodaLista"/>
        <w:numPr>
          <w:ilvl w:val="0"/>
          <w:numId w:val="303"/>
        </w:numPr>
        <w:spacing w:after="0" w:line="360" w:lineRule="auto"/>
        <w:ind w:left="1134"/>
        <w:jc w:val="both"/>
        <w:rPr>
          <w:rFonts w:ascii="Arial" w:hAnsi="Arial" w:cs="Arial"/>
          <w:sz w:val="24"/>
          <w:szCs w:val="24"/>
        </w:rPr>
      </w:pPr>
      <w:r w:rsidRPr="00C6264D">
        <w:rPr>
          <w:rFonts w:ascii="Arial" w:hAnsi="Arial" w:cs="Arial"/>
          <w:sz w:val="24"/>
          <w:szCs w:val="24"/>
        </w:rPr>
        <w:t>Ultrassom de abdome: fígado, vesícula biliar, vias biliares, pâncreas, baço, rins, bexiga;</w:t>
      </w:r>
    </w:p>
    <w:p w14:paraId="4B16A206" w14:textId="77777777" w:rsidR="00962AE6" w:rsidRPr="00C6264D" w:rsidRDefault="00962AE6" w:rsidP="00962AE6">
      <w:pPr>
        <w:pStyle w:val="PargrafodaLista"/>
        <w:numPr>
          <w:ilvl w:val="0"/>
          <w:numId w:val="303"/>
        </w:numPr>
        <w:spacing w:after="0" w:line="360" w:lineRule="auto"/>
        <w:ind w:left="1134"/>
        <w:jc w:val="both"/>
        <w:rPr>
          <w:rFonts w:ascii="Arial" w:hAnsi="Arial" w:cs="Arial"/>
          <w:sz w:val="24"/>
          <w:szCs w:val="24"/>
        </w:rPr>
      </w:pPr>
      <w:r w:rsidRPr="00C6264D">
        <w:rPr>
          <w:rFonts w:ascii="Arial" w:hAnsi="Arial" w:cs="Arial"/>
          <w:sz w:val="24"/>
          <w:szCs w:val="24"/>
        </w:rPr>
        <w:t>Ultrassom pélvico: útero, ovários, bexiga (mulheres); próstata, bexiga (homens); via transabdominal ou transvaginal/transretal;</w:t>
      </w:r>
    </w:p>
    <w:p w14:paraId="3E529107" w14:textId="77777777" w:rsidR="00962AE6" w:rsidRPr="00CA6B91" w:rsidRDefault="00962AE6" w:rsidP="00962AE6">
      <w:pPr>
        <w:pStyle w:val="PargrafodaLista"/>
        <w:numPr>
          <w:ilvl w:val="0"/>
          <w:numId w:val="215"/>
        </w:numPr>
        <w:spacing w:after="0" w:line="360" w:lineRule="auto"/>
        <w:jc w:val="both"/>
        <w:rPr>
          <w:rFonts w:ascii="Arial" w:hAnsi="Arial" w:cs="Arial"/>
          <w:sz w:val="24"/>
          <w:szCs w:val="24"/>
        </w:rPr>
      </w:pPr>
      <w:r w:rsidRPr="00CA6B91">
        <w:rPr>
          <w:rFonts w:ascii="Arial" w:hAnsi="Arial" w:cs="Arial"/>
          <w:sz w:val="24"/>
          <w:szCs w:val="24"/>
        </w:rPr>
        <w:lastRenderedPageBreak/>
        <w:t>Ultrassom obstétrico</w:t>
      </w:r>
      <w:r>
        <w:rPr>
          <w:rFonts w:ascii="Arial" w:hAnsi="Arial" w:cs="Arial"/>
          <w:sz w:val="24"/>
          <w:szCs w:val="24"/>
        </w:rPr>
        <w:t>;</w:t>
      </w:r>
    </w:p>
    <w:p w14:paraId="00929303" w14:textId="77777777" w:rsidR="00962AE6" w:rsidRPr="00CA6B91" w:rsidRDefault="00962AE6" w:rsidP="00962AE6">
      <w:pPr>
        <w:pStyle w:val="PargrafodaLista"/>
        <w:numPr>
          <w:ilvl w:val="0"/>
          <w:numId w:val="215"/>
        </w:numPr>
        <w:spacing w:after="0" w:line="360" w:lineRule="auto"/>
        <w:jc w:val="both"/>
        <w:rPr>
          <w:rFonts w:ascii="Arial" w:hAnsi="Arial" w:cs="Arial"/>
          <w:sz w:val="24"/>
          <w:szCs w:val="24"/>
        </w:rPr>
      </w:pPr>
      <w:r w:rsidRPr="00CA6B91">
        <w:rPr>
          <w:rFonts w:ascii="Arial" w:hAnsi="Arial" w:cs="Arial"/>
          <w:sz w:val="24"/>
          <w:szCs w:val="24"/>
        </w:rPr>
        <w:t>Ultrassom de partes moles</w:t>
      </w:r>
      <w:r>
        <w:rPr>
          <w:rFonts w:ascii="Arial" w:hAnsi="Arial" w:cs="Arial"/>
          <w:sz w:val="24"/>
          <w:szCs w:val="24"/>
        </w:rPr>
        <w:t>;</w:t>
      </w:r>
    </w:p>
    <w:p w14:paraId="121E88EC" w14:textId="77777777" w:rsidR="00962AE6" w:rsidRPr="00CA6B91" w:rsidRDefault="00962AE6" w:rsidP="00962AE6">
      <w:pPr>
        <w:pStyle w:val="PargrafodaLista"/>
        <w:numPr>
          <w:ilvl w:val="0"/>
          <w:numId w:val="215"/>
        </w:numPr>
        <w:spacing w:after="0" w:line="360" w:lineRule="auto"/>
        <w:jc w:val="both"/>
        <w:rPr>
          <w:rFonts w:ascii="Arial" w:hAnsi="Arial" w:cs="Arial"/>
          <w:sz w:val="24"/>
          <w:szCs w:val="24"/>
        </w:rPr>
      </w:pPr>
      <w:r w:rsidRPr="00CA6B91">
        <w:rPr>
          <w:rFonts w:ascii="Arial" w:hAnsi="Arial" w:cs="Arial"/>
          <w:sz w:val="24"/>
          <w:szCs w:val="24"/>
        </w:rPr>
        <w:t>Ultrassom vascular (Doppler)</w:t>
      </w:r>
      <w:r>
        <w:rPr>
          <w:rFonts w:ascii="Arial" w:hAnsi="Arial" w:cs="Arial"/>
          <w:sz w:val="24"/>
          <w:szCs w:val="24"/>
        </w:rPr>
        <w:t>;</w:t>
      </w:r>
    </w:p>
    <w:p w14:paraId="38778D5E" w14:textId="77777777" w:rsidR="00962AE6" w:rsidRPr="00C6264D" w:rsidRDefault="00962AE6" w:rsidP="00962AE6">
      <w:pPr>
        <w:pStyle w:val="PargrafodaLista"/>
        <w:numPr>
          <w:ilvl w:val="0"/>
          <w:numId w:val="215"/>
        </w:numPr>
        <w:spacing w:after="0" w:line="360" w:lineRule="auto"/>
        <w:jc w:val="both"/>
        <w:rPr>
          <w:rFonts w:ascii="Arial" w:hAnsi="Arial" w:cs="Arial"/>
          <w:sz w:val="24"/>
          <w:szCs w:val="24"/>
        </w:rPr>
      </w:pPr>
      <w:r w:rsidRPr="00C6264D">
        <w:rPr>
          <w:rFonts w:ascii="Arial" w:hAnsi="Arial" w:cs="Arial"/>
          <w:sz w:val="24"/>
          <w:szCs w:val="24"/>
        </w:rPr>
        <w:t>Ecocardiografia: coração: câmaras, valvas, função cardíaca;</w:t>
      </w:r>
    </w:p>
    <w:p w14:paraId="5D772700" w14:textId="77777777" w:rsidR="00962AE6" w:rsidRPr="00F47B34" w:rsidRDefault="00962AE6" w:rsidP="00962AE6">
      <w:pPr>
        <w:pStyle w:val="PargrafodaLista"/>
        <w:numPr>
          <w:ilvl w:val="0"/>
          <w:numId w:val="8"/>
        </w:numPr>
        <w:spacing w:after="0" w:line="360" w:lineRule="auto"/>
        <w:jc w:val="both"/>
        <w:rPr>
          <w:rFonts w:ascii="Arial" w:hAnsi="Arial" w:cs="Arial"/>
          <w:sz w:val="24"/>
          <w:szCs w:val="24"/>
        </w:rPr>
      </w:pPr>
      <w:r w:rsidRPr="00F47B34">
        <w:rPr>
          <w:rFonts w:ascii="Arial" w:hAnsi="Arial" w:cs="Arial"/>
          <w:sz w:val="24"/>
          <w:szCs w:val="24"/>
        </w:rPr>
        <w:t>Vantagens do ultrassom:</w:t>
      </w:r>
    </w:p>
    <w:p w14:paraId="3F20170C" w14:textId="77777777" w:rsidR="00962AE6" w:rsidRPr="00CA6B91" w:rsidRDefault="00962AE6" w:rsidP="00962AE6">
      <w:pPr>
        <w:pStyle w:val="PargrafodaLista"/>
        <w:numPr>
          <w:ilvl w:val="0"/>
          <w:numId w:val="215"/>
        </w:numPr>
        <w:spacing w:after="0" w:line="360" w:lineRule="auto"/>
        <w:jc w:val="both"/>
        <w:rPr>
          <w:rFonts w:ascii="Arial" w:hAnsi="Arial" w:cs="Arial"/>
          <w:sz w:val="24"/>
          <w:szCs w:val="24"/>
        </w:rPr>
      </w:pPr>
      <w:r w:rsidRPr="00CA6B91">
        <w:rPr>
          <w:rFonts w:ascii="Arial" w:hAnsi="Arial" w:cs="Arial"/>
          <w:sz w:val="24"/>
          <w:szCs w:val="24"/>
        </w:rPr>
        <w:t>Ausência de radiação ionizante: seguro, pode ser repetido</w:t>
      </w:r>
      <w:r>
        <w:rPr>
          <w:rFonts w:ascii="Arial" w:hAnsi="Arial" w:cs="Arial"/>
          <w:sz w:val="24"/>
          <w:szCs w:val="24"/>
        </w:rPr>
        <w:t>;</w:t>
      </w:r>
    </w:p>
    <w:p w14:paraId="4D20FE5A" w14:textId="77777777" w:rsidR="00962AE6" w:rsidRPr="00CA6B91" w:rsidRDefault="00962AE6" w:rsidP="00962AE6">
      <w:pPr>
        <w:pStyle w:val="PargrafodaLista"/>
        <w:numPr>
          <w:ilvl w:val="0"/>
          <w:numId w:val="215"/>
        </w:numPr>
        <w:spacing w:after="0" w:line="360" w:lineRule="auto"/>
        <w:jc w:val="both"/>
        <w:rPr>
          <w:rFonts w:ascii="Arial" w:hAnsi="Arial" w:cs="Arial"/>
          <w:sz w:val="24"/>
          <w:szCs w:val="24"/>
        </w:rPr>
      </w:pPr>
      <w:r w:rsidRPr="00CA6B91">
        <w:rPr>
          <w:rFonts w:ascii="Arial" w:hAnsi="Arial" w:cs="Arial"/>
          <w:sz w:val="24"/>
          <w:szCs w:val="24"/>
        </w:rPr>
        <w:t>Tempo real: visualização de movimento</w:t>
      </w:r>
      <w:r>
        <w:rPr>
          <w:rFonts w:ascii="Arial" w:hAnsi="Arial" w:cs="Arial"/>
          <w:sz w:val="24"/>
          <w:szCs w:val="24"/>
        </w:rPr>
        <w:t>;</w:t>
      </w:r>
    </w:p>
    <w:p w14:paraId="05CA981E" w14:textId="77777777" w:rsidR="00962AE6" w:rsidRPr="00CA6B91" w:rsidRDefault="00962AE6" w:rsidP="00962AE6">
      <w:pPr>
        <w:pStyle w:val="PargrafodaLista"/>
        <w:numPr>
          <w:ilvl w:val="0"/>
          <w:numId w:val="215"/>
        </w:numPr>
        <w:spacing w:after="0" w:line="360" w:lineRule="auto"/>
        <w:jc w:val="both"/>
        <w:rPr>
          <w:rFonts w:ascii="Arial" w:hAnsi="Arial" w:cs="Arial"/>
          <w:sz w:val="24"/>
          <w:szCs w:val="24"/>
        </w:rPr>
      </w:pPr>
      <w:r w:rsidRPr="00CA6B91">
        <w:rPr>
          <w:rFonts w:ascii="Arial" w:hAnsi="Arial" w:cs="Arial"/>
          <w:sz w:val="24"/>
          <w:szCs w:val="24"/>
        </w:rPr>
        <w:t>Portátil: pode ser levado ao leito</w:t>
      </w:r>
      <w:r>
        <w:rPr>
          <w:rFonts w:ascii="Arial" w:hAnsi="Arial" w:cs="Arial"/>
          <w:sz w:val="24"/>
          <w:szCs w:val="24"/>
        </w:rPr>
        <w:t>;</w:t>
      </w:r>
    </w:p>
    <w:p w14:paraId="483A6D12" w14:textId="77777777" w:rsidR="00962AE6" w:rsidRPr="00CA6B91" w:rsidRDefault="00962AE6" w:rsidP="00962AE6">
      <w:pPr>
        <w:pStyle w:val="PargrafodaLista"/>
        <w:numPr>
          <w:ilvl w:val="0"/>
          <w:numId w:val="215"/>
        </w:numPr>
        <w:spacing w:after="0" w:line="360" w:lineRule="auto"/>
        <w:jc w:val="both"/>
        <w:rPr>
          <w:rFonts w:ascii="Arial" w:hAnsi="Arial" w:cs="Arial"/>
          <w:sz w:val="24"/>
          <w:szCs w:val="24"/>
        </w:rPr>
      </w:pPr>
      <w:r w:rsidRPr="00CA6B91">
        <w:rPr>
          <w:rFonts w:ascii="Arial" w:hAnsi="Arial" w:cs="Arial"/>
          <w:sz w:val="24"/>
          <w:szCs w:val="24"/>
        </w:rPr>
        <w:t>Relativamente baixo custo</w:t>
      </w:r>
      <w:r>
        <w:rPr>
          <w:rFonts w:ascii="Arial" w:hAnsi="Arial" w:cs="Arial"/>
          <w:sz w:val="24"/>
          <w:szCs w:val="24"/>
        </w:rPr>
        <w:t>;</w:t>
      </w:r>
    </w:p>
    <w:p w14:paraId="047731E5" w14:textId="77777777" w:rsidR="00962AE6" w:rsidRPr="00CA6B91" w:rsidRDefault="00962AE6" w:rsidP="00962AE6">
      <w:pPr>
        <w:pStyle w:val="PargrafodaLista"/>
        <w:numPr>
          <w:ilvl w:val="0"/>
          <w:numId w:val="215"/>
        </w:numPr>
        <w:spacing w:after="0" w:line="360" w:lineRule="auto"/>
        <w:jc w:val="both"/>
        <w:rPr>
          <w:rFonts w:ascii="Arial" w:hAnsi="Arial" w:cs="Arial"/>
          <w:sz w:val="24"/>
          <w:szCs w:val="24"/>
        </w:rPr>
      </w:pPr>
      <w:r w:rsidRPr="00CA6B91">
        <w:rPr>
          <w:rFonts w:ascii="Arial" w:hAnsi="Arial" w:cs="Arial"/>
          <w:sz w:val="24"/>
          <w:szCs w:val="24"/>
        </w:rPr>
        <w:t>Não invasivo</w:t>
      </w:r>
      <w:r>
        <w:rPr>
          <w:rFonts w:ascii="Arial" w:hAnsi="Arial" w:cs="Arial"/>
          <w:sz w:val="24"/>
          <w:szCs w:val="24"/>
        </w:rPr>
        <w:t>;</w:t>
      </w:r>
    </w:p>
    <w:p w14:paraId="6BC1D64F" w14:textId="77777777" w:rsidR="00962AE6" w:rsidRPr="00F47B34" w:rsidRDefault="00962AE6" w:rsidP="00962AE6">
      <w:pPr>
        <w:pStyle w:val="PargrafodaLista"/>
        <w:numPr>
          <w:ilvl w:val="0"/>
          <w:numId w:val="175"/>
        </w:numPr>
        <w:spacing w:after="0" w:line="360" w:lineRule="auto"/>
        <w:jc w:val="both"/>
        <w:rPr>
          <w:rFonts w:ascii="Arial" w:hAnsi="Arial" w:cs="Arial"/>
          <w:sz w:val="24"/>
          <w:szCs w:val="24"/>
        </w:rPr>
      </w:pPr>
      <w:r w:rsidRPr="00F47B34">
        <w:rPr>
          <w:rFonts w:ascii="Arial" w:hAnsi="Arial" w:cs="Arial"/>
          <w:sz w:val="24"/>
          <w:szCs w:val="24"/>
        </w:rPr>
        <w:t>Limitações do ultrassom:</w:t>
      </w:r>
    </w:p>
    <w:p w14:paraId="064796C7" w14:textId="77777777" w:rsidR="00962AE6" w:rsidRPr="00CA6B91" w:rsidRDefault="00962AE6" w:rsidP="00962AE6">
      <w:pPr>
        <w:pStyle w:val="PargrafodaLista"/>
        <w:numPr>
          <w:ilvl w:val="0"/>
          <w:numId w:val="216"/>
        </w:numPr>
        <w:spacing w:after="0" w:line="360" w:lineRule="auto"/>
        <w:jc w:val="both"/>
        <w:rPr>
          <w:rFonts w:ascii="Arial" w:hAnsi="Arial" w:cs="Arial"/>
          <w:sz w:val="24"/>
          <w:szCs w:val="24"/>
        </w:rPr>
      </w:pPr>
      <w:r w:rsidRPr="00CA6B91">
        <w:rPr>
          <w:rFonts w:ascii="Arial" w:hAnsi="Arial" w:cs="Arial"/>
          <w:sz w:val="24"/>
          <w:szCs w:val="24"/>
        </w:rPr>
        <w:t>Dependente do operador: qualidade da imagem depende da habilidade</w:t>
      </w:r>
      <w:r>
        <w:rPr>
          <w:rFonts w:ascii="Arial" w:hAnsi="Arial" w:cs="Arial"/>
          <w:sz w:val="24"/>
          <w:szCs w:val="24"/>
        </w:rPr>
        <w:t>;</w:t>
      </w:r>
    </w:p>
    <w:p w14:paraId="0370105C" w14:textId="77777777" w:rsidR="00962AE6" w:rsidRPr="00CA6B91" w:rsidRDefault="00962AE6" w:rsidP="00962AE6">
      <w:pPr>
        <w:pStyle w:val="PargrafodaLista"/>
        <w:numPr>
          <w:ilvl w:val="0"/>
          <w:numId w:val="216"/>
        </w:numPr>
        <w:spacing w:after="0" w:line="360" w:lineRule="auto"/>
        <w:jc w:val="both"/>
        <w:rPr>
          <w:rFonts w:ascii="Arial" w:hAnsi="Arial" w:cs="Arial"/>
          <w:sz w:val="24"/>
          <w:szCs w:val="24"/>
        </w:rPr>
      </w:pPr>
      <w:r w:rsidRPr="00CA6B91">
        <w:rPr>
          <w:rFonts w:ascii="Arial" w:hAnsi="Arial" w:cs="Arial"/>
          <w:sz w:val="24"/>
          <w:szCs w:val="24"/>
        </w:rPr>
        <w:t>Limitado por ar (gás intestinal, pulmões) e osso</w:t>
      </w:r>
      <w:r>
        <w:rPr>
          <w:rFonts w:ascii="Arial" w:hAnsi="Arial" w:cs="Arial"/>
          <w:sz w:val="24"/>
          <w:szCs w:val="24"/>
        </w:rPr>
        <w:t>;</w:t>
      </w:r>
    </w:p>
    <w:p w14:paraId="7D305882" w14:textId="77777777" w:rsidR="00962AE6" w:rsidRPr="00CA6B91" w:rsidRDefault="00962AE6" w:rsidP="00962AE6">
      <w:pPr>
        <w:pStyle w:val="PargrafodaLista"/>
        <w:numPr>
          <w:ilvl w:val="0"/>
          <w:numId w:val="216"/>
        </w:numPr>
        <w:spacing w:after="0" w:line="360" w:lineRule="auto"/>
        <w:jc w:val="both"/>
        <w:rPr>
          <w:rFonts w:ascii="Arial" w:hAnsi="Arial" w:cs="Arial"/>
          <w:sz w:val="24"/>
          <w:szCs w:val="24"/>
        </w:rPr>
      </w:pPr>
      <w:r w:rsidRPr="00CA6B91">
        <w:rPr>
          <w:rFonts w:ascii="Arial" w:hAnsi="Arial" w:cs="Arial"/>
          <w:sz w:val="24"/>
          <w:szCs w:val="24"/>
        </w:rPr>
        <w:t>Obesidade dificulta</w:t>
      </w:r>
      <w:r>
        <w:rPr>
          <w:rFonts w:ascii="Arial" w:hAnsi="Arial" w:cs="Arial"/>
          <w:sz w:val="24"/>
          <w:szCs w:val="24"/>
        </w:rPr>
        <w:t>;</w:t>
      </w:r>
    </w:p>
    <w:p w14:paraId="42C0712E" w14:textId="77777777" w:rsidR="00962AE6" w:rsidRPr="00CA6B91" w:rsidRDefault="00962AE6" w:rsidP="00962AE6">
      <w:pPr>
        <w:pStyle w:val="PargrafodaLista"/>
        <w:numPr>
          <w:ilvl w:val="0"/>
          <w:numId w:val="216"/>
        </w:numPr>
        <w:spacing w:after="0" w:line="360" w:lineRule="auto"/>
        <w:jc w:val="both"/>
        <w:rPr>
          <w:rFonts w:ascii="Arial" w:hAnsi="Arial" w:cs="Arial"/>
          <w:sz w:val="24"/>
          <w:szCs w:val="24"/>
        </w:rPr>
      </w:pPr>
      <w:r w:rsidRPr="00CA6B91">
        <w:rPr>
          <w:rFonts w:ascii="Arial" w:hAnsi="Arial" w:cs="Arial"/>
          <w:sz w:val="24"/>
          <w:szCs w:val="24"/>
        </w:rPr>
        <w:t>Não atravessa estruturas ósseas</w:t>
      </w:r>
      <w:r>
        <w:rPr>
          <w:rFonts w:ascii="Arial" w:hAnsi="Arial" w:cs="Arial"/>
          <w:sz w:val="24"/>
          <w:szCs w:val="24"/>
        </w:rPr>
        <w:t>;</w:t>
      </w:r>
    </w:p>
    <w:p w14:paraId="6BC2D896" w14:textId="77777777" w:rsidR="00962AE6" w:rsidRPr="00F47B34" w:rsidRDefault="00962AE6" w:rsidP="00962AE6">
      <w:pPr>
        <w:pStyle w:val="PargrafodaLista"/>
        <w:numPr>
          <w:ilvl w:val="0"/>
          <w:numId w:val="12"/>
        </w:numPr>
        <w:spacing w:after="0" w:line="360" w:lineRule="auto"/>
        <w:jc w:val="both"/>
        <w:rPr>
          <w:rFonts w:ascii="Arial" w:hAnsi="Arial" w:cs="Arial"/>
          <w:sz w:val="24"/>
          <w:szCs w:val="24"/>
        </w:rPr>
      </w:pPr>
      <w:r w:rsidRPr="00F47B34">
        <w:rPr>
          <w:rFonts w:ascii="Arial" w:hAnsi="Arial" w:cs="Arial"/>
          <w:sz w:val="24"/>
          <w:szCs w:val="24"/>
        </w:rPr>
        <w:t>Doppler (conceitos básicos):</w:t>
      </w:r>
    </w:p>
    <w:p w14:paraId="2CFBDB65" w14:textId="77777777" w:rsidR="00962AE6" w:rsidRPr="00CA6B91" w:rsidRDefault="00962AE6" w:rsidP="00962AE6">
      <w:pPr>
        <w:pStyle w:val="PargrafodaLista"/>
        <w:numPr>
          <w:ilvl w:val="0"/>
          <w:numId w:val="217"/>
        </w:numPr>
        <w:spacing w:after="0" w:line="360" w:lineRule="auto"/>
        <w:jc w:val="both"/>
        <w:rPr>
          <w:rFonts w:ascii="Arial" w:hAnsi="Arial" w:cs="Arial"/>
          <w:sz w:val="24"/>
          <w:szCs w:val="24"/>
        </w:rPr>
      </w:pPr>
      <w:r w:rsidRPr="00CA6B91">
        <w:rPr>
          <w:rFonts w:ascii="Arial" w:hAnsi="Arial" w:cs="Arial"/>
          <w:sz w:val="24"/>
          <w:szCs w:val="24"/>
        </w:rPr>
        <w:t>Avaliação de fluxo sanguíneo</w:t>
      </w:r>
      <w:r>
        <w:rPr>
          <w:rFonts w:ascii="Arial" w:hAnsi="Arial" w:cs="Arial"/>
          <w:sz w:val="24"/>
          <w:szCs w:val="24"/>
        </w:rPr>
        <w:t>;</w:t>
      </w:r>
    </w:p>
    <w:p w14:paraId="551C708E" w14:textId="77777777" w:rsidR="00962AE6" w:rsidRPr="00CA6B91" w:rsidRDefault="00962AE6" w:rsidP="00962AE6">
      <w:pPr>
        <w:pStyle w:val="PargrafodaLista"/>
        <w:numPr>
          <w:ilvl w:val="0"/>
          <w:numId w:val="217"/>
        </w:numPr>
        <w:spacing w:after="0" w:line="360" w:lineRule="auto"/>
        <w:jc w:val="both"/>
        <w:rPr>
          <w:rFonts w:ascii="Arial" w:hAnsi="Arial" w:cs="Arial"/>
          <w:sz w:val="24"/>
          <w:szCs w:val="24"/>
        </w:rPr>
      </w:pPr>
      <w:r w:rsidRPr="00CA6B91">
        <w:rPr>
          <w:rFonts w:ascii="Arial" w:hAnsi="Arial" w:cs="Arial"/>
          <w:sz w:val="24"/>
          <w:szCs w:val="24"/>
        </w:rPr>
        <w:t>Direção e velocidade</w:t>
      </w:r>
      <w:r>
        <w:rPr>
          <w:rFonts w:ascii="Arial" w:hAnsi="Arial" w:cs="Arial"/>
          <w:sz w:val="24"/>
          <w:szCs w:val="24"/>
        </w:rPr>
        <w:t>;</w:t>
      </w:r>
    </w:p>
    <w:p w14:paraId="3F16E0A3" w14:textId="77777777" w:rsidR="00962AE6" w:rsidRPr="00CA6B91" w:rsidRDefault="00962AE6" w:rsidP="00962AE6">
      <w:pPr>
        <w:pStyle w:val="PargrafodaLista"/>
        <w:numPr>
          <w:ilvl w:val="0"/>
          <w:numId w:val="217"/>
        </w:numPr>
        <w:spacing w:after="0" w:line="360" w:lineRule="auto"/>
        <w:jc w:val="both"/>
        <w:rPr>
          <w:rFonts w:ascii="Arial" w:hAnsi="Arial" w:cs="Arial"/>
          <w:sz w:val="24"/>
          <w:szCs w:val="24"/>
        </w:rPr>
      </w:pPr>
      <w:r w:rsidRPr="00CA6B91">
        <w:rPr>
          <w:rFonts w:ascii="Arial" w:hAnsi="Arial" w:cs="Arial"/>
          <w:sz w:val="24"/>
          <w:szCs w:val="24"/>
        </w:rPr>
        <w:t>Aplicações: vasculares, obstétricas (circulação fetal)</w:t>
      </w:r>
      <w:r>
        <w:rPr>
          <w:rFonts w:ascii="Arial" w:hAnsi="Arial" w:cs="Arial"/>
          <w:sz w:val="24"/>
          <w:szCs w:val="24"/>
        </w:rPr>
        <w:t>;</w:t>
      </w:r>
    </w:p>
    <w:p w14:paraId="6BB49A04" w14:textId="77777777" w:rsidR="00962AE6" w:rsidRPr="00F47B34" w:rsidRDefault="00962AE6" w:rsidP="00962AE6">
      <w:pPr>
        <w:pStyle w:val="PargrafodaLista"/>
        <w:numPr>
          <w:ilvl w:val="0"/>
          <w:numId w:val="30"/>
        </w:numPr>
        <w:spacing w:after="0" w:line="360" w:lineRule="auto"/>
        <w:jc w:val="both"/>
        <w:rPr>
          <w:rFonts w:ascii="Arial" w:hAnsi="Arial" w:cs="Arial"/>
          <w:sz w:val="24"/>
          <w:szCs w:val="24"/>
        </w:rPr>
      </w:pPr>
      <w:r w:rsidRPr="00F47B34">
        <w:rPr>
          <w:rFonts w:ascii="Arial" w:hAnsi="Arial" w:cs="Arial"/>
          <w:sz w:val="24"/>
          <w:szCs w:val="24"/>
        </w:rPr>
        <w:t>Papel do Técnico em Radiologia/Sonografista:</w:t>
      </w:r>
    </w:p>
    <w:p w14:paraId="0A856C44" w14:textId="77777777" w:rsidR="00962AE6" w:rsidRPr="00CA6B91" w:rsidRDefault="00962AE6" w:rsidP="00962AE6">
      <w:pPr>
        <w:pStyle w:val="PargrafodaLista"/>
        <w:numPr>
          <w:ilvl w:val="0"/>
          <w:numId w:val="218"/>
        </w:numPr>
        <w:spacing w:after="0" w:line="360" w:lineRule="auto"/>
        <w:jc w:val="both"/>
        <w:rPr>
          <w:rFonts w:ascii="Arial" w:hAnsi="Arial" w:cs="Arial"/>
          <w:sz w:val="24"/>
          <w:szCs w:val="24"/>
        </w:rPr>
      </w:pPr>
      <w:r w:rsidRPr="00CA6B91">
        <w:rPr>
          <w:rFonts w:ascii="Arial" w:hAnsi="Arial" w:cs="Arial"/>
          <w:sz w:val="24"/>
          <w:szCs w:val="24"/>
        </w:rPr>
        <w:t>Nota: Ultrassonografia no Brasil é geralmente realizada por médicos radiologistas</w:t>
      </w:r>
      <w:r>
        <w:rPr>
          <w:rFonts w:ascii="Arial" w:hAnsi="Arial" w:cs="Arial"/>
          <w:sz w:val="24"/>
          <w:szCs w:val="24"/>
        </w:rPr>
        <w:t>;</w:t>
      </w:r>
    </w:p>
    <w:p w14:paraId="3B9713E4" w14:textId="77777777" w:rsidR="00962AE6" w:rsidRPr="00CA6B91" w:rsidRDefault="00962AE6" w:rsidP="00962AE6">
      <w:pPr>
        <w:pStyle w:val="PargrafodaLista"/>
        <w:numPr>
          <w:ilvl w:val="0"/>
          <w:numId w:val="218"/>
        </w:numPr>
        <w:spacing w:after="0" w:line="360" w:lineRule="auto"/>
        <w:jc w:val="both"/>
        <w:rPr>
          <w:rFonts w:ascii="Arial" w:hAnsi="Arial" w:cs="Arial"/>
          <w:sz w:val="24"/>
          <w:szCs w:val="24"/>
        </w:rPr>
      </w:pPr>
      <w:r w:rsidRPr="00CA6B91">
        <w:rPr>
          <w:rFonts w:ascii="Arial" w:hAnsi="Arial" w:cs="Arial"/>
          <w:sz w:val="24"/>
          <w:szCs w:val="24"/>
        </w:rPr>
        <w:t>Técnicos podem auxiliar em preparo, posicionamento</w:t>
      </w:r>
      <w:r>
        <w:rPr>
          <w:rFonts w:ascii="Arial" w:hAnsi="Arial" w:cs="Arial"/>
          <w:sz w:val="24"/>
          <w:szCs w:val="24"/>
        </w:rPr>
        <w:t>;</w:t>
      </w:r>
    </w:p>
    <w:p w14:paraId="2DE2EB98" w14:textId="77777777" w:rsidR="00962AE6" w:rsidRPr="00CA6B91" w:rsidRDefault="00962AE6" w:rsidP="00962AE6">
      <w:pPr>
        <w:pStyle w:val="PargrafodaLista"/>
        <w:numPr>
          <w:ilvl w:val="0"/>
          <w:numId w:val="218"/>
        </w:numPr>
        <w:spacing w:after="0" w:line="360" w:lineRule="auto"/>
        <w:jc w:val="both"/>
        <w:rPr>
          <w:rFonts w:ascii="Arial" w:hAnsi="Arial" w:cs="Arial"/>
          <w:sz w:val="24"/>
          <w:szCs w:val="24"/>
        </w:rPr>
      </w:pPr>
      <w:r w:rsidRPr="00CA6B91">
        <w:rPr>
          <w:rFonts w:ascii="Arial" w:hAnsi="Arial" w:cs="Arial"/>
          <w:sz w:val="24"/>
          <w:szCs w:val="24"/>
        </w:rPr>
        <w:t>Sonografista: profissional especializado em ultrassom (pode ser Tecnólogo em Radiologia com especialização)</w:t>
      </w:r>
      <w:r>
        <w:rPr>
          <w:rFonts w:ascii="Arial" w:hAnsi="Arial" w:cs="Arial"/>
          <w:sz w:val="24"/>
          <w:szCs w:val="24"/>
        </w:rPr>
        <w:t>.</w:t>
      </w:r>
    </w:p>
    <w:p w14:paraId="7574F0EB" w14:textId="77777777" w:rsidR="00962AE6" w:rsidRPr="00AC2B86" w:rsidRDefault="00962AE6" w:rsidP="00962AE6">
      <w:pPr>
        <w:spacing w:after="0" w:line="360" w:lineRule="auto"/>
        <w:jc w:val="both"/>
        <w:rPr>
          <w:rFonts w:ascii="Arial" w:hAnsi="Arial" w:cs="Arial"/>
          <w:sz w:val="24"/>
          <w:szCs w:val="24"/>
        </w:rPr>
      </w:pPr>
    </w:p>
    <w:p w14:paraId="224B6B3F" w14:textId="77777777" w:rsidR="00962AE6" w:rsidRPr="00AC2B86" w:rsidRDefault="00962AE6" w:rsidP="00962AE6">
      <w:pPr>
        <w:spacing w:after="0" w:line="360" w:lineRule="auto"/>
        <w:ind w:firstLine="708"/>
        <w:jc w:val="both"/>
        <w:rPr>
          <w:rFonts w:ascii="Arial" w:hAnsi="Arial" w:cs="Arial"/>
          <w:sz w:val="24"/>
          <w:szCs w:val="24"/>
        </w:rPr>
      </w:pPr>
      <w:r w:rsidRPr="00AC2B86">
        <w:rPr>
          <w:rFonts w:ascii="Arial" w:hAnsi="Arial" w:cs="Arial"/>
          <w:sz w:val="24"/>
          <w:szCs w:val="24"/>
        </w:rPr>
        <w:t>Metodologia:</w:t>
      </w:r>
      <w:r>
        <w:rPr>
          <w:rFonts w:ascii="Arial" w:hAnsi="Arial" w:cs="Arial"/>
          <w:sz w:val="24"/>
          <w:szCs w:val="24"/>
        </w:rPr>
        <w:t xml:space="preserve"> a</w:t>
      </w:r>
      <w:r w:rsidRPr="00AC2B86">
        <w:rPr>
          <w:rFonts w:ascii="Arial" w:hAnsi="Arial" w:cs="Arial"/>
          <w:sz w:val="24"/>
          <w:szCs w:val="24"/>
        </w:rPr>
        <w:t>ulas expositivas</w:t>
      </w:r>
      <w:r>
        <w:rPr>
          <w:rFonts w:ascii="Arial" w:hAnsi="Arial" w:cs="Arial"/>
          <w:sz w:val="24"/>
          <w:szCs w:val="24"/>
        </w:rPr>
        <w:t>; v</w:t>
      </w:r>
      <w:r w:rsidRPr="00AC2B86">
        <w:rPr>
          <w:rFonts w:ascii="Arial" w:hAnsi="Arial" w:cs="Arial"/>
          <w:sz w:val="24"/>
          <w:szCs w:val="24"/>
        </w:rPr>
        <w:t>ídeos de exames de ultrassom</w:t>
      </w:r>
      <w:r>
        <w:rPr>
          <w:rFonts w:ascii="Arial" w:hAnsi="Arial" w:cs="Arial"/>
          <w:sz w:val="24"/>
          <w:szCs w:val="24"/>
        </w:rPr>
        <w:t>; d</w:t>
      </w:r>
      <w:r w:rsidRPr="00AC2B86">
        <w:rPr>
          <w:rFonts w:ascii="Arial" w:hAnsi="Arial" w:cs="Arial"/>
          <w:sz w:val="24"/>
          <w:szCs w:val="24"/>
        </w:rPr>
        <w:t>emonstração de equipamento (quando disponível)</w:t>
      </w:r>
      <w:r>
        <w:rPr>
          <w:rFonts w:ascii="Arial" w:hAnsi="Arial" w:cs="Arial"/>
          <w:sz w:val="24"/>
          <w:szCs w:val="24"/>
        </w:rPr>
        <w:t>; a</w:t>
      </w:r>
      <w:r w:rsidRPr="00AC2B86">
        <w:rPr>
          <w:rFonts w:ascii="Arial" w:hAnsi="Arial" w:cs="Arial"/>
          <w:sz w:val="24"/>
          <w:szCs w:val="24"/>
        </w:rPr>
        <w:t>nálise de imagens ultrassonográficas</w:t>
      </w:r>
      <w:r>
        <w:rPr>
          <w:rFonts w:ascii="Arial" w:hAnsi="Arial" w:cs="Arial"/>
          <w:sz w:val="24"/>
          <w:szCs w:val="24"/>
        </w:rPr>
        <w:t>; s</w:t>
      </w:r>
      <w:r w:rsidRPr="00AC2B86">
        <w:rPr>
          <w:rFonts w:ascii="Arial" w:hAnsi="Arial" w:cs="Arial"/>
          <w:sz w:val="24"/>
          <w:szCs w:val="24"/>
        </w:rPr>
        <w:t>imulações</w:t>
      </w:r>
      <w:r>
        <w:rPr>
          <w:rFonts w:ascii="Arial" w:hAnsi="Arial" w:cs="Arial"/>
          <w:sz w:val="24"/>
          <w:szCs w:val="24"/>
        </w:rPr>
        <w:t>.</w:t>
      </w:r>
    </w:p>
    <w:p w14:paraId="425E1DBD"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2FA7AAF0" w14:textId="77777777" w:rsidR="00962AE6" w:rsidRDefault="00962AE6" w:rsidP="00962AE6">
      <w:pPr>
        <w:spacing w:before="120" w:after="120" w:line="360" w:lineRule="auto"/>
        <w:jc w:val="both"/>
      </w:pPr>
      <w:r>
        <w:rPr>
          <w:rFonts w:ascii="Arial" w:hAnsi="Arial"/>
          <w:sz w:val="24"/>
        </w:rPr>
        <w:lastRenderedPageBreak/>
        <w:t xml:space="preserve"> </w:t>
      </w:r>
      <w:r>
        <w:rPr>
          <w:rFonts w:ascii="Arial" w:hAnsi="Arial"/>
          <w:sz w:val="24"/>
        </w:rPr>
        <w:tab/>
        <w:t>Avaliação teórica bimestral presencial mista (individual): contendo questões dissertativas e testes,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interpretação de imagens, análise de protocolos de aquisição e identificação de estruturas e patologias em exames,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análise de casos clínicos, simulação de protocolos e demonstração de conhecimento aplicado, com valor máximo de 1,0 ponto, segundo os critérios Conhecimento (técnico da modalidade), Habilidade (na interpretação) e Atitudes (na condução de procedimentos).</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r>
      <w:r>
        <w:rPr>
          <w:rFonts w:ascii="Arial" w:hAnsi="Arial"/>
          <w:sz w:val="24"/>
        </w:rPr>
        <w:lastRenderedPageBreak/>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4E557368" w14:textId="77777777" w:rsidR="00962AE6" w:rsidRDefault="00962AE6" w:rsidP="00962AE6">
      <w:pPr>
        <w:spacing w:after="0" w:line="360" w:lineRule="auto"/>
        <w:jc w:val="both"/>
        <w:rPr>
          <w:rFonts w:ascii="Arial" w:hAnsi="Arial" w:cs="Arial"/>
          <w:sz w:val="24"/>
          <w:szCs w:val="24"/>
        </w:rPr>
      </w:pPr>
    </w:p>
    <w:p w14:paraId="3F393BCA" w14:textId="77777777" w:rsidR="00962AE6" w:rsidRPr="00350DFC" w:rsidRDefault="00962AE6" w:rsidP="00962AE6">
      <w:pPr>
        <w:spacing w:after="0" w:line="360" w:lineRule="auto"/>
        <w:jc w:val="both"/>
        <w:rPr>
          <w:rFonts w:ascii="Arial" w:hAnsi="Arial" w:cs="Arial"/>
          <w:sz w:val="28"/>
          <w:szCs w:val="28"/>
          <w:u w:val="single"/>
        </w:rPr>
      </w:pPr>
      <w:r w:rsidRPr="00350DFC">
        <w:rPr>
          <w:rFonts w:ascii="Arial" w:hAnsi="Arial" w:cs="Arial"/>
          <w:sz w:val="28"/>
          <w:szCs w:val="28"/>
          <w:u w:val="single"/>
        </w:rPr>
        <w:t>MÓDULO IV - ESPECIALIDADES E TCC</w:t>
      </w:r>
    </w:p>
    <w:p w14:paraId="11B79A83" w14:textId="77777777" w:rsidR="00962AE6" w:rsidRPr="00350DFC" w:rsidRDefault="00962AE6" w:rsidP="00962AE6">
      <w:pPr>
        <w:spacing w:after="0" w:line="360" w:lineRule="auto"/>
        <w:jc w:val="both"/>
        <w:rPr>
          <w:rFonts w:ascii="Arial" w:hAnsi="Arial" w:cs="Arial"/>
          <w:sz w:val="24"/>
          <w:szCs w:val="24"/>
        </w:rPr>
      </w:pPr>
    </w:p>
    <w:p w14:paraId="4BAF5D2B" w14:textId="77777777" w:rsidR="00962AE6" w:rsidRPr="00350DFC" w:rsidRDefault="00962AE6" w:rsidP="00962AE6">
      <w:pPr>
        <w:spacing w:after="0" w:line="360" w:lineRule="auto"/>
        <w:jc w:val="both"/>
        <w:rPr>
          <w:rFonts w:ascii="Arial" w:hAnsi="Arial" w:cs="Arial"/>
          <w:sz w:val="24"/>
          <w:szCs w:val="24"/>
        </w:rPr>
      </w:pPr>
      <w:r>
        <w:rPr>
          <w:rFonts w:ascii="Arial" w:hAnsi="Arial" w:cs="Arial"/>
          <w:sz w:val="24"/>
          <w:szCs w:val="24"/>
        </w:rPr>
        <w:t>8</w:t>
      </w:r>
      <w:r w:rsidRPr="00350DFC">
        <w:rPr>
          <w:rFonts w:ascii="Arial" w:hAnsi="Arial" w:cs="Arial"/>
          <w:sz w:val="24"/>
          <w:szCs w:val="24"/>
        </w:rPr>
        <w:t xml:space="preserve">.4.1 </w:t>
      </w:r>
      <w:r>
        <w:rPr>
          <w:rFonts w:ascii="Arial" w:hAnsi="Arial" w:cs="Arial"/>
          <w:sz w:val="24"/>
          <w:szCs w:val="24"/>
        </w:rPr>
        <w:tab/>
      </w:r>
      <w:r w:rsidRPr="00350DFC">
        <w:rPr>
          <w:rFonts w:ascii="Arial" w:hAnsi="Arial" w:cs="Arial"/>
          <w:sz w:val="24"/>
          <w:szCs w:val="24"/>
        </w:rPr>
        <w:t>RADIOLOGIA INDUSTRIAL</w:t>
      </w:r>
    </w:p>
    <w:p w14:paraId="219622B3" w14:textId="77777777" w:rsidR="00962AE6" w:rsidRPr="00350DFC" w:rsidRDefault="00962AE6" w:rsidP="00962AE6">
      <w:pPr>
        <w:spacing w:after="0" w:line="360" w:lineRule="auto"/>
        <w:jc w:val="both"/>
        <w:rPr>
          <w:rFonts w:ascii="Arial" w:hAnsi="Arial" w:cs="Arial"/>
          <w:sz w:val="24"/>
          <w:szCs w:val="24"/>
        </w:rPr>
      </w:pPr>
      <w:r w:rsidRPr="00350DFC">
        <w:rPr>
          <w:rFonts w:ascii="Arial" w:hAnsi="Arial" w:cs="Arial"/>
          <w:sz w:val="24"/>
          <w:szCs w:val="24"/>
        </w:rPr>
        <w:t>Carga Horária: 40 horas (30h teoria + 10h prática)</w:t>
      </w:r>
    </w:p>
    <w:p w14:paraId="17BDEBF8" w14:textId="77777777" w:rsidR="00962AE6" w:rsidRPr="00350DFC" w:rsidRDefault="00962AE6" w:rsidP="00962AE6">
      <w:pPr>
        <w:spacing w:after="0" w:line="360" w:lineRule="auto"/>
        <w:jc w:val="both"/>
        <w:rPr>
          <w:rFonts w:ascii="Arial" w:hAnsi="Arial" w:cs="Arial"/>
          <w:sz w:val="24"/>
          <w:szCs w:val="24"/>
        </w:rPr>
      </w:pPr>
    </w:p>
    <w:p w14:paraId="6C1252BF"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Ementa:</w:t>
      </w:r>
      <w:r>
        <w:rPr>
          <w:rFonts w:ascii="Arial" w:hAnsi="Arial" w:cs="Arial"/>
          <w:sz w:val="24"/>
          <w:szCs w:val="24"/>
        </w:rPr>
        <w:t xml:space="preserve"> i</w:t>
      </w:r>
      <w:r w:rsidRPr="00350DFC">
        <w:rPr>
          <w:rFonts w:ascii="Arial" w:hAnsi="Arial" w:cs="Arial"/>
          <w:sz w:val="24"/>
          <w:szCs w:val="24"/>
        </w:rPr>
        <w:t>ntrodução à radiologia industrial: conceitos, aplicações, importância. Ensaios não destrutivos (END): tipos, objetivos. Radiografia industrial: princípios, equipamentos (raios X e fontes radioativas - gama). Técnicas de radiografia industrial: radiografia de soldas, fundições, peças metálicas. Gamagrafia: uso de fontes radioativas (Irídio-192, Cobalto-60). Interpretação de radiografias industriais: identificação de descontinuidades (trincas, porosidades, inclusões). Normas e padrões: ASME, ASTM, AWS, ABNT. Proteção radiológica em radiologia industrial: doses mais elevadas, blindagens, sinalização, perímetros de segurança. Licenciamento e fiscalização: CNEN. Aplicações: indústria petroquímica, naval, aeronáutica, construção civil, siderúrgica. Outras técnicas END: ultrassom industrial, partículas magnéticas, líquidos penetrantes (noções). Mercado de trabalho. Papel do Técnico em Radiologia Industrial.</w:t>
      </w:r>
    </w:p>
    <w:p w14:paraId="15FD586F" w14:textId="77777777" w:rsidR="00962AE6" w:rsidRPr="00350DFC" w:rsidRDefault="00962AE6" w:rsidP="00962AE6">
      <w:pPr>
        <w:spacing w:after="0" w:line="360" w:lineRule="auto"/>
        <w:jc w:val="both"/>
        <w:rPr>
          <w:rFonts w:ascii="Arial" w:hAnsi="Arial" w:cs="Arial"/>
          <w:sz w:val="24"/>
          <w:szCs w:val="24"/>
        </w:rPr>
      </w:pPr>
    </w:p>
    <w:p w14:paraId="3336554B"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Objetivos:</w:t>
      </w:r>
    </w:p>
    <w:p w14:paraId="4672F636" w14:textId="77777777" w:rsidR="00962AE6" w:rsidRPr="00350DFC" w:rsidRDefault="00962AE6" w:rsidP="00962AE6">
      <w:pPr>
        <w:pStyle w:val="PargrafodaLista"/>
        <w:numPr>
          <w:ilvl w:val="0"/>
          <w:numId w:val="219"/>
        </w:numPr>
        <w:spacing w:after="0" w:line="360" w:lineRule="auto"/>
        <w:jc w:val="both"/>
        <w:rPr>
          <w:rFonts w:ascii="Arial" w:hAnsi="Arial" w:cs="Arial"/>
          <w:sz w:val="24"/>
          <w:szCs w:val="24"/>
        </w:rPr>
      </w:pPr>
      <w:r w:rsidRPr="00350DFC">
        <w:rPr>
          <w:rFonts w:ascii="Arial" w:hAnsi="Arial" w:cs="Arial"/>
          <w:sz w:val="24"/>
          <w:szCs w:val="24"/>
        </w:rPr>
        <w:t>Compreender os princípios e aplicações da radiologia industrial</w:t>
      </w:r>
      <w:r>
        <w:rPr>
          <w:rFonts w:ascii="Arial" w:hAnsi="Arial" w:cs="Arial"/>
          <w:sz w:val="24"/>
          <w:szCs w:val="24"/>
        </w:rPr>
        <w:t>;</w:t>
      </w:r>
    </w:p>
    <w:p w14:paraId="435C58E6" w14:textId="77777777" w:rsidR="00962AE6" w:rsidRPr="00350DFC" w:rsidRDefault="00962AE6" w:rsidP="00962AE6">
      <w:pPr>
        <w:pStyle w:val="PargrafodaLista"/>
        <w:numPr>
          <w:ilvl w:val="0"/>
          <w:numId w:val="219"/>
        </w:numPr>
        <w:spacing w:after="0" w:line="360" w:lineRule="auto"/>
        <w:jc w:val="both"/>
        <w:rPr>
          <w:rFonts w:ascii="Arial" w:hAnsi="Arial" w:cs="Arial"/>
          <w:sz w:val="24"/>
          <w:szCs w:val="24"/>
        </w:rPr>
      </w:pPr>
      <w:r w:rsidRPr="00350DFC">
        <w:rPr>
          <w:rFonts w:ascii="Arial" w:hAnsi="Arial" w:cs="Arial"/>
          <w:sz w:val="24"/>
          <w:szCs w:val="24"/>
        </w:rPr>
        <w:t>Conhecer técnicas de ensaios não destrutivos por radiografia</w:t>
      </w:r>
      <w:r>
        <w:rPr>
          <w:rFonts w:ascii="Arial" w:hAnsi="Arial" w:cs="Arial"/>
          <w:sz w:val="24"/>
          <w:szCs w:val="24"/>
        </w:rPr>
        <w:t>;</w:t>
      </w:r>
    </w:p>
    <w:p w14:paraId="48CB3CE1" w14:textId="77777777" w:rsidR="00962AE6" w:rsidRPr="00350DFC" w:rsidRDefault="00962AE6" w:rsidP="00962AE6">
      <w:pPr>
        <w:pStyle w:val="PargrafodaLista"/>
        <w:numPr>
          <w:ilvl w:val="0"/>
          <w:numId w:val="219"/>
        </w:numPr>
        <w:spacing w:after="0" w:line="360" w:lineRule="auto"/>
        <w:jc w:val="both"/>
        <w:rPr>
          <w:rFonts w:ascii="Arial" w:hAnsi="Arial" w:cs="Arial"/>
          <w:sz w:val="24"/>
          <w:szCs w:val="24"/>
        </w:rPr>
      </w:pPr>
      <w:r w:rsidRPr="00350DFC">
        <w:rPr>
          <w:rFonts w:ascii="Arial" w:hAnsi="Arial" w:cs="Arial"/>
          <w:sz w:val="24"/>
          <w:szCs w:val="24"/>
        </w:rPr>
        <w:t>Reconhecer descontinuidades em radiografias industriais</w:t>
      </w:r>
      <w:r>
        <w:rPr>
          <w:rFonts w:ascii="Arial" w:hAnsi="Arial" w:cs="Arial"/>
          <w:sz w:val="24"/>
          <w:szCs w:val="24"/>
        </w:rPr>
        <w:t>;</w:t>
      </w:r>
    </w:p>
    <w:p w14:paraId="37EB6EF6" w14:textId="77777777" w:rsidR="00962AE6" w:rsidRPr="00350DFC" w:rsidRDefault="00962AE6" w:rsidP="00962AE6">
      <w:pPr>
        <w:pStyle w:val="PargrafodaLista"/>
        <w:numPr>
          <w:ilvl w:val="0"/>
          <w:numId w:val="219"/>
        </w:numPr>
        <w:spacing w:after="0" w:line="360" w:lineRule="auto"/>
        <w:jc w:val="both"/>
        <w:rPr>
          <w:rFonts w:ascii="Arial" w:hAnsi="Arial" w:cs="Arial"/>
          <w:sz w:val="24"/>
          <w:szCs w:val="24"/>
        </w:rPr>
      </w:pPr>
      <w:r w:rsidRPr="00350DFC">
        <w:rPr>
          <w:rFonts w:ascii="Arial" w:hAnsi="Arial" w:cs="Arial"/>
          <w:sz w:val="24"/>
          <w:szCs w:val="24"/>
        </w:rPr>
        <w:t>Aplicar rigorosamente proteção radiológica em ambientes industriais</w:t>
      </w:r>
      <w:r>
        <w:rPr>
          <w:rFonts w:ascii="Arial" w:hAnsi="Arial" w:cs="Arial"/>
          <w:sz w:val="24"/>
          <w:szCs w:val="24"/>
        </w:rPr>
        <w:t>;</w:t>
      </w:r>
    </w:p>
    <w:p w14:paraId="5E0CAA6F" w14:textId="77777777" w:rsidR="00962AE6" w:rsidRPr="00350DFC" w:rsidRDefault="00962AE6" w:rsidP="00962AE6">
      <w:pPr>
        <w:pStyle w:val="PargrafodaLista"/>
        <w:numPr>
          <w:ilvl w:val="0"/>
          <w:numId w:val="219"/>
        </w:numPr>
        <w:spacing w:after="0" w:line="360" w:lineRule="auto"/>
        <w:jc w:val="both"/>
        <w:rPr>
          <w:rFonts w:ascii="Arial" w:hAnsi="Arial" w:cs="Arial"/>
          <w:sz w:val="24"/>
          <w:szCs w:val="24"/>
        </w:rPr>
      </w:pPr>
      <w:r w:rsidRPr="00350DFC">
        <w:rPr>
          <w:rFonts w:ascii="Arial" w:hAnsi="Arial" w:cs="Arial"/>
          <w:sz w:val="24"/>
          <w:szCs w:val="24"/>
        </w:rPr>
        <w:t>Identificar oportunidades profissionais na área</w:t>
      </w:r>
      <w:r>
        <w:rPr>
          <w:rFonts w:ascii="Arial" w:hAnsi="Arial" w:cs="Arial"/>
          <w:sz w:val="24"/>
          <w:szCs w:val="24"/>
        </w:rPr>
        <w:t>.</w:t>
      </w:r>
    </w:p>
    <w:p w14:paraId="26F340B6" w14:textId="77777777" w:rsidR="00962AE6" w:rsidRPr="00350DFC" w:rsidRDefault="00962AE6" w:rsidP="00962AE6">
      <w:pPr>
        <w:spacing w:after="0" w:line="360" w:lineRule="auto"/>
        <w:jc w:val="both"/>
        <w:rPr>
          <w:rFonts w:ascii="Arial" w:hAnsi="Arial" w:cs="Arial"/>
          <w:sz w:val="24"/>
          <w:szCs w:val="24"/>
        </w:rPr>
      </w:pPr>
    </w:p>
    <w:p w14:paraId="5D065E88"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lastRenderedPageBreak/>
        <w:t>Conteúdo Programático:</w:t>
      </w:r>
    </w:p>
    <w:p w14:paraId="58656E22" w14:textId="77777777" w:rsidR="00962AE6" w:rsidRPr="00350DFC" w:rsidRDefault="00962AE6" w:rsidP="00962AE6">
      <w:pPr>
        <w:pStyle w:val="PargrafodaLista"/>
        <w:numPr>
          <w:ilvl w:val="0"/>
          <w:numId w:val="220"/>
        </w:numPr>
        <w:spacing w:after="0" w:line="360" w:lineRule="auto"/>
        <w:jc w:val="both"/>
        <w:rPr>
          <w:rFonts w:ascii="Arial" w:hAnsi="Arial" w:cs="Arial"/>
          <w:sz w:val="24"/>
          <w:szCs w:val="24"/>
        </w:rPr>
      </w:pPr>
      <w:r w:rsidRPr="00350DFC">
        <w:rPr>
          <w:rFonts w:ascii="Arial" w:hAnsi="Arial" w:cs="Arial"/>
          <w:sz w:val="24"/>
          <w:szCs w:val="24"/>
        </w:rPr>
        <w:t>Introdução à radiologia industrial:</w:t>
      </w:r>
    </w:p>
    <w:p w14:paraId="463EE951" w14:textId="77777777" w:rsidR="00962AE6" w:rsidRPr="00350DFC" w:rsidRDefault="00962AE6" w:rsidP="00962AE6">
      <w:pPr>
        <w:pStyle w:val="PargrafodaLista"/>
        <w:numPr>
          <w:ilvl w:val="0"/>
          <w:numId w:val="221"/>
        </w:numPr>
        <w:spacing w:after="0" w:line="360" w:lineRule="auto"/>
        <w:jc w:val="both"/>
        <w:rPr>
          <w:rFonts w:ascii="Arial" w:hAnsi="Arial" w:cs="Arial"/>
          <w:sz w:val="24"/>
          <w:szCs w:val="24"/>
        </w:rPr>
      </w:pPr>
      <w:r w:rsidRPr="00350DFC">
        <w:rPr>
          <w:rFonts w:ascii="Arial" w:hAnsi="Arial" w:cs="Arial"/>
          <w:sz w:val="24"/>
          <w:szCs w:val="24"/>
        </w:rPr>
        <w:t>Conceito: uso de radiações ionizantes para inspeção de materiais e estruturas</w:t>
      </w:r>
      <w:r>
        <w:rPr>
          <w:rFonts w:ascii="Arial" w:hAnsi="Arial" w:cs="Arial"/>
          <w:sz w:val="24"/>
          <w:szCs w:val="24"/>
        </w:rPr>
        <w:t>;</w:t>
      </w:r>
    </w:p>
    <w:p w14:paraId="76898F88" w14:textId="77777777" w:rsidR="00962AE6" w:rsidRPr="00350DFC" w:rsidRDefault="00962AE6" w:rsidP="00962AE6">
      <w:pPr>
        <w:pStyle w:val="PargrafodaLista"/>
        <w:numPr>
          <w:ilvl w:val="0"/>
          <w:numId w:val="221"/>
        </w:numPr>
        <w:spacing w:after="0" w:line="360" w:lineRule="auto"/>
        <w:jc w:val="both"/>
        <w:rPr>
          <w:rFonts w:ascii="Arial" w:hAnsi="Arial" w:cs="Arial"/>
          <w:sz w:val="24"/>
          <w:szCs w:val="24"/>
        </w:rPr>
      </w:pPr>
      <w:r w:rsidRPr="00350DFC">
        <w:rPr>
          <w:rFonts w:ascii="Arial" w:hAnsi="Arial" w:cs="Arial"/>
          <w:sz w:val="24"/>
          <w:szCs w:val="24"/>
        </w:rPr>
        <w:t>Importância: segurança, controle de qualidade, prevenção de falhas</w:t>
      </w:r>
    </w:p>
    <w:p w14:paraId="16543CB6" w14:textId="77777777" w:rsidR="00962AE6" w:rsidRPr="00350DFC" w:rsidRDefault="00962AE6" w:rsidP="00962AE6">
      <w:pPr>
        <w:pStyle w:val="PargrafodaLista"/>
        <w:numPr>
          <w:ilvl w:val="0"/>
          <w:numId w:val="207"/>
        </w:numPr>
        <w:spacing w:after="0" w:line="360" w:lineRule="auto"/>
        <w:jc w:val="both"/>
        <w:rPr>
          <w:rFonts w:ascii="Arial" w:hAnsi="Arial" w:cs="Arial"/>
          <w:sz w:val="24"/>
          <w:szCs w:val="24"/>
        </w:rPr>
      </w:pPr>
      <w:r w:rsidRPr="00350DFC">
        <w:rPr>
          <w:rFonts w:ascii="Arial" w:hAnsi="Arial" w:cs="Arial"/>
          <w:sz w:val="24"/>
          <w:szCs w:val="24"/>
        </w:rPr>
        <w:t>Ensaios não destrutivos (END):</w:t>
      </w:r>
    </w:p>
    <w:p w14:paraId="38A9BF99" w14:textId="77777777" w:rsidR="00962AE6" w:rsidRPr="00350DFC" w:rsidRDefault="00962AE6" w:rsidP="00962AE6">
      <w:pPr>
        <w:pStyle w:val="PargrafodaLista"/>
        <w:numPr>
          <w:ilvl w:val="0"/>
          <w:numId w:val="222"/>
        </w:numPr>
        <w:spacing w:after="0" w:line="360" w:lineRule="auto"/>
        <w:jc w:val="both"/>
        <w:rPr>
          <w:rFonts w:ascii="Arial" w:hAnsi="Arial" w:cs="Arial"/>
          <w:sz w:val="24"/>
          <w:szCs w:val="24"/>
        </w:rPr>
      </w:pPr>
      <w:r w:rsidRPr="00350DFC">
        <w:rPr>
          <w:rFonts w:ascii="Arial" w:hAnsi="Arial" w:cs="Arial"/>
          <w:sz w:val="24"/>
          <w:szCs w:val="24"/>
        </w:rPr>
        <w:t>Conceito: testes que não danificam ou alteram o material inspecionado</w:t>
      </w:r>
      <w:r>
        <w:rPr>
          <w:rFonts w:ascii="Arial" w:hAnsi="Arial" w:cs="Arial"/>
          <w:sz w:val="24"/>
          <w:szCs w:val="24"/>
        </w:rPr>
        <w:t>;</w:t>
      </w:r>
    </w:p>
    <w:p w14:paraId="6328343C" w14:textId="77777777" w:rsidR="00962AE6" w:rsidRPr="00350DFC" w:rsidRDefault="00962AE6" w:rsidP="00962AE6">
      <w:pPr>
        <w:pStyle w:val="PargrafodaLista"/>
        <w:numPr>
          <w:ilvl w:val="0"/>
          <w:numId w:val="222"/>
        </w:numPr>
        <w:spacing w:after="0" w:line="360" w:lineRule="auto"/>
        <w:jc w:val="both"/>
        <w:rPr>
          <w:rFonts w:ascii="Arial" w:hAnsi="Arial" w:cs="Arial"/>
          <w:sz w:val="24"/>
          <w:szCs w:val="24"/>
        </w:rPr>
      </w:pPr>
      <w:r w:rsidRPr="00350DFC">
        <w:rPr>
          <w:rFonts w:ascii="Arial" w:hAnsi="Arial" w:cs="Arial"/>
          <w:sz w:val="24"/>
          <w:szCs w:val="24"/>
        </w:rPr>
        <w:t>Tipos de END</w:t>
      </w:r>
      <w:r>
        <w:rPr>
          <w:rFonts w:ascii="Arial" w:hAnsi="Arial" w:cs="Arial"/>
          <w:sz w:val="24"/>
          <w:szCs w:val="24"/>
        </w:rPr>
        <w:t>;</w:t>
      </w:r>
    </w:p>
    <w:p w14:paraId="1868D1F8" w14:textId="77777777" w:rsidR="00962AE6" w:rsidRPr="00350DFC" w:rsidRDefault="00962AE6" w:rsidP="00962AE6">
      <w:pPr>
        <w:pStyle w:val="PargrafodaLista"/>
        <w:numPr>
          <w:ilvl w:val="0"/>
          <w:numId w:val="223"/>
        </w:numPr>
        <w:spacing w:after="0" w:line="360" w:lineRule="auto"/>
        <w:jc w:val="both"/>
        <w:rPr>
          <w:rFonts w:ascii="Arial" w:hAnsi="Arial" w:cs="Arial"/>
          <w:sz w:val="24"/>
          <w:szCs w:val="24"/>
        </w:rPr>
      </w:pPr>
      <w:r w:rsidRPr="00350DFC">
        <w:rPr>
          <w:rFonts w:ascii="Arial" w:hAnsi="Arial" w:cs="Arial"/>
          <w:sz w:val="24"/>
          <w:szCs w:val="24"/>
        </w:rPr>
        <w:t>Objetivos: detectar descontinuidades internas e superficiais</w:t>
      </w:r>
      <w:r>
        <w:rPr>
          <w:rFonts w:ascii="Arial" w:hAnsi="Arial" w:cs="Arial"/>
          <w:sz w:val="24"/>
          <w:szCs w:val="24"/>
        </w:rPr>
        <w:t>;</w:t>
      </w:r>
    </w:p>
    <w:p w14:paraId="084BC75A" w14:textId="77777777" w:rsidR="00962AE6" w:rsidRPr="00350DFC" w:rsidRDefault="00962AE6" w:rsidP="00962AE6">
      <w:pPr>
        <w:pStyle w:val="PargrafodaLista"/>
        <w:numPr>
          <w:ilvl w:val="0"/>
          <w:numId w:val="207"/>
        </w:numPr>
        <w:spacing w:after="0" w:line="360" w:lineRule="auto"/>
        <w:jc w:val="both"/>
        <w:rPr>
          <w:rFonts w:ascii="Arial" w:hAnsi="Arial" w:cs="Arial"/>
          <w:sz w:val="24"/>
          <w:szCs w:val="24"/>
        </w:rPr>
      </w:pPr>
      <w:r w:rsidRPr="00350DFC">
        <w:rPr>
          <w:rFonts w:ascii="Arial" w:hAnsi="Arial" w:cs="Arial"/>
          <w:sz w:val="24"/>
          <w:szCs w:val="24"/>
        </w:rPr>
        <w:t>Radiografia industrial:</w:t>
      </w:r>
    </w:p>
    <w:p w14:paraId="5E2B7A45" w14:textId="77777777" w:rsidR="00962AE6" w:rsidRPr="00350DFC" w:rsidRDefault="00962AE6" w:rsidP="00962AE6">
      <w:pPr>
        <w:pStyle w:val="PargrafodaLista"/>
        <w:numPr>
          <w:ilvl w:val="0"/>
          <w:numId w:val="223"/>
        </w:numPr>
        <w:spacing w:after="0" w:line="360" w:lineRule="auto"/>
        <w:jc w:val="both"/>
        <w:rPr>
          <w:rFonts w:ascii="Arial" w:hAnsi="Arial" w:cs="Arial"/>
          <w:sz w:val="24"/>
          <w:szCs w:val="24"/>
        </w:rPr>
      </w:pPr>
      <w:r w:rsidRPr="00350DFC">
        <w:rPr>
          <w:rFonts w:ascii="Arial" w:hAnsi="Arial" w:cs="Arial"/>
          <w:sz w:val="24"/>
          <w:szCs w:val="24"/>
        </w:rPr>
        <w:t>Princípios: similares à radiologia médica, mas energias mais altas</w:t>
      </w:r>
      <w:r>
        <w:rPr>
          <w:rFonts w:ascii="Arial" w:hAnsi="Arial" w:cs="Arial"/>
          <w:sz w:val="24"/>
          <w:szCs w:val="24"/>
        </w:rPr>
        <w:t>;</w:t>
      </w:r>
    </w:p>
    <w:p w14:paraId="44FE9A35" w14:textId="77777777" w:rsidR="00962AE6" w:rsidRPr="00350DFC" w:rsidRDefault="00962AE6" w:rsidP="00962AE6">
      <w:pPr>
        <w:pStyle w:val="PargrafodaLista"/>
        <w:numPr>
          <w:ilvl w:val="0"/>
          <w:numId w:val="223"/>
        </w:numPr>
        <w:spacing w:after="0" w:line="360" w:lineRule="auto"/>
        <w:jc w:val="both"/>
        <w:rPr>
          <w:rFonts w:ascii="Arial" w:hAnsi="Arial" w:cs="Arial"/>
          <w:sz w:val="24"/>
          <w:szCs w:val="24"/>
        </w:rPr>
      </w:pPr>
      <w:r w:rsidRPr="00350DFC">
        <w:rPr>
          <w:rFonts w:ascii="Arial" w:hAnsi="Arial" w:cs="Arial"/>
          <w:sz w:val="24"/>
          <w:szCs w:val="24"/>
        </w:rPr>
        <w:t>Equipamentos</w:t>
      </w:r>
      <w:r>
        <w:rPr>
          <w:rFonts w:ascii="Arial" w:hAnsi="Arial" w:cs="Arial"/>
          <w:sz w:val="24"/>
          <w:szCs w:val="24"/>
        </w:rPr>
        <w:t>;</w:t>
      </w:r>
    </w:p>
    <w:p w14:paraId="766EC7BB" w14:textId="77777777" w:rsidR="00962AE6" w:rsidRPr="00350DFC" w:rsidRDefault="00962AE6" w:rsidP="00962AE6">
      <w:pPr>
        <w:pStyle w:val="PargrafodaLista"/>
        <w:numPr>
          <w:ilvl w:val="0"/>
          <w:numId w:val="224"/>
        </w:numPr>
        <w:spacing w:after="0" w:line="360" w:lineRule="auto"/>
        <w:jc w:val="both"/>
        <w:rPr>
          <w:rFonts w:ascii="Arial" w:hAnsi="Arial" w:cs="Arial"/>
          <w:sz w:val="24"/>
          <w:szCs w:val="24"/>
        </w:rPr>
      </w:pPr>
      <w:r w:rsidRPr="00350DFC">
        <w:rPr>
          <w:rFonts w:ascii="Arial" w:hAnsi="Arial" w:cs="Arial"/>
          <w:sz w:val="24"/>
          <w:szCs w:val="24"/>
        </w:rPr>
        <w:t>Energias: 50 kV a 450 kV ou mais (alta penetração)</w:t>
      </w:r>
      <w:r>
        <w:rPr>
          <w:rFonts w:ascii="Arial" w:hAnsi="Arial" w:cs="Arial"/>
          <w:sz w:val="24"/>
          <w:szCs w:val="24"/>
        </w:rPr>
        <w:t>;</w:t>
      </w:r>
    </w:p>
    <w:p w14:paraId="12F14108" w14:textId="77777777" w:rsidR="00962AE6" w:rsidRPr="00350DFC" w:rsidRDefault="00962AE6" w:rsidP="00962AE6">
      <w:pPr>
        <w:pStyle w:val="PargrafodaLista"/>
        <w:numPr>
          <w:ilvl w:val="0"/>
          <w:numId w:val="224"/>
        </w:numPr>
        <w:spacing w:after="0" w:line="360" w:lineRule="auto"/>
        <w:jc w:val="both"/>
        <w:rPr>
          <w:rFonts w:ascii="Arial" w:hAnsi="Arial" w:cs="Arial"/>
          <w:sz w:val="24"/>
          <w:szCs w:val="24"/>
        </w:rPr>
      </w:pPr>
      <w:r w:rsidRPr="00350DFC">
        <w:rPr>
          <w:rFonts w:ascii="Arial" w:hAnsi="Arial" w:cs="Arial"/>
          <w:sz w:val="24"/>
          <w:szCs w:val="24"/>
        </w:rPr>
        <w:t>Portáteis e fixos</w:t>
      </w:r>
      <w:r>
        <w:rPr>
          <w:rFonts w:ascii="Arial" w:hAnsi="Arial" w:cs="Arial"/>
          <w:sz w:val="24"/>
          <w:szCs w:val="24"/>
        </w:rPr>
        <w:t>;</w:t>
      </w:r>
    </w:p>
    <w:p w14:paraId="4C587931" w14:textId="77777777" w:rsidR="00962AE6" w:rsidRPr="00350DFC" w:rsidRDefault="00962AE6" w:rsidP="00962AE6">
      <w:pPr>
        <w:pStyle w:val="PargrafodaLista"/>
        <w:numPr>
          <w:ilvl w:val="0"/>
          <w:numId w:val="225"/>
        </w:numPr>
        <w:spacing w:after="0" w:line="360" w:lineRule="auto"/>
        <w:jc w:val="both"/>
        <w:rPr>
          <w:rFonts w:ascii="Arial" w:hAnsi="Arial" w:cs="Arial"/>
          <w:sz w:val="24"/>
          <w:szCs w:val="24"/>
        </w:rPr>
      </w:pPr>
      <w:r w:rsidRPr="00350DFC">
        <w:rPr>
          <w:rFonts w:ascii="Arial" w:hAnsi="Arial" w:cs="Arial"/>
          <w:sz w:val="24"/>
          <w:szCs w:val="24"/>
        </w:rPr>
        <w:t>Irídio-192 (Ir-192): energia média, meia-vida 74 dias</w:t>
      </w:r>
      <w:r>
        <w:rPr>
          <w:rFonts w:ascii="Arial" w:hAnsi="Arial" w:cs="Arial"/>
          <w:sz w:val="24"/>
          <w:szCs w:val="24"/>
        </w:rPr>
        <w:t>;</w:t>
      </w:r>
    </w:p>
    <w:p w14:paraId="792E29DC" w14:textId="77777777" w:rsidR="00962AE6" w:rsidRPr="00350DFC" w:rsidRDefault="00962AE6" w:rsidP="00962AE6">
      <w:pPr>
        <w:pStyle w:val="PargrafodaLista"/>
        <w:numPr>
          <w:ilvl w:val="0"/>
          <w:numId w:val="225"/>
        </w:numPr>
        <w:spacing w:after="0" w:line="360" w:lineRule="auto"/>
        <w:jc w:val="both"/>
        <w:rPr>
          <w:rFonts w:ascii="Arial" w:hAnsi="Arial" w:cs="Arial"/>
          <w:sz w:val="24"/>
          <w:szCs w:val="24"/>
        </w:rPr>
      </w:pPr>
      <w:r w:rsidRPr="00350DFC">
        <w:rPr>
          <w:rFonts w:ascii="Arial" w:hAnsi="Arial" w:cs="Arial"/>
          <w:sz w:val="24"/>
          <w:szCs w:val="24"/>
        </w:rPr>
        <w:t>Cobalto-60 (Co-60): energia alta, meia-vida 5,27 anos</w:t>
      </w:r>
      <w:r>
        <w:rPr>
          <w:rFonts w:ascii="Arial" w:hAnsi="Arial" w:cs="Arial"/>
          <w:sz w:val="24"/>
          <w:szCs w:val="24"/>
        </w:rPr>
        <w:t>;</w:t>
      </w:r>
    </w:p>
    <w:p w14:paraId="7B08CDB0" w14:textId="77777777" w:rsidR="00962AE6" w:rsidRPr="00350DFC" w:rsidRDefault="00962AE6" w:rsidP="00962AE6">
      <w:pPr>
        <w:pStyle w:val="PargrafodaLista"/>
        <w:numPr>
          <w:ilvl w:val="0"/>
          <w:numId w:val="225"/>
        </w:numPr>
        <w:spacing w:after="0" w:line="360" w:lineRule="auto"/>
        <w:jc w:val="both"/>
        <w:rPr>
          <w:rFonts w:ascii="Arial" w:hAnsi="Arial" w:cs="Arial"/>
          <w:sz w:val="24"/>
          <w:szCs w:val="24"/>
        </w:rPr>
      </w:pPr>
      <w:r w:rsidRPr="00350DFC">
        <w:rPr>
          <w:rFonts w:ascii="Arial" w:hAnsi="Arial" w:cs="Arial"/>
          <w:sz w:val="24"/>
          <w:szCs w:val="24"/>
        </w:rPr>
        <w:t>Vantagem: portáteis, sem necessidade de energia elétrica</w:t>
      </w:r>
      <w:r>
        <w:rPr>
          <w:rFonts w:ascii="Arial" w:hAnsi="Arial" w:cs="Arial"/>
          <w:sz w:val="24"/>
          <w:szCs w:val="24"/>
        </w:rPr>
        <w:t>;</w:t>
      </w:r>
    </w:p>
    <w:p w14:paraId="1BC7C104" w14:textId="77777777" w:rsidR="00962AE6" w:rsidRPr="00350DFC" w:rsidRDefault="00962AE6" w:rsidP="00962AE6">
      <w:pPr>
        <w:pStyle w:val="PargrafodaLista"/>
        <w:numPr>
          <w:ilvl w:val="0"/>
          <w:numId w:val="225"/>
        </w:numPr>
        <w:spacing w:after="0" w:line="360" w:lineRule="auto"/>
        <w:jc w:val="both"/>
        <w:rPr>
          <w:rFonts w:ascii="Arial" w:hAnsi="Arial" w:cs="Arial"/>
          <w:sz w:val="24"/>
          <w:szCs w:val="24"/>
        </w:rPr>
      </w:pPr>
      <w:r w:rsidRPr="00350DFC">
        <w:rPr>
          <w:rFonts w:ascii="Arial" w:hAnsi="Arial" w:cs="Arial"/>
          <w:sz w:val="24"/>
          <w:szCs w:val="24"/>
        </w:rPr>
        <w:t>Desvantagem: radiação contínua, requer blindagem</w:t>
      </w:r>
      <w:r>
        <w:rPr>
          <w:rFonts w:ascii="Arial" w:hAnsi="Arial" w:cs="Arial"/>
          <w:sz w:val="24"/>
          <w:szCs w:val="24"/>
        </w:rPr>
        <w:t>;</w:t>
      </w:r>
    </w:p>
    <w:p w14:paraId="59447577" w14:textId="77777777" w:rsidR="00962AE6" w:rsidRPr="00350DFC" w:rsidRDefault="00962AE6" w:rsidP="00962AE6">
      <w:pPr>
        <w:pStyle w:val="PargrafodaLista"/>
        <w:numPr>
          <w:ilvl w:val="0"/>
          <w:numId w:val="8"/>
        </w:numPr>
        <w:spacing w:after="0" w:line="360" w:lineRule="auto"/>
        <w:jc w:val="both"/>
        <w:rPr>
          <w:rFonts w:ascii="Arial" w:hAnsi="Arial" w:cs="Arial"/>
          <w:sz w:val="24"/>
          <w:szCs w:val="24"/>
        </w:rPr>
      </w:pPr>
      <w:r w:rsidRPr="00350DFC">
        <w:rPr>
          <w:rFonts w:ascii="Arial" w:hAnsi="Arial" w:cs="Arial"/>
          <w:sz w:val="24"/>
          <w:szCs w:val="24"/>
        </w:rPr>
        <w:t>4. Técnicas de radiografia industrial:</w:t>
      </w:r>
    </w:p>
    <w:p w14:paraId="325B4D38" w14:textId="77777777" w:rsidR="00962AE6" w:rsidRPr="00350DFC" w:rsidRDefault="00962AE6" w:rsidP="00962AE6">
      <w:pPr>
        <w:pStyle w:val="PargrafodaLista"/>
        <w:numPr>
          <w:ilvl w:val="0"/>
          <w:numId w:val="226"/>
        </w:numPr>
        <w:spacing w:after="0" w:line="360" w:lineRule="auto"/>
        <w:jc w:val="both"/>
        <w:rPr>
          <w:rFonts w:ascii="Arial" w:hAnsi="Arial" w:cs="Arial"/>
          <w:sz w:val="24"/>
          <w:szCs w:val="24"/>
        </w:rPr>
      </w:pPr>
      <w:r w:rsidRPr="00350DFC">
        <w:rPr>
          <w:rFonts w:ascii="Arial" w:hAnsi="Arial" w:cs="Arial"/>
          <w:sz w:val="24"/>
          <w:szCs w:val="24"/>
        </w:rPr>
        <w:t>Radiografia de soldas</w:t>
      </w:r>
      <w:r>
        <w:rPr>
          <w:rFonts w:ascii="Arial" w:hAnsi="Arial" w:cs="Arial"/>
          <w:sz w:val="24"/>
          <w:szCs w:val="24"/>
        </w:rPr>
        <w:t>;</w:t>
      </w:r>
    </w:p>
    <w:p w14:paraId="73AE21E6" w14:textId="77777777" w:rsidR="00962AE6" w:rsidRPr="00350DFC" w:rsidRDefault="00962AE6" w:rsidP="00962AE6">
      <w:pPr>
        <w:pStyle w:val="PargrafodaLista"/>
        <w:numPr>
          <w:ilvl w:val="0"/>
          <w:numId w:val="226"/>
        </w:numPr>
        <w:spacing w:after="0" w:line="360" w:lineRule="auto"/>
        <w:jc w:val="both"/>
        <w:rPr>
          <w:rFonts w:ascii="Arial" w:hAnsi="Arial" w:cs="Arial"/>
          <w:sz w:val="24"/>
          <w:szCs w:val="24"/>
        </w:rPr>
      </w:pPr>
      <w:r w:rsidRPr="00350DFC">
        <w:rPr>
          <w:rFonts w:ascii="Arial" w:hAnsi="Arial" w:cs="Arial"/>
          <w:sz w:val="24"/>
          <w:szCs w:val="24"/>
        </w:rPr>
        <w:t>Radiografia de fundições</w:t>
      </w:r>
      <w:r>
        <w:rPr>
          <w:rFonts w:ascii="Arial" w:hAnsi="Arial" w:cs="Arial"/>
          <w:sz w:val="24"/>
          <w:szCs w:val="24"/>
        </w:rPr>
        <w:t>;</w:t>
      </w:r>
    </w:p>
    <w:p w14:paraId="7A577C79" w14:textId="77777777" w:rsidR="00962AE6" w:rsidRPr="00350DFC" w:rsidRDefault="00962AE6" w:rsidP="00962AE6">
      <w:pPr>
        <w:pStyle w:val="PargrafodaLista"/>
        <w:numPr>
          <w:ilvl w:val="0"/>
          <w:numId w:val="226"/>
        </w:numPr>
        <w:spacing w:after="0" w:line="360" w:lineRule="auto"/>
        <w:jc w:val="both"/>
        <w:rPr>
          <w:rFonts w:ascii="Arial" w:hAnsi="Arial" w:cs="Arial"/>
          <w:sz w:val="24"/>
          <w:szCs w:val="24"/>
        </w:rPr>
      </w:pPr>
      <w:r w:rsidRPr="00350DFC">
        <w:rPr>
          <w:rFonts w:ascii="Arial" w:hAnsi="Arial" w:cs="Arial"/>
          <w:sz w:val="24"/>
          <w:szCs w:val="24"/>
        </w:rPr>
        <w:t>Radiografia de peças metálicas</w:t>
      </w:r>
      <w:r>
        <w:rPr>
          <w:rFonts w:ascii="Arial" w:hAnsi="Arial" w:cs="Arial"/>
          <w:sz w:val="24"/>
          <w:szCs w:val="24"/>
        </w:rPr>
        <w:t>;</w:t>
      </w:r>
    </w:p>
    <w:p w14:paraId="094F1AFB" w14:textId="77777777" w:rsidR="00962AE6" w:rsidRPr="00350DFC" w:rsidRDefault="00962AE6" w:rsidP="00962AE6">
      <w:pPr>
        <w:pStyle w:val="PargrafodaLista"/>
        <w:numPr>
          <w:ilvl w:val="0"/>
          <w:numId w:val="226"/>
        </w:numPr>
        <w:spacing w:after="0" w:line="360" w:lineRule="auto"/>
        <w:jc w:val="both"/>
        <w:rPr>
          <w:rFonts w:ascii="Arial" w:hAnsi="Arial" w:cs="Arial"/>
          <w:sz w:val="24"/>
          <w:szCs w:val="24"/>
        </w:rPr>
      </w:pPr>
      <w:r w:rsidRPr="00350DFC">
        <w:rPr>
          <w:rFonts w:ascii="Arial" w:hAnsi="Arial" w:cs="Arial"/>
          <w:sz w:val="24"/>
          <w:szCs w:val="24"/>
        </w:rPr>
        <w:t>Filmes radiográficos industriais: maior contraste que médicos</w:t>
      </w:r>
      <w:r>
        <w:rPr>
          <w:rFonts w:ascii="Arial" w:hAnsi="Arial" w:cs="Arial"/>
          <w:sz w:val="24"/>
          <w:szCs w:val="24"/>
        </w:rPr>
        <w:t>;</w:t>
      </w:r>
    </w:p>
    <w:p w14:paraId="3ACACDC0" w14:textId="77777777" w:rsidR="00962AE6" w:rsidRPr="00650336" w:rsidRDefault="00962AE6" w:rsidP="00962AE6">
      <w:pPr>
        <w:pStyle w:val="PargrafodaLista"/>
        <w:numPr>
          <w:ilvl w:val="0"/>
          <w:numId w:val="226"/>
        </w:numPr>
        <w:spacing w:after="0" w:line="360" w:lineRule="auto"/>
        <w:jc w:val="both"/>
        <w:rPr>
          <w:rFonts w:ascii="Arial" w:hAnsi="Arial" w:cs="Arial"/>
          <w:sz w:val="24"/>
          <w:szCs w:val="24"/>
        </w:rPr>
      </w:pPr>
      <w:r w:rsidRPr="00650336">
        <w:rPr>
          <w:rFonts w:ascii="Arial" w:hAnsi="Arial" w:cs="Arial"/>
          <w:sz w:val="24"/>
          <w:szCs w:val="24"/>
        </w:rPr>
        <w:t>Técnicas: parede simples, vista simples; parede simples, vista dupla; parede dupla;</w:t>
      </w:r>
    </w:p>
    <w:p w14:paraId="11440BEE" w14:textId="77777777" w:rsidR="00962AE6" w:rsidRPr="00350DFC" w:rsidRDefault="00962AE6" w:rsidP="00962AE6">
      <w:pPr>
        <w:pStyle w:val="PargrafodaLista"/>
        <w:numPr>
          <w:ilvl w:val="0"/>
          <w:numId w:val="8"/>
        </w:numPr>
        <w:spacing w:after="0" w:line="360" w:lineRule="auto"/>
        <w:jc w:val="both"/>
        <w:rPr>
          <w:rFonts w:ascii="Arial" w:hAnsi="Arial" w:cs="Arial"/>
          <w:sz w:val="24"/>
          <w:szCs w:val="24"/>
        </w:rPr>
      </w:pPr>
      <w:r w:rsidRPr="00350DFC">
        <w:rPr>
          <w:rFonts w:ascii="Arial" w:hAnsi="Arial" w:cs="Arial"/>
          <w:sz w:val="24"/>
          <w:szCs w:val="24"/>
        </w:rPr>
        <w:t>5. Gamagrafia:</w:t>
      </w:r>
    </w:p>
    <w:p w14:paraId="7A8A6061" w14:textId="77777777" w:rsidR="00962AE6" w:rsidRPr="00350DFC" w:rsidRDefault="00962AE6" w:rsidP="00962AE6">
      <w:pPr>
        <w:pStyle w:val="PargrafodaLista"/>
        <w:numPr>
          <w:ilvl w:val="0"/>
          <w:numId w:val="227"/>
        </w:numPr>
        <w:spacing w:after="0" w:line="360" w:lineRule="auto"/>
        <w:jc w:val="both"/>
        <w:rPr>
          <w:rFonts w:ascii="Arial" w:hAnsi="Arial" w:cs="Arial"/>
          <w:sz w:val="24"/>
          <w:szCs w:val="24"/>
        </w:rPr>
      </w:pPr>
      <w:r w:rsidRPr="00350DFC">
        <w:rPr>
          <w:rFonts w:ascii="Arial" w:hAnsi="Arial" w:cs="Arial"/>
          <w:sz w:val="24"/>
          <w:szCs w:val="24"/>
        </w:rPr>
        <w:t>Uso de fontes radioativas seladas</w:t>
      </w:r>
      <w:r>
        <w:rPr>
          <w:rFonts w:ascii="Arial" w:hAnsi="Arial" w:cs="Arial"/>
          <w:sz w:val="24"/>
          <w:szCs w:val="24"/>
        </w:rPr>
        <w:t>;</w:t>
      </w:r>
    </w:p>
    <w:p w14:paraId="29A06EE9" w14:textId="77777777" w:rsidR="00962AE6" w:rsidRPr="00350DFC" w:rsidRDefault="00962AE6" w:rsidP="00962AE6">
      <w:pPr>
        <w:pStyle w:val="PargrafodaLista"/>
        <w:numPr>
          <w:ilvl w:val="0"/>
          <w:numId w:val="227"/>
        </w:numPr>
        <w:spacing w:after="0" w:line="360" w:lineRule="auto"/>
        <w:jc w:val="both"/>
        <w:rPr>
          <w:rFonts w:ascii="Arial" w:hAnsi="Arial" w:cs="Arial"/>
          <w:sz w:val="24"/>
          <w:szCs w:val="24"/>
        </w:rPr>
      </w:pPr>
      <w:r w:rsidRPr="00350DFC">
        <w:rPr>
          <w:rFonts w:ascii="Arial" w:hAnsi="Arial" w:cs="Arial"/>
          <w:sz w:val="24"/>
          <w:szCs w:val="24"/>
        </w:rPr>
        <w:t>Equipamentos</w:t>
      </w:r>
      <w:r>
        <w:rPr>
          <w:rFonts w:ascii="Arial" w:hAnsi="Arial" w:cs="Arial"/>
          <w:sz w:val="24"/>
          <w:szCs w:val="24"/>
        </w:rPr>
        <w:t>;</w:t>
      </w:r>
    </w:p>
    <w:p w14:paraId="0ACBBC49" w14:textId="77777777" w:rsidR="00962AE6" w:rsidRPr="00350DFC" w:rsidRDefault="00962AE6" w:rsidP="00962AE6">
      <w:pPr>
        <w:pStyle w:val="PargrafodaLista"/>
        <w:numPr>
          <w:ilvl w:val="0"/>
          <w:numId w:val="197"/>
        </w:numPr>
        <w:spacing w:after="0" w:line="360" w:lineRule="auto"/>
        <w:jc w:val="both"/>
        <w:rPr>
          <w:rFonts w:ascii="Arial" w:hAnsi="Arial" w:cs="Arial"/>
          <w:sz w:val="24"/>
          <w:szCs w:val="24"/>
        </w:rPr>
      </w:pPr>
      <w:r w:rsidRPr="00350DFC">
        <w:rPr>
          <w:rFonts w:ascii="Arial" w:hAnsi="Arial" w:cs="Arial"/>
          <w:sz w:val="24"/>
          <w:szCs w:val="24"/>
        </w:rPr>
        <w:t>Interpretação de radiografias industriais:</w:t>
      </w:r>
    </w:p>
    <w:p w14:paraId="4502F59D" w14:textId="77777777" w:rsidR="00962AE6" w:rsidRPr="00350DFC" w:rsidRDefault="00962AE6" w:rsidP="00962AE6">
      <w:pPr>
        <w:pStyle w:val="PargrafodaLista"/>
        <w:numPr>
          <w:ilvl w:val="0"/>
          <w:numId w:val="228"/>
        </w:numPr>
        <w:spacing w:after="0" w:line="360" w:lineRule="auto"/>
        <w:jc w:val="both"/>
        <w:rPr>
          <w:rFonts w:ascii="Arial" w:hAnsi="Arial" w:cs="Arial"/>
          <w:sz w:val="24"/>
          <w:szCs w:val="24"/>
        </w:rPr>
      </w:pPr>
      <w:r w:rsidRPr="00350DFC">
        <w:rPr>
          <w:rFonts w:ascii="Arial" w:hAnsi="Arial" w:cs="Arial"/>
          <w:sz w:val="24"/>
          <w:szCs w:val="24"/>
        </w:rPr>
        <w:t>Descontinuidades</w:t>
      </w:r>
      <w:r>
        <w:rPr>
          <w:rFonts w:ascii="Arial" w:hAnsi="Arial" w:cs="Arial"/>
          <w:sz w:val="24"/>
          <w:szCs w:val="24"/>
        </w:rPr>
        <w:t>;</w:t>
      </w:r>
    </w:p>
    <w:p w14:paraId="1D95719D" w14:textId="77777777" w:rsidR="00962AE6" w:rsidRPr="00350DFC" w:rsidRDefault="00962AE6" w:rsidP="00962AE6">
      <w:pPr>
        <w:pStyle w:val="PargrafodaLista"/>
        <w:numPr>
          <w:ilvl w:val="0"/>
          <w:numId w:val="228"/>
        </w:numPr>
        <w:spacing w:after="0" w:line="360" w:lineRule="auto"/>
        <w:jc w:val="both"/>
        <w:rPr>
          <w:rFonts w:ascii="Arial" w:hAnsi="Arial" w:cs="Arial"/>
          <w:sz w:val="24"/>
          <w:szCs w:val="24"/>
        </w:rPr>
      </w:pPr>
      <w:r w:rsidRPr="00350DFC">
        <w:rPr>
          <w:rFonts w:ascii="Arial" w:hAnsi="Arial" w:cs="Arial"/>
          <w:sz w:val="24"/>
          <w:szCs w:val="24"/>
        </w:rPr>
        <w:lastRenderedPageBreak/>
        <w:t>Indicadores de qualidade de imagem (IQI): penetrâmetros</w:t>
      </w:r>
      <w:r>
        <w:rPr>
          <w:rFonts w:ascii="Arial" w:hAnsi="Arial" w:cs="Arial"/>
          <w:sz w:val="24"/>
          <w:szCs w:val="24"/>
        </w:rPr>
        <w:t>;</w:t>
      </w:r>
    </w:p>
    <w:p w14:paraId="093444E4" w14:textId="77777777" w:rsidR="00962AE6" w:rsidRPr="00350DFC" w:rsidRDefault="00962AE6" w:rsidP="00962AE6">
      <w:pPr>
        <w:pStyle w:val="PargrafodaLista"/>
        <w:numPr>
          <w:ilvl w:val="0"/>
          <w:numId w:val="197"/>
        </w:numPr>
        <w:spacing w:after="0" w:line="360" w:lineRule="auto"/>
        <w:jc w:val="both"/>
        <w:rPr>
          <w:rFonts w:ascii="Arial" w:hAnsi="Arial" w:cs="Arial"/>
          <w:sz w:val="24"/>
          <w:szCs w:val="24"/>
        </w:rPr>
      </w:pPr>
      <w:r w:rsidRPr="00350DFC">
        <w:rPr>
          <w:rFonts w:ascii="Arial" w:hAnsi="Arial" w:cs="Arial"/>
          <w:sz w:val="24"/>
          <w:szCs w:val="24"/>
        </w:rPr>
        <w:t>Normas e padrões:</w:t>
      </w:r>
    </w:p>
    <w:p w14:paraId="3543A2CA" w14:textId="77777777" w:rsidR="00962AE6" w:rsidRPr="00350DFC" w:rsidRDefault="00962AE6" w:rsidP="00962AE6">
      <w:pPr>
        <w:pStyle w:val="PargrafodaLista"/>
        <w:numPr>
          <w:ilvl w:val="0"/>
          <w:numId w:val="228"/>
        </w:numPr>
        <w:spacing w:after="0" w:line="360" w:lineRule="auto"/>
        <w:jc w:val="both"/>
        <w:rPr>
          <w:rFonts w:ascii="Arial" w:hAnsi="Arial" w:cs="Arial"/>
          <w:sz w:val="24"/>
          <w:szCs w:val="24"/>
        </w:rPr>
      </w:pPr>
      <w:r w:rsidRPr="00350DFC">
        <w:rPr>
          <w:rFonts w:ascii="Arial" w:hAnsi="Arial" w:cs="Arial"/>
          <w:sz w:val="24"/>
          <w:szCs w:val="24"/>
        </w:rPr>
        <w:t>ASME (American Society of Mechanical Engineers): vasos de pressão</w:t>
      </w:r>
      <w:r>
        <w:rPr>
          <w:rFonts w:ascii="Arial" w:hAnsi="Arial" w:cs="Arial"/>
          <w:sz w:val="24"/>
          <w:szCs w:val="24"/>
        </w:rPr>
        <w:t>;</w:t>
      </w:r>
    </w:p>
    <w:p w14:paraId="7EC8EF8D" w14:textId="77777777" w:rsidR="00962AE6" w:rsidRPr="00350DFC" w:rsidRDefault="00962AE6" w:rsidP="00962AE6">
      <w:pPr>
        <w:pStyle w:val="PargrafodaLista"/>
        <w:numPr>
          <w:ilvl w:val="0"/>
          <w:numId w:val="228"/>
        </w:numPr>
        <w:spacing w:after="0" w:line="360" w:lineRule="auto"/>
        <w:jc w:val="both"/>
        <w:rPr>
          <w:rFonts w:ascii="Arial" w:hAnsi="Arial" w:cs="Arial"/>
          <w:sz w:val="24"/>
          <w:szCs w:val="24"/>
        </w:rPr>
      </w:pPr>
      <w:r w:rsidRPr="00350DFC">
        <w:rPr>
          <w:rFonts w:ascii="Arial" w:hAnsi="Arial" w:cs="Arial"/>
          <w:sz w:val="24"/>
          <w:szCs w:val="24"/>
        </w:rPr>
        <w:t>ASTM (American Society for Testing and Materials): materiais</w:t>
      </w:r>
      <w:r>
        <w:rPr>
          <w:rFonts w:ascii="Arial" w:hAnsi="Arial" w:cs="Arial"/>
          <w:sz w:val="24"/>
          <w:szCs w:val="24"/>
        </w:rPr>
        <w:t>;</w:t>
      </w:r>
    </w:p>
    <w:p w14:paraId="7D9B020F" w14:textId="77777777" w:rsidR="00962AE6" w:rsidRPr="00350DFC" w:rsidRDefault="00962AE6" w:rsidP="00962AE6">
      <w:pPr>
        <w:pStyle w:val="PargrafodaLista"/>
        <w:numPr>
          <w:ilvl w:val="0"/>
          <w:numId w:val="228"/>
        </w:numPr>
        <w:spacing w:after="0" w:line="360" w:lineRule="auto"/>
        <w:jc w:val="both"/>
        <w:rPr>
          <w:rFonts w:ascii="Arial" w:hAnsi="Arial" w:cs="Arial"/>
          <w:sz w:val="24"/>
          <w:szCs w:val="24"/>
        </w:rPr>
      </w:pPr>
      <w:r w:rsidRPr="00350DFC">
        <w:rPr>
          <w:rFonts w:ascii="Arial" w:hAnsi="Arial" w:cs="Arial"/>
          <w:sz w:val="24"/>
          <w:szCs w:val="24"/>
        </w:rPr>
        <w:t>AWS (American Welding Society): soldagem</w:t>
      </w:r>
      <w:r>
        <w:rPr>
          <w:rFonts w:ascii="Arial" w:hAnsi="Arial" w:cs="Arial"/>
          <w:sz w:val="24"/>
          <w:szCs w:val="24"/>
        </w:rPr>
        <w:t>;</w:t>
      </w:r>
    </w:p>
    <w:p w14:paraId="3EAAF3CF" w14:textId="77777777" w:rsidR="00962AE6" w:rsidRPr="00350DFC" w:rsidRDefault="00962AE6" w:rsidP="00962AE6">
      <w:pPr>
        <w:pStyle w:val="PargrafodaLista"/>
        <w:numPr>
          <w:ilvl w:val="0"/>
          <w:numId w:val="228"/>
        </w:numPr>
        <w:spacing w:after="0" w:line="360" w:lineRule="auto"/>
        <w:jc w:val="both"/>
        <w:rPr>
          <w:rFonts w:ascii="Arial" w:hAnsi="Arial" w:cs="Arial"/>
          <w:sz w:val="24"/>
          <w:szCs w:val="24"/>
        </w:rPr>
      </w:pPr>
      <w:r w:rsidRPr="00350DFC">
        <w:rPr>
          <w:rFonts w:ascii="Arial" w:hAnsi="Arial" w:cs="Arial"/>
          <w:sz w:val="24"/>
          <w:szCs w:val="24"/>
        </w:rPr>
        <w:t>ABNT (Associação Brasileira de Normas Técnicas): normas brasileiras</w:t>
      </w:r>
      <w:r>
        <w:rPr>
          <w:rFonts w:ascii="Arial" w:hAnsi="Arial" w:cs="Arial"/>
          <w:sz w:val="24"/>
          <w:szCs w:val="24"/>
        </w:rPr>
        <w:t>;</w:t>
      </w:r>
    </w:p>
    <w:p w14:paraId="3F581781" w14:textId="77777777" w:rsidR="00962AE6" w:rsidRPr="00350DFC" w:rsidRDefault="00962AE6" w:rsidP="00962AE6">
      <w:pPr>
        <w:pStyle w:val="PargrafodaLista"/>
        <w:numPr>
          <w:ilvl w:val="0"/>
          <w:numId w:val="228"/>
        </w:numPr>
        <w:spacing w:after="0" w:line="360" w:lineRule="auto"/>
        <w:jc w:val="both"/>
        <w:rPr>
          <w:rFonts w:ascii="Arial" w:hAnsi="Arial" w:cs="Arial"/>
          <w:sz w:val="24"/>
          <w:szCs w:val="24"/>
        </w:rPr>
      </w:pPr>
      <w:r w:rsidRPr="00350DFC">
        <w:rPr>
          <w:rFonts w:ascii="Arial" w:hAnsi="Arial" w:cs="Arial"/>
          <w:sz w:val="24"/>
          <w:szCs w:val="24"/>
        </w:rPr>
        <w:t>Códigos de aceitação: definem níveis aceitáveis de descontinuidades</w:t>
      </w:r>
      <w:r>
        <w:rPr>
          <w:rFonts w:ascii="Arial" w:hAnsi="Arial" w:cs="Arial"/>
          <w:sz w:val="24"/>
          <w:szCs w:val="24"/>
        </w:rPr>
        <w:t>;</w:t>
      </w:r>
    </w:p>
    <w:p w14:paraId="318A7865" w14:textId="77777777" w:rsidR="00962AE6" w:rsidRPr="00350DFC" w:rsidRDefault="00962AE6" w:rsidP="00962AE6">
      <w:pPr>
        <w:pStyle w:val="PargrafodaLista"/>
        <w:numPr>
          <w:ilvl w:val="0"/>
          <w:numId w:val="197"/>
        </w:numPr>
        <w:spacing w:after="0" w:line="360" w:lineRule="auto"/>
        <w:jc w:val="both"/>
        <w:rPr>
          <w:rFonts w:ascii="Arial" w:hAnsi="Arial" w:cs="Arial"/>
          <w:sz w:val="24"/>
          <w:szCs w:val="24"/>
        </w:rPr>
      </w:pPr>
      <w:r w:rsidRPr="00350DFC">
        <w:rPr>
          <w:rFonts w:ascii="Arial" w:hAnsi="Arial" w:cs="Arial"/>
          <w:sz w:val="24"/>
          <w:szCs w:val="24"/>
        </w:rPr>
        <w:t>Proteção radiológica em radiologia industrial:</w:t>
      </w:r>
    </w:p>
    <w:p w14:paraId="28398DF0" w14:textId="77777777" w:rsidR="00962AE6" w:rsidRPr="00350DFC" w:rsidRDefault="00962AE6" w:rsidP="00962AE6">
      <w:pPr>
        <w:pStyle w:val="PargrafodaLista"/>
        <w:numPr>
          <w:ilvl w:val="0"/>
          <w:numId w:val="229"/>
        </w:numPr>
        <w:spacing w:after="0" w:line="360" w:lineRule="auto"/>
        <w:jc w:val="both"/>
        <w:rPr>
          <w:rFonts w:ascii="Arial" w:hAnsi="Arial" w:cs="Arial"/>
          <w:sz w:val="24"/>
          <w:szCs w:val="24"/>
        </w:rPr>
      </w:pPr>
      <w:r w:rsidRPr="00350DFC">
        <w:rPr>
          <w:rFonts w:ascii="Arial" w:hAnsi="Arial" w:cs="Arial"/>
          <w:sz w:val="24"/>
          <w:szCs w:val="24"/>
        </w:rPr>
        <w:t>Doses mais elevadas que medicina: raios X de alta energia, fontes radioativas</w:t>
      </w:r>
      <w:r>
        <w:rPr>
          <w:rFonts w:ascii="Arial" w:hAnsi="Arial" w:cs="Arial"/>
          <w:sz w:val="24"/>
          <w:szCs w:val="24"/>
        </w:rPr>
        <w:t>;</w:t>
      </w:r>
    </w:p>
    <w:p w14:paraId="43070275" w14:textId="77777777" w:rsidR="00962AE6" w:rsidRPr="00350DFC" w:rsidRDefault="00962AE6" w:rsidP="00962AE6">
      <w:pPr>
        <w:pStyle w:val="PargrafodaLista"/>
        <w:numPr>
          <w:ilvl w:val="0"/>
          <w:numId w:val="229"/>
        </w:numPr>
        <w:spacing w:after="0" w:line="360" w:lineRule="auto"/>
        <w:jc w:val="both"/>
        <w:rPr>
          <w:rFonts w:ascii="Arial" w:hAnsi="Arial" w:cs="Arial"/>
          <w:sz w:val="24"/>
          <w:szCs w:val="24"/>
        </w:rPr>
      </w:pPr>
      <w:r w:rsidRPr="00350DFC">
        <w:rPr>
          <w:rFonts w:ascii="Arial" w:hAnsi="Arial" w:cs="Arial"/>
          <w:sz w:val="24"/>
          <w:szCs w:val="24"/>
        </w:rPr>
        <w:t>Blindagens</w:t>
      </w:r>
      <w:r>
        <w:rPr>
          <w:rFonts w:ascii="Arial" w:hAnsi="Arial" w:cs="Arial"/>
          <w:sz w:val="24"/>
          <w:szCs w:val="24"/>
        </w:rPr>
        <w:t>;</w:t>
      </w:r>
    </w:p>
    <w:p w14:paraId="7EF62D46" w14:textId="77777777" w:rsidR="00962AE6" w:rsidRPr="00350DFC" w:rsidRDefault="00962AE6" w:rsidP="00962AE6">
      <w:pPr>
        <w:pStyle w:val="PargrafodaLista"/>
        <w:numPr>
          <w:ilvl w:val="0"/>
          <w:numId w:val="230"/>
        </w:numPr>
        <w:spacing w:after="0" w:line="360" w:lineRule="auto"/>
        <w:jc w:val="both"/>
        <w:rPr>
          <w:rFonts w:ascii="Arial" w:hAnsi="Arial" w:cs="Arial"/>
          <w:sz w:val="24"/>
          <w:szCs w:val="24"/>
        </w:rPr>
      </w:pPr>
      <w:r w:rsidRPr="00350DFC">
        <w:rPr>
          <w:rFonts w:ascii="Arial" w:hAnsi="Arial" w:cs="Arial"/>
          <w:sz w:val="24"/>
          <w:szCs w:val="24"/>
        </w:rPr>
        <w:t>Sinalização</w:t>
      </w:r>
      <w:r>
        <w:rPr>
          <w:rFonts w:ascii="Arial" w:hAnsi="Arial" w:cs="Arial"/>
          <w:sz w:val="24"/>
          <w:szCs w:val="24"/>
        </w:rPr>
        <w:t>;</w:t>
      </w:r>
    </w:p>
    <w:p w14:paraId="4533D06A" w14:textId="77777777" w:rsidR="00962AE6" w:rsidRPr="00350DFC" w:rsidRDefault="00962AE6" w:rsidP="00962AE6">
      <w:pPr>
        <w:pStyle w:val="PargrafodaLista"/>
        <w:numPr>
          <w:ilvl w:val="0"/>
          <w:numId w:val="230"/>
        </w:numPr>
        <w:spacing w:after="0" w:line="360" w:lineRule="auto"/>
        <w:jc w:val="both"/>
        <w:rPr>
          <w:rFonts w:ascii="Arial" w:hAnsi="Arial" w:cs="Arial"/>
          <w:sz w:val="24"/>
          <w:szCs w:val="24"/>
        </w:rPr>
      </w:pPr>
      <w:r w:rsidRPr="00350DFC">
        <w:rPr>
          <w:rFonts w:ascii="Arial" w:hAnsi="Arial" w:cs="Arial"/>
          <w:sz w:val="24"/>
          <w:szCs w:val="24"/>
        </w:rPr>
        <w:t>Perímetros de segurança</w:t>
      </w:r>
      <w:r>
        <w:rPr>
          <w:rFonts w:ascii="Arial" w:hAnsi="Arial" w:cs="Arial"/>
          <w:sz w:val="24"/>
          <w:szCs w:val="24"/>
        </w:rPr>
        <w:t>;</w:t>
      </w:r>
    </w:p>
    <w:p w14:paraId="6FCF4141" w14:textId="77777777" w:rsidR="00962AE6" w:rsidRPr="00350DFC" w:rsidRDefault="00962AE6" w:rsidP="00962AE6">
      <w:pPr>
        <w:pStyle w:val="PargrafodaLista"/>
        <w:numPr>
          <w:ilvl w:val="0"/>
          <w:numId w:val="230"/>
        </w:numPr>
        <w:spacing w:after="0" w:line="360" w:lineRule="auto"/>
        <w:jc w:val="both"/>
        <w:rPr>
          <w:rFonts w:ascii="Arial" w:hAnsi="Arial" w:cs="Arial"/>
          <w:sz w:val="24"/>
          <w:szCs w:val="24"/>
        </w:rPr>
      </w:pPr>
      <w:r w:rsidRPr="00350DFC">
        <w:rPr>
          <w:rFonts w:ascii="Arial" w:hAnsi="Arial" w:cs="Arial"/>
          <w:sz w:val="24"/>
          <w:szCs w:val="24"/>
        </w:rPr>
        <w:t>Dosimetria obrigatória</w:t>
      </w:r>
      <w:r>
        <w:rPr>
          <w:rFonts w:ascii="Arial" w:hAnsi="Arial" w:cs="Arial"/>
          <w:sz w:val="24"/>
          <w:szCs w:val="24"/>
        </w:rPr>
        <w:t>;</w:t>
      </w:r>
    </w:p>
    <w:p w14:paraId="7D075724" w14:textId="77777777" w:rsidR="00962AE6" w:rsidRPr="00350DFC" w:rsidRDefault="00962AE6" w:rsidP="00962AE6">
      <w:pPr>
        <w:pStyle w:val="PargrafodaLista"/>
        <w:numPr>
          <w:ilvl w:val="0"/>
          <w:numId w:val="230"/>
        </w:numPr>
        <w:spacing w:after="0" w:line="360" w:lineRule="auto"/>
        <w:jc w:val="both"/>
        <w:rPr>
          <w:rFonts w:ascii="Arial" w:hAnsi="Arial" w:cs="Arial"/>
          <w:sz w:val="24"/>
          <w:szCs w:val="24"/>
        </w:rPr>
      </w:pPr>
      <w:r w:rsidRPr="00350DFC">
        <w:rPr>
          <w:rFonts w:ascii="Arial" w:hAnsi="Arial" w:cs="Arial"/>
          <w:sz w:val="24"/>
          <w:szCs w:val="24"/>
        </w:rPr>
        <w:t>Treinamento específico em proteção radiológica</w:t>
      </w:r>
      <w:r>
        <w:rPr>
          <w:rFonts w:ascii="Arial" w:hAnsi="Arial" w:cs="Arial"/>
          <w:sz w:val="24"/>
          <w:szCs w:val="24"/>
        </w:rPr>
        <w:t>;</w:t>
      </w:r>
    </w:p>
    <w:p w14:paraId="1DA6FC16" w14:textId="77777777" w:rsidR="00962AE6" w:rsidRPr="00350DFC" w:rsidRDefault="00962AE6" w:rsidP="00962AE6">
      <w:pPr>
        <w:pStyle w:val="PargrafodaLista"/>
        <w:numPr>
          <w:ilvl w:val="0"/>
          <w:numId w:val="175"/>
        </w:numPr>
        <w:spacing w:after="0" w:line="360" w:lineRule="auto"/>
        <w:jc w:val="both"/>
        <w:rPr>
          <w:rFonts w:ascii="Arial" w:hAnsi="Arial" w:cs="Arial"/>
          <w:sz w:val="24"/>
          <w:szCs w:val="24"/>
        </w:rPr>
      </w:pPr>
      <w:r w:rsidRPr="00350DFC">
        <w:rPr>
          <w:rFonts w:ascii="Arial" w:hAnsi="Arial" w:cs="Arial"/>
          <w:sz w:val="24"/>
          <w:szCs w:val="24"/>
        </w:rPr>
        <w:t>Licenciamento e fiscalização:</w:t>
      </w:r>
    </w:p>
    <w:p w14:paraId="2A21A326" w14:textId="77777777" w:rsidR="00962AE6" w:rsidRPr="00350DFC" w:rsidRDefault="00962AE6" w:rsidP="00962AE6">
      <w:pPr>
        <w:pStyle w:val="PargrafodaLista"/>
        <w:numPr>
          <w:ilvl w:val="0"/>
          <w:numId w:val="231"/>
        </w:numPr>
        <w:spacing w:after="0" w:line="360" w:lineRule="auto"/>
        <w:jc w:val="both"/>
        <w:rPr>
          <w:rFonts w:ascii="Arial" w:hAnsi="Arial" w:cs="Arial"/>
          <w:sz w:val="24"/>
          <w:szCs w:val="24"/>
        </w:rPr>
      </w:pPr>
      <w:r w:rsidRPr="00350DFC">
        <w:rPr>
          <w:rFonts w:ascii="Arial" w:hAnsi="Arial" w:cs="Arial"/>
          <w:sz w:val="24"/>
          <w:szCs w:val="24"/>
        </w:rPr>
        <w:t>CNEN: autorização para uso de fontes radioativas e aparelhos de raios X industriais</w:t>
      </w:r>
      <w:r>
        <w:rPr>
          <w:rFonts w:ascii="Arial" w:hAnsi="Arial" w:cs="Arial"/>
          <w:sz w:val="24"/>
          <w:szCs w:val="24"/>
        </w:rPr>
        <w:t>;</w:t>
      </w:r>
    </w:p>
    <w:p w14:paraId="677CA366" w14:textId="77777777" w:rsidR="00962AE6" w:rsidRPr="00350DFC" w:rsidRDefault="00962AE6" w:rsidP="00962AE6">
      <w:pPr>
        <w:pStyle w:val="PargrafodaLista"/>
        <w:numPr>
          <w:ilvl w:val="0"/>
          <w:numId w:val="231"/>
        </w:numPr>
        <w:spacing w:after="0" w:line="360" w:lineRule="auto"/>
        <w:jc w:val="both"/>
        <w:rPr>
          <w:rFonts w:ascii="Arial" w:hAnsi="Arial" w:cs="Arial"/>
          <w:sz w:val="24"/>
          <w:szCs w:val="24"/>
        </w:rPr>
      </w:pPr>
      <w:r w:rsidRPr="00350DFC">
        <w:rPr>
          <w:rFonts w:ascii="Arial" w:hAnsi="Arial" w:cs="Arial"/>
          <w:sz w:val="24"/>
          <w:szCs w:val="24"/>
        </w:rPr>
        <w:t>Supervisor de Proteção Radiológica: obrigatório</w:t>
      </w:r>
      <w:r>
        <w:rPr>
          <w:rFonts w:ascii="Arial" w:hAnsi="Arial" w:cs="Arial"/>
          <w:sz w:val="24"/>
          <w:szCs w:val="24"/>
        </w:rPr>
        <w:t>;</w:t>
      </w:r>
    </w:p>
    <w:p w14:paraId="33955B8B" w14:textId="77777777" w:rsidR="00962AE6" w:rsidRPr="00350DFC" w:rsidRDefault="00962AE6" w:rsidP="00962AE6">
      <w:pPr>
        <w:pStyle w:val="PargrafodaLista"/>
        <w:numPr>
          <w:ilvl w:val="0"/>
          <w:numId w:val="231"/>
        </w:numPr>
        <w:spacing w:after="0" w:line="360" w:lineRule="auto"/>
        <w:jc w:val="both"/>
        <w:rPr>
          <w:rFonts w:ascii="Arial" w:hAnsi="Arial" w:cs="Arial"/>
          <w:sz w:val="24"/>
          <w:szCs w:val="24"/>
        </w:rPr>
      </w:pPr>
      <w:r w:rsidRPr="00350DFC">
        <w:rPr>
          <w:rFonts w:ascii="Arial" w:hAnsi="Arial" w:cs="Arial"/>
          <w:sz w:val="24"/>
          <w:szCs w:val="24"/>
        </w:rPr>
        <w:t>Plano de Radioproteção</w:t>
      </w:r>
      <w:r>
        <w:rPr>
          <w:rFonts w:ascii="Arial" w:hAnsi="Arial" w:cs="Arial"/>
          <w:sz w:val="24"/>
          <w:szCs w:val="24"/>
        </w:rPr>
        <w:t>;</w:t>
      </w:r>
    </w:p>
    <w:p w14:paraId="03E5B506" w14:textId="77777777" w:rsidR="00962AE6" w:rsidRPr="00350DFC" w:rsidRDefault="00962AE6" w:rsidP="00962AE6">
      <w:pPr>
        <w:pStyle w:val="PargrafodaLista"/>
        <w:numPr>
          <w:ilvl w:val="0"/>
          <w:numId w:val="231"/>
        </w:numPr>
        <w:spacing w:after="0" w:line="360" w:lineRule="auto"/>
        <w:jc w:val="both"/>
        <w:rPr>
          <w:rFonts w:ascii="Arial" w:hAnsi="Arial" w:cs="Arial"/>
          <w:sz w:val="24"/>
          <w:szCs w:val="24"/>
        </w:rPr>
      </w:pPr>
      <w:r w:rsidRPr="00350DFC">
        <w:rPr>
          <w:rFonts w:ascii="Arial" w:hAnsi="Arial" w:cs="Arial"/>
          <w:sz w:val="24"/>
          <w:szCs w:val="24"/>
        </w:rPr>
        <w:t>Fiscalizações periódicas</w:t>
      </w:r>
      <w:r>
        <w:rPr>
          <w:rFonts w:ascii="Arial" w:hAnsi="Arial" w:cs="Arial"/>
          <w:sz w:val="24"/>
          <w:szCs w:val="24"/>
        </w:rPr>
        <w:t>;</w:t>
      </w:r>
    </w:p>
    <w:p w14:paraId="1E5E4C46" w14:textId="77777777" w:rsidR="00962AE6" w:rsidRPr="00350DFC" w:rsidRDefault="00962AE6" w:rsidP="00962AE6">
      <w:pPr>
        <w:pStyle w:val="PargrafodaLista"/>
        <w:numPr>
          <w:ilvl w:val="0"/>
          <w:numId w:val="175"/>
        </w:numPr>
        <w:spacing w:after="0" w:line="360" w:lineRule="auto"/>
        <w:jc w:val="both"/>
        <w:rPr>
          <w:rFonts w:ascii="Arial" w:hAnsi="Arial" w:cs="Arial"/>
          <w:sz w:val="24"/>
          <w:szCs w:val="24"/>
        </w:rPr>
      </w:pPr>
      <w:r w:rsidRPr="00350DFC">
        <w:rPr>
          <w:rFonts w:ascii="Arial" w:hAnsi="Arial" w:cs="Arial"/>
          <w:sz w:val="24"/>
          <w:szCs w:val="24"/>
        </w:rPr>
        <w:t>Aplicações da radiologia industrial:</w:t>
      </w:r>
    </w:p>
    <w:p w14:paraId="22A0C989" w14:textId="77777777" w:rsidR="00962AE6" w:rsidRPr="00350DFC" w:rsidRDefault="00962AE6" w:rsidP="00962AE6">
      <w:pPr>
        <w:pStyle w:val="PargrafodaLista"/>
        <w:numPr>
          <w:ilvl w:val="0"/>
          <w:numId w:val="232"/>
        </w:numPr>
        <w:spacing w:after="0" w:line="360" w:lineRule="auto"/>
        <w:jc w:val="both"/>
        <w:rPr>
          <w:rFonts w:ascii="Arial" w:hAnsi="Arial" w:cs="Arial"/>
          <w:sz w:val="24"/>
          <w:szCs w:val="24"/>
        </w:rPr>
      </w:pPr>
      <w:r w:rsidRPr="00350DFC">
        <w:rPr>
          <w:rFonts w:ascii="Arial" w:hAnsi="Arial" w:cs="Arial"/>
          <w:sz w:val="24"/>
          <w:szCs w:val="24"/>
        </w:rPr>
        <w:t>Indústria petroquímica: inspeção de tubulações, vasos de pressão</w:t>
      </w:r>
      <w:r>
        <w:rPr>
          <w:rFonts w:ascii="Arial" w:hAnsi="Arial" w:cs="Arial"/>
          <w:sz w:val="24"/>
          <w:szCs w:val="24"/>
        </w:rPr>
        <w:t>;</w:t>
      </w:r>
    </w:p>
    <w:p w14:paraId="0D6057C7" w14:textId="77777777" w:rsidR="00962AE6" w:rsidRPr="00350DFC" w:rsidRDefault="00962AE6" w:rsidP="00962AE6">
      <w:pPr>
        <w:pStyle w:val="PargrafodaLista"/>
        <w:numPr>
          <w:ilvl w:val="0"/>
          <w:numId w:val="232"/>
        </w:numPr>
        <w:spacing w:after="0" w:line="360" w:lineRule="auto"/>
        <w:jc w:val="both"/>
        <w:rPr>
          <w:rFonts w:ascii="Arial" w:hAnsi="Arial" w:cs="Arial"/>
          <w:sz w:val="24"/>
          <w:szCs w:val="24"/>
        </w:rPr>
      </w:pPr>
      <w:r w:rsidRPr="00350DFC">
        <w:rPr>
          <w:rFonts w:ascii="Arial" w:hAnsi="Arial" w:cs="Arial"/>
          <w:sz w:val="24"/>
          <w:szCs w:val="24"/>
        </w:rPr>
        <w:t>Indústria naval: casco de navios, soldas</w:t>
      </w:r>
      <w:r>
        <w:rPr>
          <w:rFonts w:ascii="Arial" w:hAnsi="Arial" w:cs="Arial"/>
          <w:sz w:val="24"/>
          <w:szCs w:val="24"/>
        </w:rPr>
        <w:t>;</w:t>
      </w:r>
    </w:p>
    <w:p w14:paraId="441419F3" w14:textId="77777777" w:rsidR="00962AE6" w:rsidRPr="00350DFC" w:rsidRDefault="00962AE6" w:rsidP="00962AE6">
      <w:pPr>
        <w:pStyle w:val="PargrafodaLista"/>
        <w:numPr>
          <w:ilvl w:val="0"/>
          <w:numId w:val="232"/>
        </w:numPr>
        <w:spacing w:after="0" w:line="360" w:lineRule="auto"/>
        <w:jc w:val="both"/>
        <w:rPr>
          <w:rFonts w:ascii="Arial" w:hAnsi="Arial" w:cs="Arial"/>
          <w:sz w:val="24"/>
          <w:szCs w:val="24"/>
        </w:rPr>
      </w:pPr>
      <w:r w:rsidRPr="00350DFC">
        <w:rPr>
          <w:rFonts w:ascii="Arial" w:hAnsi="Arial" w:cs="Arial"/>
          <w:sz w:val="24"/>
          <w:szCs w:val="24"/>
        </w:rPr>
        <w:t>Indústria aeronáutica: componentes de aeronaves</w:t>
      </w:r>
      <w:r>
        <w:rPr>
          <w:rFonts w:ascii="Arial" w:hAnsi="Arial" w:cs="Arial"/>
          <w:sz w:val="24"/>
          <w:szCs w:val="24"/>
        </w:rPr>
        <w:t>;</w:t>
      </w:r>
    </w:p>
    <w:p w14:paraId="52346302" w14:textId="77777777" w:rsidR="00962AE6" w:rsidRPr="00350DFC" w:rsidRDefault="00962AE6" w:rsidP="00962AE6">
      <w:pPr>
        <w:pStyle w:val="PargrafodaLista"/>
        <w:numPr>
          <w:ilvl w:val="0"/>
          <w:numId w:val="232"/>
        </w:numPr>
        <w:spacing w:after="0" w:line="360" w:lineRule="auto"/>
        <w:jc w:val="both"/>
        <w:rPr>
          <w:rFonts w:ascii="Arial" w:hAnsi="Arial" w:cs="Arial"/>
          <w:sz w:val="24"/>
          <w:szCs w:val="24"/>
        </w:rPr>
      </w:pPr>
      <w:r w:rsidRPr="00350DFC">
        <w:rPr>
          <w:rFonts w:ascii="Arial" w:hAnsi="Arial" w:cs="Arial"/>
          <w:sz w:val="24"/>
          <w:szCs w:val="24"/>
        </w:rPr>
        <w:t>Construção civil: estruturas metálicas, concreto</w:t>
      </w:r>
      <w:r>
        <w:rPr>
          <w:rFonts w:ascii="Arial" w:hAnsi="Arial" w:cs="Arial"/>
          <w:sz w:val="24"/>
          <w:szCs w:val="24"/>
        </w:rPr>
        <w:t>;</w:t>
      </w:r>
    </w:p>
    <w:p w14:paraId="3EC71480" w14:textId="77777777" w:rsidR="00962AE6" w:rsidRPr="00350DFC" w:rsidRDefault="00962AE6" w:rsidP="00962AE6">
      <w:pPr>
        <w:pStyle w:val="PargrafodaLista"/>
        <w:numPr>
          <w:ilvl w:val="0"/>
          <w:numId w:val="232"/>
        </w:numPr>
        <w:spacing w:after="0" w:line="360" w:lineRule="auto"/>
        <w:jc w:val="both"/>
        <w:rPr>
          <w:rFonts w:ascii="Arial" w:hAnsi="Arial" w:cs="Arial"/>
          <w:sz w:val="24"/>
          <w:szCs w:val="24"/>
        </w:rPr>
      </w:pPr>
      <w:r w:rsidRPr="00350DFC">
        <w:rPr>
          <w:rFonts w:ascii="Arial" w:hAnsi="Arial" w:cs="Arial"/>
          <w:sz w:val="24"/>
          <w:szCs w:val="24"/>
        </w:rPr>
        <w:t>Siderúrgica: controle de qualidade de aço</w:t>
      </w:r>
      <w:r>
        <w:rPr>
          <w:rFonts w:ascii="Arial" w:hAnsi="Arial" w:cs="Arial"/>
          <w:sz w:val="24"/>
          <w:szCs w:val="24"/>
        </w:rPr>
        <w:t>;</w:t>
      </w:r>
    </w:p>
    <w:p w14:paraId="766A44FE" w14:textId="77777777" w:rsidR="00962AE6" w:rsidRPr="00350DFC" w:rsidRDefault="00962AE6" w:rsidP="00962AE6">
      <w:pPr>
        <w:pStyle w:val="PargrafodaLista"/>
        <w:numPr>
          <w:ilvl w:val="0"/>
          <w:numId w:val="232"/>
        </w:numPr>
        <w:spacing w:after="0" w:line="360" w:lineRule="auto"/>
        <w:jc w:val="both"/>
        <w:rPr>
          <w:rFonts w:ascii="Arial" w:hAnsi="Arial" w:cs="Arial"/>
          <w:sz w:val="24"/>
          <w:szCs w:val="24"/>
        </w:rPr>
      </w:pPr>
      <w:r w:rsidRPr="00350DFC">
        <w:rPr>
          <w:rFonts w:ascii="Arial" w:hAnsi="Arial" w:cs="Arial"/>
          <w:sz w:val="24"/>
          <w:szCs w:val="24"/>
        </w:rPr>
        <w:t>Automotiva: peças fundidas</w:t>
      </w:r>
      <w:r>
        <w:rPr>
          <w:rFonts w:ascii="Arial" w:hAnsi="Arial" w:cs="Arial"/>
          <w:sz w:val="24"/>
          <w:szCs w:val="24"/>
        </w:rPr>
        <w:t>;</w:t>
      </w:r>
    </w:p>
    <w:p w14:paraId="65E5C3F3" w14:textId="77777777" w:rsidR="00962AE6" w:rsidRPr="00350DFC" w:rsidRDefault="00962AE6" w:rsidP="00962AE6">
      <w:pPr>
        <w:pStyle w:val="PargrafodaLista"/>
        <w:numPr>
          <w:ilvl w:val="0"/>
          <w:numId w:val="12"/>
        </w:numPr>
        <w:spacing w:after="0" w:line="360" w:lineRule="auto"/>
        <w:jc w:val="both"/>
        <w:rPr>
          <w:rFonts w:ascii="Arial" w:hAnsi="Arial" w:cs="Arial"/>
          <w:sz w:val="24"/>
          <w:szCs w:val="24"/>
        </w:rPr>
      </w:pPr>
      <w:r w:rsidRPr="00350DFC">
        <w:rPr>
          <w:rFonts w:ascii="Arial" w:hAnsi="Arial" w:cs="Arial"/>
          <w:sz w:val="24"/>
          <w:szCs w:val="24"/>
        </w:rPr>
        <w:t>Outras técnicas END (noções):</w:t>
      </w:r>
    </w:p>
    <w:p w14:paraId="3A9B2EE6" w14:textId="77777777" w:rsidR="00962AE6" w:rsidRPr="00350DFC" w:rsidRDefault="00962AE6" w:rsidP="00962AE6">
      <w:pPr>
        <w:pStyle w:val="PargrafodaLista"/>
        <w:numPr>
          <w:ilvl w:val="0"/>
          <w:numId w:val="233"/>
        </w:numPr>
        <w:spacing w:after="0" w:line="360" w:lineRule="auto"/>
        <w:jc w:val="both"/>
        <w:rPr>
          <w:rFonts w:ascii="Arial" w:hAnsi="Arial" w:cs="Arial"/>
          <w:sz w:val="24"/>
          <w:szCs w:val="24"/>
        </w:rPr>
      </w:pPr>
      <w:r w:rsidRPr="00350DFC">
        <w:rPr>
          <w:rFonts w:ascii="Arial" w:hAnsi="Arial" w:cs="Arial"/>
          <w:sz w:val="24"/>
          <w:szCs w:val="24"/>
        </w:rPr>
        <w:t>Ultrassom industrial: ondas ultrassônicas, detecção de falhas internas</w:t>
      </w:r>
      <w:r>
        <w:rPr>
          <w:rFonts w:ascii="Arial" w:hAnsi="Arial" w:cs="Arial"/>
          <w:sz w:val="24"/>
          <w:szCs w:val="24"/>
        </w:rPr>
        <w:t>;</w:t>
      </w:r>
    </w:p>
    <w:p w14:paraId="6E62FD6D" w14:textId="77777777" w:rsidR="00962AE6" w:rsidRPr="00350DFC" w:rsidRDefault="00962AE6" w:rsidP="00962AE6">
      <w:pPr>
        <w:pStyle w:val="PargrafodaLista"/>
        <w:numPr>
          <w:ilvl w:val="0"/>
          <w:numId w:val="233"/>
        </w:numPr>
        <w:spacing w:after="0" w:line="360" w:lineRule="auto"/>
        <w:jc w:val="both"/>
        <w:rPr>
          <w:rFonts w:ascii="Arial" w:hAnsi="Arial" w:cs="Arial"/>
          <w:sz w:val="24"/>
          <w:szCs w:val="24"/>
        </w:rPr>
      </w:pPr>
      <w:r w:rsidRPr="00350DFC">
        <w:rPr>
          <w:rFonts w:ascii="Arial" w:hAnsi="Arial" w:cs="Arial"/>
          <w:sz w:val="24"/>
          <w:szCs w:val="24"/>
        </w:rPr>
        <w:lastRenderedPageBreak/>
        <w:t>Partículas magnéticas: campo magnético, detecção de trincas superficiais em materiais ferromagnéticos</w:t>
      </w:r>
      <w:r>
        <w:rPr>
          <w:rFonts w:ascii="Arial" w:hAnsi="Arial" w:cs="Arial"/>
          <w:sz w:val="24"/>
          <w:szCs w:val="24"/>
        </w:rPr>
        <w:t>;</w:t>
      </w:r>
    </w:p>
    <w:p w14:paraId="66A13090" w14:textId="77777777" w:rsidR="00962AE6" w:rsidRPr="00350DFC" w:rsidRDefault="00962AE6" w:rsidP="00962AE6">
      <w:pPr>
        <w:pStyle w:val="PargrafodaLista"/>
        <w:numPr>
          <w:ilvl w:val="0"/>
          <w:numId w:val="233"/>
        </w:numPr>
        <w:spacing w:after="0" w:line="360" w:lineRule="auto"/>
        <w:jc w:val="both"/>
        <w:rPr>
          <w:rFonts w:ascii="Arial" w:hAnsi="Arial" w:cs="Arial"/>
          <w:sz w:val="24"/>
          <w:szCs w:val="24"/>
        </w:rPr>
      </w:pPr>
      <w:r w:rsidRPr="00350DFC">
        <w:rPr>
          <w:rFonts w:ascii="Arial" w:hAnsi="Arial" w:cs="Arial"/>
          <w:sz w:val="24"/>
          <w:szCs w:val="24"/>
        </w:rPr>
        <w:t>Líquidos penetrantes: líquido colorido ou fluorescente, detecção de trincas superficiais abertas</w:t>
      </w:r>
      <w:r>
        <w:rPr>
          <w:rFonts w:ascii="Arial" w:hAnsi="Arial" w:cs="Arial"/>
          <w:sz w:val="24"/>
          <w:szCs w:val="24"/>
        </w:rPr>
        <w:t>;</w:t>
      </w:r>
    </w:p>
    <w:p w14:paraId="50D0E8CA" w14:textId="77777777" w:rsidR="00962AE6" w:rsidRPr="00350DFC" w:rsidRDefault="00962AE6" w:rsidP="00962AE6">
      <w:pPr>
        <w:pStyle w:val="PargrafodaLista"/>
        <w:numPr>
          <w:ilvl w:val="0"/>
          <w:numId w:val="12"/>
        </w:numPr>
        <w:spacing w:after="0" w:line="360" w:lineRule="auto"/>
        <w:jc w:val="both"/>
        <w:rPr>
          <w:rFonts w:ascii="Arial" w:hAnsi="Arial" w:cs="Arial"/>
          <w:sz w:val="24"/>
          <w:szCs w:val="24"/>
        </w:rPr>
      </w:pPr>
      <w:r w:rsidRPr="00350DFC">
        <w:rPr>
          <w:rFonts w:ascii="Arial" w:hAnsi="Arial" w:cs="Arial"/>
          <w:sz w:val="24"/>
          <w:szCs w:val="24"/>
        </w:rPr>
        <w:t>Mercado de trabalho:</w:t>
      </w:r>
    </w:p>
    <w:p w14:paraId="797F7D79" w14:textId="77777777" w:rsidR="00962AE6" w:rsidRPr="00350DFC" w:rsidRDefault="00962AE6" w:rsidP="00962AE6">
      <w:pPr>
        <w:pStyle w:val="PargrafodaLista"/>
        <w:numPr>
          <w:ilvl w:val="0"/>
          <w:numId w:val="234"/>
        </w:numPr>
        <w:spacing w:after="0" w:line="360" w:lineRule="auto"/>
        <w:jc w:val="both"/>
        <w:rPr>
          <w:rFonts w:ascii="Arial" w:hAnsi="Arial" w:cs="Arial"/>
          <w:sz w:val="24"/>
          <w:szCs w:val="24"/>
        </w:rPr>
      </w:pPr>
      <w:r w:rsidRPr="00350DFC">
        <w:rPr>
          <w:rFonts w:ascii="Arial" w:hAnsi="Arial" w:cs="Arial"/>
          <w:sz w:val="24"/>
          <w:szCs w:val="24"/>
        </w:rPr>
        <w:t>Empresas de ensaios não destrutivos</w:t>
      </w:r>
      <w:r>
        <w:rPr>
          <w:rFonts w:ascii="Arial" w:hAnsi="Arial" w:cs="Arial"/>
          <w:sz w:val="24"/>
          <w:szCs w:val="24"/>
        </w:rPr>
        <w:t>;</w:t>
      </w:r>
    </w:p>
    <w:p w14:paraId="2AFD80F9" w14:textId="77777777" w:rsidR="00962AE6" w:rsidRPr="00350DFC" w:rsidRDefault="00962AE6" w:rsidP="00962AE6">
      <w:pPr>
        <w:pStyle w:val="PargrafodaLista"/>
        <w:numPr>
          <w:ilvl w:val="0"/>
          <w:numId w:val="234"/>
        </w:numPr>
        <w:spacing w:after="0" w:line="360" w:lineRule="auto"/>
        <w:jc w:val="both"/>
        <w:rPr>
          <w:rFonts w:ascii="Arial" w:hAnsi="Arial" w:cs="Arial"/>
          <w:sz w:val="24"/>
          <w:szCs w:val="24"/>
        </w:rPr>
      </w:pPr>
      <w:r w:rsidRPr="00350DFC">
        <w:rPr>
          <w:rFonts w:ascii="Arial" w:hAnsi="Arial" w:cs="Arial"/>
          <w:sz w:val="24"/>
          <w:szCs w:val="24"/>
        </w:rPr>
        <w:t>Indústrias diversas</w:t>
      </w:r>
      <w:r>
        <w:rPr>
          <w:rFonts w:ascii="Arial" w:hAnsi="Arial" w:cs="Arial"/>
          <w:sz w:val="24"/>
          <w:szCs w:val="24"/>
        </w:rPr>
        <w:t>;</w:t>
      </w:r>
    </w:p>
    <w:p w14:paraId="5A49873A" w14:textId="77777777" w:rsidR="00962AE6" w:rsidRPr="00350DFC" w:rsidRDefault="00962AE6" w:rsidP="00962AE6">
      <w:pPr>
        <w:pStyle w:val="PargrafodaLista"/>
        <w:numPr>
          <w:ilvl w:val="0"/>
          <w:numId w:val="234"/>
        </w:numPr>
        <w:spacing w:after="0" w:line="360" w:lineRule="auto"/>
        <w:jc w:val="both"/>
        <w:rPr>
          <w:rFonts w:ascii="Arial" w:hAnsi="Arial" w:cs="Arial"/>
          <w:sz w:val="24"/>
          <w:szCs w:val="24"/>
        </w:rPr>
      </w:pPr>
      <w:r w:rsidRPr="00350DFC">
        <w:rPr>
          <w:rFonts w:ascii="Arial" w:hAnsi="Arial" w:cs="Arial"/>
          <w:sz w:val="24"/>
          <w:szCs w:val="24"/>
        </w:rPr>
        <w:t>Certificações: SNQC (Sistema Nacional de Qualificação e Certificação)</w:t>
      </w:r>
      <w:r>
        <w:rPr>
          <w:rFonts w:ascii="Arial" w:hAnsi="Arial" w:cs="Arial"/>
          <w:sz w:val="24"/>
          <w:szCs w:val="24"/>
        </w:rPr>
        <w:t>;</w:t>
      </w:r>
    </w:p>
    <w:p w14:paraId="51D5B3CE" w14:textId="77777777" w:rsidR="00962AE6" w:rsidRPr="00350DFC" w:rsidRDefault="00962AE6" w:rsidP="00962AE6">
      <w:pPr>
        <w:pStyle w:val="PargrafodaLista"/>
        <w:numPr>
          <w:ilvl w:val="0"/>
          <w:numId w:val="30"/>
        </w:numPr>
        <w:spacing w:after="0" w:line="360" w:lineRule="auto"/>
        <w:jc w:val="both"/>
        <w:rPr>
          <w:rFonts w:ascii="Arial" w:hAnsi="Arial" w:cs="Arial"/>
          <w:sz w:val="24"/>
          <w:szCs w:val="24"/>
        </w:rPr>
      </w:pPr>
      <w:r w:rsidRPr="00350DFC">
        <w:rPr>
          <w:rFonts w:ascii="Arial" w:hAnsi="Arial" w:cs="Arial"/>
          <w:sz w:val="24"/>
          <w:szCs w:val="24"/>
        </w:rPr>
        <w:t>Papel do Técnico em Radiologia Industrial:</w:t>
      </w:r>
    </w:p>
    <w:p w14:paraId="0E5FC9B8" w14:textId="77777777" w:rsidR="00962AE6" w:rsidRPr="00350DFC" w:rsidRDefault="00962AE6" w:rsidP="00962AE6">
      <w:pPr>
        <w:pStyle w:val="PargrafodaLista"/>
        <w:numPr>
          <w:ilvl w:val="0"/>
          <w:numId w:val="235"/>
        </w:numPr>
        <w:spacing w:after="0" w:line="360" w:lineRule="auto"/>
        <w:jc w:val="both"/>
        <w:rPr>
          <w:rFonts w:ascii="Arial" w:hAnsi="Arial" w:cs="Arial"/>
          <w:sz w:val="24"/>
          <w:szCs w:val="24"/>
        </w:rPr>
      </w:pPr>
      <w:r w:rsidRPr="00350DFC">
        <w:rPr>
          <w:rFonts w:ascii="Arial" w:hAnsi="Arial" w:cs="Arial"/>
          <w:sz w:val="24"/>
          <w:szCs w:val="24"/>
        </w:rPr>
        <w:t>Execução de radiografias industriais</w:t>
      </w:r>
      <w:r>
        <w:rPr>
          <w:rFonts w:ascii="Arial" w:hAnsi="Arial" w:cs="Arial"/>
          <w:sz w:val="24"/>
          <w:szCs w:val="24"/>
        </w:rPr>
        <w:t>;</w:t>
      </w:r>
    </w:p>
    <w:p w14:paraId="0BCA5031" w14:textId="77777777" w:rsidR="00962AE6" w:rsidRPr="00350DFC" w:rsidRDefault="00962AE6" w:rsidP="00962AE6">
      <w:pPr>
        <w:pStyle w:val="PargrafodaLista"/>
        <w:numPr>
          <w:ilvl w:val="0"/>
          <w:numId w:val="235"/>
        </w:numPr>
        <w:spacing w:after="0" w:line="360" w:lineRule="auto"/>
        <w:jc w:val="both"/>
        <w:rPr>
          <w:rFonts w:ascii="Arial" w:hAnsi="Arial" w:cs="Arial"/>
          <w:sz w:val="24"/>
          <w:szCs w:val="24"/>
        </w:rPr>
      </w:pPr>
      <w:r w:rsidRPr="00350DFC">
        <w:rPr>
          <w:rFonts w:ascii="Arial" w:hAnsi="Arial" w:cs="Arial"/>
          <w:sz w:val="24"/>
          <w:szCs w:val="24"/>
        </w:rPr>
        <w:t>Interpretação básica (com treinamento específico)</w:t>
      </w:r>
      <w:r>
        <w:rPr>
          <w:rFonts w:ascii="Arial" w:hAnsi="Arial" w:cs="Arial"/>
          <w:sz w:val="24"/>
          <w:szCs w:val="24"/>
        </w:rPr>
        <w:t>;</w:t>
      </w:r>
    </w:p>
    <w:p w14:paraId="6B73320D" w14:textId="77777777" w:rsidR="00962AE6" w:rsidRPr="00350DFC" w:rsidRDefault="00962AE6" w:rsidP="00962AE6">
      <w:pPr>
        <w:pStyle w:val="PargrafodaLista"/>
        <w:numPr>
          <w:ilvl w:val="0"/>
          <w:numId w:val="235"/>
        </w:numPr>
        <w:spacing w:after="0" w:line="360" w:lineRule="auto"/>
        <w:jc w:val="both"/>
        <w:rPr>
          <w:rFonts w:ascii="Arial" w:hAnsi="Arial" w:cs="Arial"/>
          <w:sz w:val="24"/>
          <w:szCs w:val="24"/>
        </w:rPr>
      </w:pPr>
      <w:r w:rsidRPr="00350DFC">
        <w:rPr>
          <w:rFonts w:ascii="Arial" w:hAnsi="Arial" w:cs="Arial"/>
          <w:sz w:val="24"/>
          <w:szCs w:val="24"/>
        </w:rPr>
        <w:t>Proteção radiológica rigorosa</w:t>
      </w:r>
      <w:r>
        <w:rPr>
          <w:rFonts w:ascii="Arial" w:hAnsi="Arial" w:cs="Arial"/>
          <w:sz w:val="24"/>
          <w:szCs w:val="24"/>
        </w:rPr>
        <w:t>;</w:t>
      </w:r>
    </w:p>
    <w:p w14:paraId="3D541D26" w14:textId="77777777" w:rsidR="00962AE6" w:rsidRPr="00350DFC" w:rsidRDefault="00962AE6" w:rsidP="00962AE6">
      <w:pPr>
        <w:pStyle w:val="PargrafodaLista"/>
        <w:numPr>
          <w:ilvl w:val="0"/>
          <w:numId w:val="235"/>
        </w:numPr>
        <w:spacing w:after="0" w:line="360" w:lineRule="auto"/>
        <w:jc w:val="both"/>
        <w:rPr>
          <w:rFonts w:ascii="Arial" w:hAnsi="Arial" w:cs="Arial"/>
          <w:sz w:val="24"/>
          <w:szCs w:val="24"/>
        </w:rPr>
      </w:pPr>
      <w:r w:rsidRPr="00350DFC">
        <w:rPr>
          <w:rFonts w:ascii="Arial" w:hAnsi="Arial" w:cs="Arial"/>
          <w:sz w:val="24"/>
          <w:szCs w:val="24"/>
        </w:rPr>
        <w:t>Registro no CONTER (habilitação específica)</w:t>
      </w:r>
      <w:r>
        <w:rPr>
          <w:rFonts w:ascii="Arial" w:hAnsi="Arial" w:cs="Arial"/>
          <w:sz w:val="24"/>
          <w:szCs w:val="24"/>
        </w:rPr>
        <w:t>;</w:t>
      </w:r>
    </w:p>
    <w:p w14:paraId="5EEF2188" w14:textId="77777777" w:rsidR="00962AE6" w:rsidRPr="00350DFC" w:rsidRDefault="00962AE6" w:rsidP="00962AE6">
      <w:pPr>
        <w:spacing w:after="0" w:line="360" w:lineRule="auto"/>
        <w:jc w:val="both"/>
        <w:rPr>
          <w:rFonts w:ascii="Arial" w:hAnsi="Arial" w:cs="Arial"/>
          <w:sz w:val="24"/>
          <w:szCs w:val="24"/>
        </w:rPr>
      </w:pPr>
    </w:p>
    <w:p w14:paraId="16E6395F"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Metodologia:</w:t>
      </w:r>
      <w:r>
        <w:rPr>
          <w:rFonts w:ascii="Arial" w:hAnsi="Arial" w:cs="Arial"/>
          <w:sz w:val="24"/>
          <w:szCs w:val="24"/>
        </w:rPr>
        <w:t xml:space="preserve"> a</w:t>
      </w:r>
      <w:r w:rsidRPr="00350DFC">
        <w:rPr>
          <w:rFonts w:ascii="Arial" w:hAnsi="Arial" w:cs="Arial"/>
          <w:sz w:val="24"/>
          <w:szCs w:val="24"/>
        </w:rPr>
        <w:t>ulas expositivas</w:t>
      </w:r>
      <w:r>
        <w:rPr>
          <w:rFonts w:ascii="Arial" w:hAnsi="Arial" w:cs="Arial"/>
          <w:sz w:val="24"/>
          <w:szCs w:val="24"/>
        </w:rPr>
        <w:t>; v</w:t>
      </w:r>
      <w:r w:rsidRPr="00350DFC">
        <w:rPr>
          <w:rFonts w:ascii="Arial" w:hAnsi="Arial" w:cs="Arial"/>
          <w:sz w:val="24"/>
          <w:szCs w:val="24"/>
        </w:rPr>
        <w:t>ídeos de radiografia industrial</w:t>
      </w:r>
      <w:r>
        <w:rPr>
          <w:rFonts w:ascii="Arial" w:hAnsi="Arial" w:cs="Arial"/>
          <w:sz w:val="24"/>
          <w:szCs w:val="24"/>
        </w:rPr>
        <w:t>; a</w:t>
      </w:r>
      <w:r w:rsidRPr="00350DFC">
        <w:rPr>
          <w:rFonts w:ascii="Arial" w:hAnsi="Arial" w:cs="Arial"/>
          <w:sz w:val="24"/>
          <w:szCs w:val="24"/>
        </w:rPr>
        <w:t>nálise de radiografias industriais com descontinuidades</w:t>
      </w:r>
      <w:r>
        <w:rPr>
          <w:rFonts w:ascii="Arial" w:hAnsi="Arial" w:cs="Arial"/>
          <w:sz w:val="24"/>
          <w:szCs w:val="24"/>
        </w:rPr>
        <w:t>; d</w:t>
      </w:r>
      <w:r w:rsidRPr="00350DFC">
        <w:rPr>
          <w:rFonts w:ascii="Arial" w:hAnsi="Arial" w:cs="Arial"/>
          <w:sz w:val="24"/>
          <w:szCs w:val="24"/>
        </w:rPr>
        <w:t>emonstrações (quando possível)</w:t>
      </w:r>
      <w:r>
        <w:rPr>
          <w:rFonts w:ascii="Arial" w:hAnsi="Arial" w:cs="Arial"/>
          <w:sz w:val="24"/>
          <w:szCs w:val="24"/>
        </w:rPr>
        <w:t>; p</w:t>
      </w:r>
      <w:r w:rsidRPr="00350DFC">
        <w:rPr>
          <w:rFonts w:ascii="Arial" w:hAnsi="Arial" w:cs="Arial"/>
          <w:sz w:val="24"/>
          <w:szCs w:val="24"/>
        </w:rPr>
        <w:t>alestras com profissionais da área</w:t>
      </w:r>
      <w:r>
        <w:rPr>
          <w:rFonts w:ascii="Arial" w:hAnsi="Arial" w:cs="Arial"/>
          <w:sz w:val="24"/>
          <w:szCs w:val="24"/>
        </w:rPr>
        <w:t>.</w:t>
      </w:r>
    </w:p>
    <w:p w14:paraId="1933B89F"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703E6DB2" w14:textId="77777777" w:rsidR="00962AE6" w:rsidRDefault="00962AE6" w:rsidP="00962AE6">
      <w:pPr>
        <w:spacing w:before="120" w:after="120" w:line="360" w:lineRule="auto"/>
        <w:jc w:val="both"/>
      </w:pPr>
      <w:r>
        <w:rPr>
          <w:rFonts w:ascii="Arial" w:hAnsi="Arial"/>
          <w:sz w:val="24"/>
        </w:rPr>
        <w:t xml:space="preserve"> </w:t>
      </w:r>
      <w:r>
        <w:rPr>
          <w:rFonts w:ascii="Arial" w:hAnsi="Arial"/>
          <w:sz w:val="24"/>
        </w:rPr>
        <w:tab/>
        <w:t>Avaliação teórica bimestral presencial mista (individual): contendo questões dissertativas e testes sobre fundamentos de ensaios não destrutivos, equipamentos, técnicas radiográficas industriais e normas de segurança, com valor máximo de 6,0 pontos, com questões abertas e fechadas contendo valores específicos.</w:t>
      </w:r>
      <w:r>
        <w:rPr>
          <w:rFonts w:ascii="Arial" w:hAnsi="Arial"/>
          <w:sz w:val="24"/>
        </w:rPr>
        <w:br/>
        <w:t xml:space="preserve"> </w:t>
      </w:r>
      <w:r>
        <w:rPr>
          <w:rFonts w:ascii="Arial" w:hAnsi="Arial"/>
          <w:sz w:val="24"/>
        </w:rPr>
        <w:tab/>
        <w:t>Avaliação prática bimestral presencial (individual): através da análise e interpretação de radiografias industriais, identificação de descontinuidades e avaliação de qualidade de soldas e peças,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 xml:space="preserve">Confecção e entrega de trabalho escrito (individual): confecção segundo as normas da disciplina, este trabalho terá valor máximo de 2,0 pontos e deve </w:t>
      </w:r>
      <w:r>
        <w:rPr>
          <w:rFonts w:ascii="Arial" w:hAnsi="Arial"/>
          <w:sz w:val="24"/>
        </w:rPr>
        <w:lastRenderedPageBreak/>
        <w:t>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26033FE0" w14:textId="77777777" w:rsidR="00962AE6" w:rsidRPr="00350DFC" w:rsidRDefault="00962AE6" w:rsidP="00962AE6">
      <w:pPr>
        <w:spacing w:after="0" w:line="360" w:lineRule="auto"/>
        <w:jc w:val="both"/>
        <w:rPr>
          <w:rFonts w:ascii="Arial" w:hAnsi="Arial" w:cs="Arial"/>
          <w:sz w:val="24"/>
          <w:szCs w:val="24"/>
        </w:rPr>
      </w:pPr>
    </w:p>
    <w:p w14:paraId="65B631BD" w14:textId="77777777" w:rsidR="00962AE6" w:rsidRPr="00350DFC" w:rsidRDefault="00962AE6" w:rsidP="00962AE6">
      <w:pPr>
        <w:spacing w:after="0" w:line="360" w:lineRule="auto"/>
        <w:jc w:val="both"/>
        <w:rPr>
          <w:rFonts w:ascii="Arial" w:hAnsi="Arial" w:cs="Arial"/>
          <w:sz w:val="24"/>
          <w:szCs w:val="24"/>
        </w:rPr>
      </w:pPr>
      <w:r>
        <w:rPr>
          <w:rFonts w:ascii="Arial" w:hAnsi="Arial" w:cs="Arial"/>
          <w:sz w:val="24"/>
          <w:szCs w:val="24"/>
        </w:rPr>
        <w:t>8</w:t>
      </w:r>
      <w:r w:rsidRPr="00350DFC">
        <w:rPr>
          <w:rFonts w:ascii="Arial" w:hAnsi="Arial" w:cs="Arial"/>
          <w:sz w:val="24"/>
          <w:szCs w:val="24"/>
        </w:rPr>
        <w:t>.4.2 RADIOTERAPIA E MEDICINA NUCLEAR</w:t>
      </w:r>
    </w:p>
    <w:p w14:paraId="199F16CC" w14:textId="77777777" w:rsidR="00962AE6" w:rsidRPr="00350DFC" w:rsidRDefault="00962AE6" w:rsidP="00962AE6">
      <w:pPr>
        <w:spacing w:after="0" w:line="360" w:lineRule="auto"/>
        <w:jc w:val="both"/>
        <w:rPr>
          <w:rFonts w:ascii="Arial" w:hAnsi="Arial" w:cs="Arial"/>
          <w:sz w:val="24"/>
          <w:szCs w:val="24"/>
        </w:rPr>
      </w:pPr>
      <w:r w:rsidRPr="00350DFC">
        <w:rPr>
          <w:rFonts w:ascii="Arial" w:hAnsi="Arial" w:cs="Arial"/>
          <w:sz w:val="24"/>
          <w:szCs w:val="24"/>
        </w:rPr>
        <w:t>Carga Horária: 60 horas (50h teoria + 10h prática)</w:t>
      </w:r>
    </w:p>
    <w:p w14:paraId="073A629C" w14:textId="77777777" w:rsidR="00962AE6" w:rsidRPr="00350DFC" w:rsidRDefault="00962AE6" w:rsidP="00962AE6">
      <w:pPr>
        <w:spacing w:after="0" w:line="360" w:lineRule="auto"/>
        <w:jc w:val="both"/>
        <w:rPr>
          <w:rFonts w:ascii="Arial" w:hAnsi="Arial" w:cs="Arial"/>
          <w:sz w:val="24"/>
          <w:szCs w:val="24"/>
        </w:rPr>
      </w:pPr>
    </w:p>
    <w:p w14:paraId="65E5AD9F"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Ementa:</w:t>
      </w:r>
    </w:p>
    <w:p w14:paraId="37429A62" w14:textId="77777777" w:rsidR="00962AE6" w:rsidRPr="00350DFC" w:rsidRDefault="00962AE6" w:rsidP="00962AE6">
      <w:pPr>
        <w:spacing w:after="0" w:line="360" w:lineRule="auto"/>
        <w:jc w:val="both"/>
        <w:rPr>
          <w:rFonts w:ascii="Arial" w:hAnsi="Arial" w:cs="Arial"/>
          <w:sz w:val="24"/>
          <w:szCs w:val="24"/>
        </w:rPr>
      </w:pPr>
    </w:p>
    <w:p w14:paraId="1129717A"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PARTE I - RADIOTERAPIA:</w:t>
      </w:r>
      <w:r>
        <w:rPr>
          <w:rFonts w:ascii="Arial" w:hAnsi="Arial" w:cs="Arial"/>
          <w:sz w:val="24"/>
          <w:szCs w:val="24"/>
        </w:rPr>
        <w:t xml:space="preserve"> c</w:t>
      </w:r>
      <w:r w:rsidRPr="00350DFC">
        <w:rPr>
          <w:rFonts w:ascii="Arial" w:hAnsi="Arial" w:cs="Arial"/>
          <w:sz w:val="24"/>
          <w:szCs w:val="24"/>
        </w:rPr>
        <w:t xml:space="preserve">onceitos de radioterapia: uso de radiações ionizantes no tratamento de doenças (principalmente câncer). Histórico. Princípios biológicos: efeitos das radiações em células tumorais e normais, radiossensibilidade, fracionamento. Tipos de radioterapia: teleterapia (externa), </w:t>
      </w:r>
      <w:r w:rsidRPr="00350DFC">
        <w:rPr>
          <w:rFonts w:ascii="Arial" w:hAnsi="Arial" w:cs="Arial"/>
          <w:sz w:val="24"/>
          <w:szCs w:val="24"/>
        </w:rPr>
        <w:lastRenderedPageBreak/>
        <w:t>braquiterapia. Equipamentos de radioterapia: aceleradores lineares, unidades de cobalto-60, braquiterapia (fontes seladas). Técnicas de radioterapia: planejamento (simulação, dosimetria), campos de irradiação, fracionamento de dose. Radioterapia conformacional, IMRT (radioterapia de intensidade modulada), radiocirurgia. Proteção radiológica em radioterapia. Efeitos colaterais da radioterapia. Equipe de radioterapia: médico radioterapeuta, físico médico, técnico em radioterapia. Papel do Técnico em Radiologia em radioterapia.</w:t>
      </w:r>
    </w:p>
    <w:p w14:paraId="7DF320EB" w14:textId="77777777" w:rsidR="00962AE6" w:rsidRPr="00350DFC" w:rsidRDefault="00962AE6" w:rsidP="00962AE6">
      <w:pPr>
        <w:spacing w:after="0" w:line="360" w:lineRule="auto"/>
        <w:jc w:val="both"/>
        <w:rPr>
          <w:rFonts w:ascii="Arial" w:hAnsi="Arial" w:cs="Arial"/>
          <w:sz w:val="24"/>
          <w:szCs w:val="24"/>
        </w:rPr>
      </w:pPr>
    </w:p>
    <w:p w14:paraId="7342E223"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PARTE II - MEDICINA NUCLEAR:</w:t>
      </w:r>
      <w:r>
        <w:rPr>
          <w:rFonts w:ascii="Arial" w:hAnsi="Arial" w:cs="Arial"/>
          <w:sz w:val="24"/>
          <w:szCs w:val="24"/>
        </w:rPr>
        <w:t xml:space="preserve"> c</w:t>
      </w:r>
      <w:r w:rsidRPr="00350DFC">
        <w:rPr>
          <w:rFonts w:ascii="Arial" w:hAnsi="Arial" w:cs="Arial"/>
          <w:sz w:val="24"/>
          <w:szCs w:val="24"/>
        </w:rPr>
        <w:t>onceitos de medicina nuclear: uso de radioisótopos (radiofármacos) para diagnóstico e tratamento. Histórico. Radioisótopos: produção, meia-vida, decaimento radioativo. Radiofármacos: conceito, vias de administração, biodistribuição. Técnicas diagnósticas em medicina nuclear: cintilografia (Gama Câmara), PET (Tomografia por Emissão de Pósitrons), SPECT (Tomografia Computadorizada por Emissão de Fóton Único). Radioisótopos diagnósticos: Tecnécio-99m, Iodo-131 (baixa dose), Flúor-18 (PET). Aplicações diagnósticas: cintilografia óssea, cardíaca, tireoidiana, renal, pulmonar, PET-CT oncológico. Terapia em medicina nuclear: Iodo-131 (hipertireoidismo, câncer de tireoide), outros radiofármacos terapêuticos. Proteção radiológica em medicina nuclear: radiação gama, contaminação, gerenciamento de rejeitos radioativos. Sala de decaimento. Papel do Técnico em Radiologia/Medicina Nuclear.</w:t>
      </w:r>
    </w:p>
    <w:p w14:paraId="67EA41D6" w14:textId="77777777" w:rsidR="00962AE6" w:rsidRPr="00350DFC" w:rsidRDefault="00962AE6" w:rsidP="00962AE6">
      <w:pPr>
        <w:spacing w:after="0" w:line="360" w:lineRule="auto"/>
        <w:jc w:val="both"/>
        <w:rPr>
          <w:rFonts w:ascii="Arial" w:hAnsi="Arial" w:cs="Arial"/>
          <w:sz w:val="24"/>
          <w:szCs w:val="24"/>
        </w:rPr>
      </w:pPr>
    </w:p>
    <w:p w14:paraId="20ECA8F4"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Objetivos:</w:t>
      </w:r>
    </w:p>
    <w:p w14:paraId="321A55EF" w14:textId="77777777" w:rsidR="00962AE6" w:rsidRPr="00BA77C2" w:rsidRDefault="00962AE6" w:rsidP="00962AE6">
      <w:pPr>
        <w:pStyle w:val="PargrafodaLista"/>
        <w:numPr>
          <w:ilvl w:val="0"/>
          <w:numId w:val="304"/>
        </w:numPr>
        <w:spacing w:after="0" w:line="360" w:lineRule="auto"/>
        <w:jc w:val="both"/>
        <w:rPr>
          <w:rFonts w:ascii="Arial" w:hAnsi="Arial" w:cs="Arial"/>
          <w:sz w:val="24"/>
          <w:szCs w:val="24"/>
        </w:rPr>
      </w:pPr>
      <w:r w:rsidRPr="00BA77C2">
        <w:rPr>
          <w:rFonts w:ascii="Arial" w:hAnsi="Arial" w:cs="Arial"/>
          <w:sz w:val="24"/>
          <w:szCs w:val="24"/>
        </w:rPr>
        <w:t>Compreender os princípios e aplicações da radioterapia e medicina nuclear</w:t>
      </w:r>
      <w:r>
        <w:rPr>
          <w:rFonts w:ascii="Arial" w:hAnsi="Arial" w:cs="Arial"/>
          <w:sz w:val="24"/>
          <w:szCs w:val="24"/>
        </w:rPr>
        <w:t>;</w:t>
      </w:r>
    </w:p>
    <w:p w14:paraId="375F7BA1" w14:textId="77777777" w:rsidR="00962AE6" w:rsidRPr="00BA77C2" w:rsidRDefault="00962AE6" w:rsidP="00962AE6">
      <w:pPr>
        <w:pStyle w:val="PargrafodaLista"/>
        <w:numPr>
          <w:ilvl w:val="0"/>
          <w:numId w:val="304"/>
        </w:numPr>
        <w:spacing w:after="0" w:line="360" w:lineRule="auto"/>
        <w:jc w:val="both"/>
        <w:rPr>
          <w:rFonts w:ascii="Arial" w:hAnsi="Arial" w:cs="Arial"/>
          <w:sz w:val="24"/>
          <w:szCs w:val="24"/>
        </w:rPr>
      </w:pPr>
      <w:r w:rsidRPr="00BA77C2">
        <w:rPr>
          <w:rFonts w:ascii="Arial" w:hAnsi="Arial" w:cs="Arial"/>
          <w:sz w:val="24"/>
          <w:szCs w:val="24"/>
        </w:rPr>
        <w:t>Diferenciar radioterapia e medicina nuclear de radiologia diagnóstica</w:t>
      </w:r>
      <w:r>
        <w:rPr>
          <w:rFonts w:ascii="Arial" w:hAnsi="Arial" w:cs="Arial"/>
          <w:sz w:val="24"/>
          <w:szCs w:val="24"/>
        </w:rPr>
        <w:t>;</w:t>
      </w:r>
    </w:p>
    <w:p w14:paraId="6516A61A" w14:textId="77777777" w:rsidR="00962AE6" w:rsidRPr="00BA77C2" w:rsidRDefault="00962AE6" w:rsidP="00962AE6">
      <w:pPr>
        <w:pStyle w:val="PargrafodaLista"/>
        <w:numPr>
          <w:ilvl w:val="0"/>
          <w:numId w:val="304"/>
        </w:numPr>
        <w:spacing w:after="0" w:line="360" w:lineRule="auto"/>
        <w:jc w:val="both"/>
        <w:rPr>
          <w:rFonts w:ascii="Arial" w:hAnsi="Arial" w:cs="Arial"/>
          <w:sz w:val="24"/>
          <w:szCs w:val="24"/>
        </w:rPr>
      </w:pPr>
      <w:r w:rsidRPr="00BA77C2">
        <w:rPr>
          <w:rFonts w:ascii="Arial" w:hAnsi="Arial" w:cs="Arial"/>
          <w:sz w:val="24"/>
          <w:szCs w:val="24"/>
        </w:rPr>
        <w:t>Conhecer equipamentos e técnicas básicas</w:t>
      </w:r>
      <w:r>
        <w:rPr>
          <w:rFonts w:ascii="Arial" w:hAnsi="Arial" w:cs="Arial"/>
          <w:sz w:val="24"/>
          <w:szCs w:val="24"/>
        </w:rPr>
        <w:t>;</w:t>
      </w:r>
    </w:p>
    <w:p w14:paraId="30EF32C0" w14:textId="77777777" w:rsidR="00962AE6" w:rsidRPr="00BA77C2" w:rsidRDefault="00962AE6" w:rsidP="00962AE6">
      <w:pPr>
        <w:pStyle w:val="PargrafodaLista"/>
        <w:numPr>
          <w:ilvl w:val="0"/>
          <w:numId w:val="304"/>
        </w:numPr>
        <w:spacing w:after="0" w:line="360" w:lineRule="auto"/>
        <w:jc w:val="both"/>
        <w:rPr>
          <w:rFonts w:ascii="Arial" w:hAnsi="Arial" w:cs="Arial"/>
          <w:sz w:val="24"/>
          <w:szCs w:val="24"/>
        </w:rPr>
      </w:pPr>
      <w:r w:rsidRPr="00BA77C2">
        <w:rPr>
          <w:rFonts w:ascii="Arial" w:hAnsi="Arial" w:cs="Arial"/>
          <w:sz w:val="24"/>
          <w:szCs w:val="24"/>
        </w:rPr>
        <w:t>Aplicar rigorosamente proteção radiológica em áreas de alta radiação</w:t>
      </w:r>
      <w:r>
        <w:rPr>
          <w:rFonts w:ascii="Arial" w:hAnsi="Arial" w:cs="Arial"/>
          <w:sz w:val="24"/>
          <w:szCs w:val="24"/>
        </w:rPr>
        <w:t>;</w:t>
      </w:r>
    </w:p>
    <w:p w14:paraId="637ABA87" w14:textId="77777777" w:rsidR="00962AE6" w:rsidRPr="00BA77C2" w:rsidRDefault="00962AE6" w:rsidP="00962AE6">
      <w:pPr>
        <w:pStyle w:val="PargrafodaLista"/>
        <w:numPr>
          <w:ilvl w:val="0"/>
          <w:numId w:val="304"/>
        </w:numPr>
        <w:spacing w:after="0" w:line="360" w:lineRule="auto"/>
        <w:jc w:val="both"/>
        <w:rPr>
          <w:rFonts w:ascii="Arial" w:hAnsi="Arial" w:cs="Arial"/>
          <w:sz w:val="24"/>
          <w:szCs w:val="24"/>
        </w:rPr>
      </w:pPr>
      <w:r w:rsidRPr="00BA77C2">
        <w:rPr>
          <w:rFonts w:ascii="Arial" w:hAnsi="Arial" w:cs="Arial"/>
          <w:sz w:val="24"/>
          <w:szCs w:val="24"/>
        </w:rPr>
        <w:t>Reconhecer o papel do Técnico em Radiologia nessas especialidades</w:t>
      </w:r>
      <w:r>
        <w:rPr>
          <w:rFonts w:ascii="Arial" w:hAnsi="Arial" w:cs="Arial"/>
          <w:sz w:val="24"/>
          <w:szCs w:val="24"/>
        </w:rPr>
        <w:t>.</w:t>
      </w:r>
    </w:p>
    <w:p w14:paraId="7652B185" w14:textId="77777777" w:rsidR="00962AE6" w:rsidRPr="00350DFC" w:rsidRDefault="00962AE6" w:rsidP="00962AE6">
      <w:pPr>
        <w:spacing w:after="0" w:line="360" w:lineRule="auto"/>
        <w:jc w:val="both"/>
        <w:rPr>
          <w:rFonts w:ascii="Arial" w:hAnsi="Arial" w:cs="Arial"/>
          <w:sz w:val="24"/>
          <w:szCs w:val="24"/>
        </w:rPr>
      </w:pPr>
    </w:p>
    <w:p w14:paraId="5D712B68" w14:textId="77777777" w:rsidR="00962AE6" w:rsidRPr="00350DF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350DFC">
        <w:rPr>
          <w:rFonts w:ascii="Arial" w:hAnsi="Arial" w:cs="Arial"/>
          <w:sz w:val="24"/>
          <w:szCs w:val="24"/>
        </w:rPr>
        <w:t>Conteúdo Programático:</w:t>
      </w:r>
    </w:p>
    <w:p w14:paraId="599B2ACB" w14:textId="77777777" w:rsidR="00962AE6" w:rsidRPr="00350DFC" w:rsidRDefault="00962AE6" w:rsidP="00962AE6">
      <w:pPr>
        <w:spacing w:after="0" w:line="360" w:lineRule="auto"/>
        <w:jc w:val="both"/>
        <w:rPr>
          <w:rFonts w:ascii="Arial" w:hAnsi="Arial" w:cs="Arial"/>
          <w:sz w:val="24"/>
          <w:szCs w:val="24"/>
        </w:rPr>
      </w:pPr>
    </w:p>
    <w:p w14:paraId="30C58ACF" w14:textId="77777777" w:rsidR="00962AE6" w:rsidRPr="00350DF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350DFC">
        <w:rPr>
          <w:rFonts w:ascii="Arial" w:hAnsi="Arial" w:cs="Arial"/>
          <w:sz w:val="24"/>
          <w:szCs w:val="24"/>
        </w:rPr>
        <w:t>PARTE I - RADIOTERAPIA (30h)</w:t>
      </w:r>
    </w:p>
    <w:p w14:paraId="256AF19B" w14:textId="77777777" w:rsidR="00962AE6" w:rsidRPr="00350DFC" w:rsidRDefault="00962AE6" w:rsidP="00962AE6">
      <w:pPr>
        <w:spacing w:after="0" w:line="360" w:lineRule="auto"/>
        <w:jc w:val="both"/>
        <w:rPr>
          <w:rFonts w:ascii="Arial" w:hAnsi="Arial" w:cs="Arial"/>
          <w:sz w:val="24"/>
          <w:szCs w:val="24"/>
        </w:rPr>
      </w:pPr>
    </w:p>
    <w:p w14:paraId="12C388F3" w14:textId="77777777" w:rsidR="00962AE6" w:rsidRPr="00BA77C2" w:rsidRDefault="00962AE6" w:rsidP="00962AE6">
      <w:pPr>
        <w:pStyle w:val="PargrafodaLista"/>
        <w:numPr>
          <w:ilvl w:val="0"/>
          <w:numId w:val="236"/>
        </w:numPr>
        <w:spacing w:after="0" w:line="360" w:lineRule="auto"/>
        <w:jc w:val="both"/>
        <w:rPr>
          <w:rFonts w:ascii="Arial" w:hAnsi="Arial" w:cs="Arial"/>
          <w:sz w:val="24"/>
          <w:szCs w:val="24"/>
        </w:rPr>
      </w:pPr>
      <w:r w:rsidRPr="00BA77C2">
        <w:rPr>
          <w:rFonts w:ascii="Arial" w:hAnsi="Arial" w:cs="Arial"/>
          <w:sz w:val="24"/>
          <w:szCs w:val="24"/>
        </w:rPr>
        <w:t>Conceitos de radioterapia:</w:t>
      </w:r>
    </w:p>
    <w:p w14:paraId="72698A3F" w14:textId="77777777" w:rsidR="00962AE6" w:rsidRPr="00BA77C2" w:rsidRDefault="00962AE6" w:rsidP="00962AE6">
      <w:pPr>
        <w:pStyle w:val="PargrafodaLista"/>
        <w:numPr>
          <w:ilvl w:val="0"/>
          <w:numId w:val="237"/>
        </w:numPr>
        <w:spacing w:after="0" w:line="360" w:lineRule="auto"/>
        <w:jc w:val="both"/>
        <w:rPr>
          <w:rFonts w:ascii="Arial" w:hAnsi="Arial" w:cs="Arial"/>
          <w:sz w:val="24"/>
          <w:szCs w:val="24"/>
        </w:rPr>
      </w:pPr>
      <w:r w:rsidRPr="00BA77C2">
        <w:rPr>
          <w:rFonts w:ascii="Arial" w:hAnsi="Arial" w:cs="Arial"/>
          <w:sz w:val="24"/>
          <w:szCs w:val="24"/>
        </w:rPr>
        <w:t>Uso terapêutico de radiações ionizantes</w:t>
      </w:r>
      <w:r>
        <w:rPr>
          <w:rFonts w:ascii="Arial" w:hAnsi="Arial" w:cs="Arial"/>
          <w:sz w:val="24"/>
          <w:szCs w:val="24"/>
        </w:rPr>
        <w:t>;</w:t>
      </w:r>
    </w:p>
    <w:p w14:paraId="55E98706" w14:textId="77777777" w:rsidR="00962AE6" w:rsidRPr="00BA77C2" w:rsidRDefault="00962AE6" w:rsidP="00962AE6">
      <w:pPr>
        <w:pStyle w:val="PargrafodaLista"/>
        <w:numPr>
          <w:ilvl w:val="0"/>
          <w:numId w:val="237"/>
        </w:numPr>
        <w:spacing w:after="0" w:line="360" w:lineRule="auto"/>
        <w:jc w:val="both"/>
        <w:rPr>
          <w:rFonts w:ascii="Arial" w:hAnsi="Arial" w:cs="Arial"/>
          <w:sz w:val="24"/>
          <w:szCs w:val="24"/>
        </w:rPr>
      </w:pPr>
      <w:r w:rsidRPr="00BA77C2">
        <w:rPr>
          <w:rFonts w:ascii="Arial" w:hAnsi="Arial" w:cs="Arial"/>
          <w:sz w:val="24"/>
          <w:szCs w:val="24"/>
        </w:rPr>
        <w:t>Objetivo: destruir células tumorais, preservar células normais</w:t>
      </w:r>
      <w:r>
        <w:rPr>
          <w:rFonts w:ascii="Arial" w:hAnsi="Arial" w:cs="Arial"/>
          <w:sz w:val="24"/>
          <w:szCs w:val="24"/>
        </w:rPr>
        <w:t>;</w:t>
      </w:r>
    </w:p>
    <w:p w14:paraId="7AEDDFFF" w14:textId="77777777" w:rsidR="00962AE6" w:rsidRPr="00BA77C2" w:rsidRDefault="00962AE6" w:rsidP="00962AE6">
      <w:pPr>
        <w:pStyle w:val="PargrafodaLista"/>
        <w:numPr>
          <w:ilvl w:val="0"/>
          <w:numId w:val="237"/>
        </w:numPr>
        <w:spacing w:after="0" w:line="360" w:lineRule="auto"/>
        <w:jc w:val="both"/>
        <w:rPr>
          <w:rFonts w:ascii="Arial" w:hAnsi="Arial" w:cs="Arial"/>
          <w:sz w:val="24"/>
          <w:szCs w:val="24"/>
        </w:rPr>
      </w:pPr>
      <w:r w:rsidRPr="00BA77C2">
        <w:rPr>
          <w:rFonts w:ascii="Arial" w:hAnsi="Arial" w:cs="Arial"/>
          <w:sz w:val="24"/>
          <w:szCs w:val="24"/>
        </w:rPr>
        <w:t>Principal aplicação: tratamento de câncer</w:t>
      </w:r>
      <w:r>
        <w:rPr>
          <w:rFonts w:ascii="Arial" w:hAnsi="Arial" w:cs="Arial"/>
          <w:sz w:val="24"/>
          <w:szCs w:val="24"/>
        </w:rPr>
        <w:t>;</w:t>
      </w:r>
    </w:p>
    <w:p w14:paraId="12B72C48" w14:textId="77777777" w:rsidR="00962AE6" w:rsidRPr="00BA77C2" w:rsidRDefault="00962AE6" w:rsidP="00962AE6">
      <w:pPr>
        <w:pStyle w:val="PargrafodaLista"/>
        <w:numPr>
          <w:ilvl w:val="0"/>
          <w:numId w:val="220"/>
        </w:numPr>
        <w:spacing w:after="0" w:line="360" w:lineRule="auto"/>
        <w:jc w:val="both"/>
        <w:rPr>
          <w:rFonts w:ascii="Arial" w:hAnsi="Arial" w:cs="Arial"/>
          <w:sz w:val="24"/>
          <w:szCs w:val="24"/>
        </w:rPr>
      </w:pPr>
      <w:r w:rsidRPr="00BA77C2">
        <w:rPr>
          <w:rFonts w:ascii="Arial" w:hAnsi="Arial" w:cs="Arial"/>
          <w:sz w:val="24"/>
          <w:szCs w:val="24"/>
        </w:rPr>
        <w:t>Histórico:</w:t>
      </w:r>
    </w:p>
    <w:p w14:paraId="182A7657" w14:textId="77777777" w:rsidR="00962AE6" w:rsidRPr="00BA77C2" w:rsidRDefault="00962AE6" w:rsidP="00962AE6">
      <w:pPr>
        <w:pStyle w:val="PargrafodaLista"/>
        <w:numPr>
          <w:ilvl w:val="0"/>
          <w:numId w:val="238"/>
        </w:numPr>
        <w:spacing w:after="0" w:line="360" w:lineRule="auto"/>
        <w:jc w:val="both"/>
        <w:rPr>
          <w:rFonts w:ascii="Arial" w:hAnsi="Arial" w:cs="Arial"/>
          <w:sz w:val="24"/>
          <w:szCs w:val="24"/>
        </w:rPr>
      </w:pPr>
      <w:r w:rsidRPr="00BA77C2">
        <w:rPr>
          <w:rFonts w:ascii="Arial" w:hAnsi="Arial" w:cs="Arial"/>
          <w:sz w:val="24"/>
          <w:szCs w:val="24"/>
        </w:rPr>
        <w:t>Uso de raios X e rádio no início do século XX</w:t>
      </w:r>
      <w:r>
        <w:rPr>
          <w:rFonts w:ascii="Arial" w:hAnsi="Arial" w:cs="Arial"/>
          <w:sz w:val="24"/>
          <w:szCs w:val="24"/>
        </w:rPr>
        <w:t>;</w:t>
      </w:r>
    </w:p>
    <w:p w14:paraId="300A9337" w14:textId="77777777" w:rsidR="00962AE6" w:rsidRPr="00BA77C2" w:rsidRDefault="00962AE6" w:rsidP="00962AE6">
      <w:pPr>
        <w:pStyle w:val="PargrafodaLista"/>
        <w:numPr>
          <w:ilvl w:val="0"/>
          <w:numId w:val="238"/>
        </w:numPr>
        <w:spacing w:after="0" w:line="360" w:lineRule="auto"/>
        <w:jc w:val="both"/>
        <w:rPr>
          <w:rFonts w:ascii="Arial" w:hAnsi="Arial" w:cs="Arial"/>
          <w:sz w:val="24"/>
          <w:szCs w:val="24"/>
        </w:rPr>
      </w:pPr>
      <w:r w:rsidRPr="00BA77C2">
        <w:rPr>
          <w:rFonts w:ascii="Arial" w:hAnsi="Arial" w:cs="Arial"/>
          <w:sz w:val="24"/>
          <w:szCs w:val="24"/>
        </w:rPr>
        <w:t>Evolução: cobalto-60, aceleradores lineares</w:t>
      </w:r>
      <w:r>
        <w:rPr>
          <w:rFonts w:ascii="Arial" w:hAnsi="Arial" w:cs="Arial"/>
          <w:sz w:val="24"/>
          <w:szCs w:val="24"/>
        </w:rPr>
        <w:t>;</w:t>
      </w:r>
    </w:p>
    <w:p w14:paraId="20BE73E2" w14:textId="77777777" w:rsidR="00962AE6" w:rsidRPr="00BA77C2" w:rsidRDefault="00962AE6" w:rsidP="00962AE6">
      <w:pPr>
        <w:pStyle w:val="PargrafodaLista"/>
        <w:numPr>
          <w:ilvl w:val="0"/>
          <w:numId w:val="220"/>
        </w:numPr>
        <w:spacing w:after="0" w:line="360" w:lineRule="auto"/>
        <w:jc w:val="both"/>
        <w:rPr>
          <w:rFonts w:ascii="Arial" w:hAnsi="Arial" w:cs="Arial"/>
          <w:sz w:val="24"/>
          <w:szCs w:val="24"/>
        </w:rPr>
      </w:pPr>
      <w:r w:rsidRPr="00BA77C2">
        <w:rPr>
          <w:rFonts w:ascii="Arial" w:hAnsi="Arial" w:cs="Arial"/>
          <w:sz w:val="24"/>
          <w:szCs w:val="24"/>
        </w:rPr>
        <w:t>Princípios biológicos:</w:t>
      </w:r>
    </w:p>
    <w:p w14:paraId="457062D8"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Efeitos das radiações</w:t>
      </w:r>
      <w:r>
        <w:rPr>
          <w:rFonts w:ascii="Arial" w:hAnsi="Arial" w:cs="Arial"/>
          <w:sz w:val="24"/>
          <w:szCs w:val="24"/>
        </w:rPr>
        <w:t>;</w:t>
      </w:r>
    </w:p>
    <w:p w14:paraId="038CC5B9"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Radiossensibilidade</w:t>
      </w:r>
      <w:r>
        <w:rPr>
          <w:rFonts w:ascii="Arial" w:hAnsi="Arial" w:cs="Arial"/>
          <w:sz w:val="24"/>
          <w:szCs w:val="24"/>
        </w:rPr>
        <w:t xml:space="preserve">; </w:t>
      </w:r>
    </w:p>
    <w:p w14:paraId="4A8A0819"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Fracionamento</w:t>
      </w:r>
      <w:r>
        <w:rPr>
          <w:rFonts w:ascii="Arial" w:hAnsi="Arial" w:cs="Arial"/>
          <w:sz w:val="24"/>
          <w:szCs w:val="24"/>
        </w:rPr>
        <w:t>;</w:t>
      </w:r>
    </w:p>
    <w:p w14:paraId="2C658245" w14:textId="77777777" w:rsidR="00962AE6" w:rsidRPr="00BA77C2" w:rsidRDefault="00962AE6" w:rsidP="00962AE6">
      <w:pPr>
        <w:pStyle w:val="PargrafodaLista"/>
        <w:numPr>
          <w:ilvl w:val="0"/>
          <w:numId w:val="207"/>
        </w:numPr>
        <w:spacing w:after="0" w:line="360" w:lineRule="auto"/>
        <w:jc w:val="both"/>
        <w:rPr>
          <w:rFonts w:ascii="Arial" w:hAnsi="Arial" w:cs="Arial"/>
          <w:sz w:val="24"/>
          <w:szCs w:val="24"/>
        </w:rPr>
      </w:pPr>
      <w:r w:rsidRPr="00BA77C2">
        <w:rPr>
          <w:rFonts w:ascii="Arial" w:hAnsi="Arial" w:cs="Arial"/>
          <w:sz w:val="24"/>
          <w:szCs w:val="24"/>
        </w:rPr>
        <w:t>Tipos de radioterapia:</w:t>
      </w:r>
    </w:p>
    <w:p w14:paraId="4D436D14"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Teleterapia (radioterapia externa)</w:t>
      </w:r>
      <w:r>
        <w:rPr>
          <w:rFonts w:ascii="Arial" w:hAnsi="Arial" w:cs="Arial"/>
          <w:sz w:val="24"/>
          <w:szCs w:val="24"/>
        </w:rPr>
        <w:t>;</w:t>
      </w:r>
    </w:p>
    <w:p w14:paraId="2EBC7434"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Braquiterapia</w:t>
      </w:r>
      <w:r>
        <w:rPr>
          <w:rFonts w:ascii="Arial" w:hAnsi="Arial" w:cs="Arial"/>
          <w:sz w:val="24"/>
          <w:szCs w:val="24"/>
        </w:rPr>
        <w:t>;</w:t>
      </w:r>
    </w:p>
    <w:p w14:paraId="0EC2C3DD" w14:textId="77777777" w:rsidR="00962AE6" w:rsidRPr="00BA77C2" w:rsidRDefault="00962AE6" w:rsidP="00962AE6">
      <w:pPr>
        <w:pStyle w:val="PargrafodaLista"/>
        <w:numPr>
          <w:ilvl w:val="0"/>
          <w:numId w:val="207"/>
        </w:numPr>
        <w:spacing w:after="0" w:line="360" w:lineRule="auto"/>
        <w:jc w:val="both"/>
        <w:rPr>
          <w:rFonts w:ascii="Arial" w:hAnsi="Arial" w:cs="Arial"/>
          <w:sz w:val="24"/>
          <w:szCs w:val="24"/>
        </w:rPr>
      </w:pPr>
      <w:r w:rsidRPr="00BA77C2">
        <w:rPr>
          <w:rFonts w:ascii="Arial" w:hAnsi="Arial" w:cs="Arial"/>
          <w:sz w:val="24"/>
          <w:szCs w:val="24"/>
        </w:rPr>
        <w:t>Equipamentos de radioterapia:</w:t>
      </w:r>
    </w:p>
    <w:p w14:paraId="60E0A803"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Aceleradores lineares (LINAC)</w:t>
      </w:r>
      <w:r>
        <w:rPr>
          <w:rFonts w:ascii="Arial" w:hAnsi="Arial" w:cs="Arial"/>
          <w:sz w:val="24"/>
          <w:szCs w:val="24"/>
        </w:rPr>
        <w:t>;</w:t>
      </w:r>
    </w:p>
    <w:p w14:paraId="259A53CF"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Braquiterapia</w:t>
      </w:r>
      <w:r>
        <w:rPr>
          <w:rFonts w:ascii="Arial" w:hAnsi="Arial" w:cs="Arial"/>
          <w:sz w:val="24"/>
          <w:szCs w:val="24"/>
        </w:rPr>
        <w:t>;</w:t>
      </w:r>
    </w:p>
    <w:p w14:paraId="2C8DE213" w14:textId="77777777" w:rsidR="00962AE6" w:rsidRPr="00BA77C2" w:rsidRDefault="00962AE6" w:rsidP="00962AE6">
      <w:pPr>
        <w:pStyle w:val="PargrafodaLista"/>
        <w:numPr>
          <w:ilvl w:val="0"/>
          <w:numId w:val="207"/>
        </w:numPr>
        <w:spacing w:after="0" w:line="360" w:lineRule="auto"/>
        <w:jc w:val="both"/>
        <w:rPr>
          <w:rFonts w:ascii="Arial" w:hAnsi="Arial" w:cs="Arial"/>
          <w:sz w:val="24"/>
          <w:szCs w:val="24"/>
        </w:rPr>
      </w:pPr>
      <w:r w:rsidRPr="00BA77C2">
        <w:rPr>
          <w:rFonts w:ascii="Arial" w:hAnsi="Arial" w:cs="Arial"/>
          <w:sz w:val="24"/>
          <w:szCs w:val="24"/>
        </w:rPr>
        <w:t>Técnicas de radioterapia:</w:t>
      </w:r>
    </w:p>
    <w:p w14:paraId="5A26BD61"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Planejamento</w:t>
      </w:r>
      <w:r>
        <w:rPr>
          <w:rFonts w:ascii="Arial" w:hAnsi="Arial" w:cs="Arial"/>
          <w:sz w:val="24"/>
          <w:szCs w:val="24"/>
        </w:rPr>
        <w:t>;</w:t>
      </w:r>
    </w:p>
    <w:p w14:paraId="1B3C2136"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Campos de irradiação: múltiplos campos para distribuir dose</w:t>
      </w:r>
    </w:p>
    <w:p w14:paraId="6CD2C877" w14:textId="77777777" w:rsidR="00962AE6" w:rsidRPr="00BA77C2" w:rsidRDefault="00962AE6" w:rsidP="00962AE6">
      <w:pPr>
        <w:pStyle w:val="PargrafodaLista"/>
        <w:numPr>
          <w:ilvl w:val="0"/>
          <w:numId w:val="239"/>
        </w:numPr>
        <w:spacing w:after="0" w:line="360" w:lineRule="auto"/>
        <w:jc w:val="both"/>
        <w:rPr>
          <w:rFonts w:ascii="Arial" w:hAnsi="Arial" w:cs="Arial"/>
          <w:sz w:val="24"/>
          <w:szCs w:val="24"/>
        </w:rPr>
      </w:pPr>
      <w:r w:rsidRPr="00BA77C2">
        <w:rPr>
          <w:rFonts w:ascii="Arial" w:hAnsi="Arial" w:cs="Arial"/>
          <w:sz w:val="24"/>
          <w:szCs w:val="24"/>
        </w:rPr>
        <w:t>Fracionamento de dose: divisão da dose total</w:t>
      </w:r>
    </w:p>
    <w:p w14:paraId="6D6171BE" w14:textId="77777777" w:rsidR="00962AE6" w:rsidRPr="00650336" w:rsidRDefault="00962AE6" w:rsidP="00962AE6">
      <w:pPr>
        <w:pStyle w:val="PargrafodaLista"/>
        <w:numPr>
          <w:ilvl w:val="0"/>
          <w:numId w:val="239"/>
        </w:numPr>
        <w:spacing w:after="0" w:line="360" w:lineRule="auto"/>
        <w:jc w:val="both"/>
        <w:rPr>
          <w:rFonts w:ascii="Arial" w:hAnsi="Arial" w:cs="Arial"/>
          <w:sz w:val="24"/>
          <w:szCs w:val="24"/>
        </w:rPr>
      </w:pPr>
      <w:r w:rsidRPr="00650336">
        <w:rPr>
          <w:rFonts w:ascii="Arial" w:hAnsi="Arial" w:cs="Arial"/>
          <w:sz w:val="24"/>
          <w:szCs w:val="24"/>
        </w:rPr>
        <w:t>Técnicas avançadas: radioterapia conformacional 3D (3D-CRT); IMRT (Intensity-Modulated Radiation Therapy); radiocirurgia: dose única alta, lesões pequenas (cérebro); IGRT (Image-Guided Radiation Therapy): guiada por imagem;</w:t>
      </w:r>
    </w:p>
    <w:p w14:paraId="4E55713F" w14:textId="77777777" w:rsidR="00962AE6" w:rsidRPr="00BA77C2" w:rsidRDefault="00962AE6" w:rsidP="00962AE6">
      <w:pPr>
        <w:pStyle w:val="PargrafodaLista"/>
        <w:numPr>
          <w:ilvl w:val="0"/>
          <w:numId w:val="207"/>
        </w:numPr>
        <w:spacing w:after="0" w:line="360" w:lineRule="auto"/>
        <w:jc w:val="both"/>
        <w:rPr>
          <w:rFonts w:ascii="Arial" w:hAnsi="Arial" w:cs="Arial"/>
          <w:sz w:val="24"/>
          <w:szCs w:val="24"/>
        </w:rPr>
      </w:pPr>
      <w:r w:rsidRPr="00BA77C2">
        <w:rPr>
          <w:rFonts w:ascii="Arial" w:hAnsi="Arial" w:cs="Arial"/>
          <w:sz w:val="24"/>
          <w:szCs w:val="24"/>
        </w:rPr>
        <w:t>Proteção radiológica em radioterapia:</w:t>
      </w:r>
    </w:p>
    <w:p w14:paraId="3EE65507" w14:textId="77777777" w:rsidR="00962AE6" w:rsidRPr="00BA77C2" w:rsidRDefault="00962AE6" w:rsidP="00962AE6">
      <w:pPr>
        <w:pStyle w:val="PargrafodaLista"/>
        <w:numPr>
          <w:ilvl w:val="0"/>
          <w:numId w:val="240"/>
        </w:numPr>
        <w:spacing w:after="0" w:line="360" w:lineRule="auto"/>
        <w:jc w:val="both"/>
        <w:rPr>
          <w:rFonts w:ascii="Arial" w:hAnsi="Arial" w:cs="Arial"/>
          <w:sz w:val="24"/>
          <w:szCs w:val="24"/>
        </w:rPr>
      </w:pPr>
      <w:r w:rsidRPr="00BA77C2">
        <w:rPr>
          <w:rFonts w:ascii="Arial" w:hAnsi="Arial" w:cs="Arial"/>
          <w:sz w:val="24"/>
          <w:szCs w:val="24"/>
        </w:rPr>
        <w:t>Doses muito altas</w:t>
      </w:r>
      <w:r>
        <w:rPr>
          <w:rFonts w:ascii="Arial" w:hAnsi="Arial" w:cs="Arial"/>
          <w:sz w:val="24"/>
          <w:szCs w:val="24"/>
        </w:rPr>
        <w:t>;</w:t>
      </w:r>
    </w:p>
    <w:p w14:paraId="2558D0E6" w14:textId="77777777" w:rsidR="00962AE6" w:rsidRPr="00BA77C2" w:rsidRDefault="00962AE6" w:rsidP="00962AE6">
      <w:pPr>
        <w:pStyle w:val="PargrafodaLista"/>
        <w:numPr>
          <w:ilvl w:val="0"/>
          <w:numId w:val="240"/>
        </w:numPr>
        <w:spacing w:after="0" w:line="360" w:lineRule="auto"/>
        <w:jc w:val="both"/>
        <w:rPr>
          <w:rFonts w:ascii="Arial" w:hAnsi="Arial" w:cs="Arial"/>
          <w:sz w:val="24"/>
          <w:szCs w:val="24"/>
        </w:rPr>
      </w:pPr>
      <w:r w:rsidRPr="00BA77C2">
        <w:rPr>
          <w:rFonts w:ascii="Arial" w:hAnsi="Arial" w:cs="Arial"/>
          <w:sz w:val="24"/>
          <w:szCs w:val="24"/>
        </w:rPr>
        <w:lastRenderedPageBreak/>
        <w:t>Paciente sozinho na sala durante tratamento: observado por câmera e áudio</w:t>
      </w:r>
      <w:r>
        <w:rPr>
          <w:rFonts w:ascii="Arial" w:hAnsi="Arial" w:cs="Arial"/>
          <w:sz w:val="24"/>
          <w:szCs w:val="24"/>
        </w:rPr>
        <w:t>;</w:t>
      </w:r>
    </w:p>
    <w:p w14:paraId="5B52DBD9" w14:textId="77777777" w:rsidR="00962AE6" w:rsidRPr="00BA77C2" w:rsidRDefault="00962AE6" w:rsidP="00962AE6">
      <w:pPr>
        <w:pStyle w:val="PargrafodaLista"/>
        <w:numPr>
          <w:ilvl w:val="0"/>
          <w:numId w:val="240"/>
        </w:numPr>
        <w:spacing w:after="0" w:line="360" w:lineRule="auto"/>
        <w:jc w:val="both"/>
        <w:rPr>
          <w:rFonts w:ascii="Arial" w:hAnsi="Arial" w:cs="Arial"/>
          <w:sz w:val="24"/>
          <w:szCs w:val="24"/>
        </w:rPr>
      </w:pPr>
      <w:r w:rsidRPr="00BA77C2">
        <w:rPr>
          <w:rFonts w:ascii="Arial" w:hAnsi="Arial" w:cs="Arial"/>
          <w:sz w:val="24"/>
          <w:szCs w:val="24"/>
        </w:rPr>
        <w:t>Profissionais: afastados durante exposição</w:t>
      </w:r>
      <w:r>
        <w:rPr>
          <w:rFonts w:ascii="Arial" w:hAnsi="Arial" w:cs="Arial"/>
          <w:sz w:val="24"/>
          <w:szCs w:val="24"/>
        </w:rPr>
        <w:t>;</w:t>
      </w:r>
    </w:p>
    <w:p w14:paraId="14C8FAF0" w14:textId="77777777" w:rsidR="00962AE6" w:rsidRPr="00BA77C2" w:rsidRDefault="00962AE6" w:rsidP="00962AE6">
      <w:pPr>
        <w:pStyle w:val="PargrafodaLista"/>
        <w:numPr>
          <w:ilvl w:val="0"/>
          <w:numId w:val="240"/>
        </w:numPr>
        <w:spacing w:after="0" w:line="360" w:lineRule="auto"/>
        <w:jc w:val="both"/>
        <w:rPr>
          <w:rFonts w:ascii="Arial" w:hAnsi="Arial" w:cs="Arial"/>
          <w:sz w:val="24"/>
          <w:szCs w:val="24"/>
        </w:rPr>
      </w:pPr>
      <w:r w:rsidRPr="00BA77C2">
        <w:rPr>
          <w:rFonts w:ascii="Arial" w:hAnsi="Arial" w:cs="Arial"/>
          <w:sz w:val="24"/>
          <w:szCs w:val="24"/>
        </w:rPr>
        <w:t>Dosimetria obrigatória</w:t>
      </w:r>
      <w:r>
        <w:rPr>
          <w:rFonts w:ascii="Arial" w:hAnsi="Arial" w:cs="Arial"/>
          <w:sz w:val="24"/>
          <w:szCs w:val="24"/>
        </w:rPr>
        <w:t>;</w:t>
      </w:r>
    </w:p>
    <w:p w14:paraId="7D4F7A43" w14:textId="77777777" w:rsidR="00962AE6" w:rsidRPr="00BA77C2" w:rsidRDefault="00962AE6" w:rsidP="00962AE6">
      <w:pPr>
        <w:pStyle w:val="PargrafodaLista"/>
        <w:numPr>
          <w:ilvl w:val="0"/>
          <w:numId w:val="207"/>
        </w:numPr>
        <w:spacing w:after="0" w:line="360" w:lineRule="auto"/>
        <w:jc w:val="both"/>
        <w:rPr>
          <w:rFonts w:ascii="Arial" w:hAnsi="Arial" w:cs="Arial"/>
          <w:sz w:val="24"/>
          <w:szCs w:val="24"/>
        </w:rPr>
      </w:pPr>
      <w:r w:rsidRPr="00BA77C2">
        <w:rPr>
          <w:rFonts w:ascii="Arial" w:hAnsi="Arial" w:cs="Arial"/>
          <w:sz w:val="24"/>
          <w:szCs w:val="24"/>
        </w:rPr>
        <w:t>Efeitos colaterais da radioterapia:</w:t>
      </w:r>
    </w:p>
    <w:p w14:paraId="6D125B91" w14:textId="77777777" w:rsidR="00962AE6" w:rsidRPr="00BA77C2" w:rsidRDefault="00962AE6" w:rsidP="00962AE6">
      <w:pPr>
        <w:pStyle w:val="PargrafodaLista"/>
        <w:numPr>
          <w:ilvl w:val="0"/>
          <w:numId w:val="241"/>
        </w:numPr>
        <w:spacing w:after="0" w:line="360" w:lineRule="auto"/>
        <w:jc w:val="both"/>
        <w:rPr>
          <w:rFonts w:ascii="Arial" w:hAnsi="Arial" w:cs="Arial"/>
          <w:sz w:val="24"/>
          <w:szCs w:val="24"/>
        </w:rPr>
      </w:pPr>
      <w:r w:rsidRPr="00BA77C2">
        <w:rPr>
          <w:rFonts w:ascii="Arial" w:hAnsi="Arial" w:cs="Arial"/>
          <w:sz w:val="24"/>
          <w:szCs w:val="24"/>
        </w:rPr>
        <w:t>Agudos: durante tratamento (radiodermite, mucosite, náusea)</w:t>
      </w:r>
      <w:r>
        <w:rPr>
          <w:rFonts w:ascii="Arial" w:hAnsi="Arial" w:cs="Arial"/>
          <w:sz w:val="24"/>
          <w:szCs w:val="24"/>
        </w:rPr>
        <w:t>;</w:t>
      </w:r>
    </w:p>
    <w:p w14:paraId="744FB3FF" w14:textId="77777777" w:rsidR="00962AE6" w:rsidRPr="00BA77C2" w:rsidRDefault="00962AE6" w:rsidP="00962AE6">
      <w:pPr>
        <w:pStyle w:val="PargrafodaLista"/>
        <w:numPr>
          <w:ilvl w:val="0"/>
          <w:numId w:val="241"/>
        </w:numPr>
        <w:spacing w:after="0" w:line="360" w:lineRule="auto"/>
        <w:jc w:val="both"/>
        <w:rPr>
          <w:rFonts w:ascii="Arial" w:hAnsi="Arial" w:cs="Arial"/>
          <w:sz w:val="24"/>
          <w:szCs w:val="24"/>
        </w:rPr>
      </w:pPr>
      <w:r w:rsidRPr="00BA77C2">
        <w:rPr>
          <w:rFonts w:ascii="Arial" w:hAnsi="Arial" w:cs="Arial"/>
          <w:sz w:val="24"/>
          <w:szCs w:val="24"/>
        </w:rPr>
        <w:t>Tardios: meses/anos após (fibrose, disfunção orgânica)</w:t>
      </w:r>
      <w:r>
        <w:rPr>
          <w:rFonts w:ascii="Arial" w:hAnsi="Arial" w:cs="Arial"/>
          <w:sz w:val="24"/>
          <w:szCs w:val="24"/>
        </w:rPr>
        <w:t>;</w:t>
      </w:r>
    </w:p>
    <w:p w14:paraId="30B93440" w14:textId="77777777" w:rsidR="00962AE6" w:rsidRPr="00BA77C2" w:rsidRDefault="00962AE6" w:rsidP="00962AE6">
      <w:pPr>
        <w:pStyle w:val="PargrafodaLista"/>
        <w:numPr>
          <w:ilvl w:val="0"/>
          <w:numId w:val="241"/>
        </w:numPr>
        <w:spacing w:after="0" w:line="360" w:lineRule="auto"/>
        <w:jc w:val="both"/>
        <w:rPr>
          <w:rFonts w:ascii="Arial" w:hAnsi="Arial" w:cs="Arial"/>
          <w:sz w:val="24"/>
          <w:szCs w:val="24"/>
        </w:rPr>
      </w:pPr>
      <w:r w:rsidRPr="00BA77C2">
        <w:rPr>
          <w:rFonts w:ascii="Arial" w:hAnsi="Arial" w:cs="Arial"/>
          <w:sz w:val="24"/>
          <w:szCs w:val="24"/>
        </w:rPr>
        <w:t>Cuidados de suporte</w:t>
      </w:r>
      <w:r>
        <w:rPr>
          <w:rFonts w:ascii="Arial" w:hAnsi="Arial" w:cs="Arial"/>
          <w:sz w:val="24"/>
          <w:szCs w:val="24"/>
        </w:rPr>
        <w:t>;</w:t>
      </w:r>
    </w:p>
    <w:p w14:paraId="4C164368" w14:textId="77777777" w:rsidR="00962AE6" w:rsidRPr="00BA77C2" w:rsidRDefault="00962AE6" w:rsidP="00962AE6">
      <w:pPr>
        <w:pStyle w:val="PargrafodaLista"/>
        <w:numPr>
          <w:ilvl w:val="0"/>
          <w:numId w:val="207"/>
        </w:numPr>
        <w:spacing w:after="0" w:line="360" w:lineRule="auto"/>
        <w:jc w:val="both"/>
        <w:rPr>
          <w:rFonts w:ascii="Arial" w:hAnsi="Arial" w:cs="Arial"/>
          <w:sz w:val="24"/>
          <w:szCs w:val="24"/>
        </w:rPr>
      </w:pPr>
      <w:r w:rsidRPr="00BA77C2">
        <w:rPr>
          <w:rFonts w:ascii="Arial" w:hAnsi="Arial" w:cs="Arial"/>
          <w:sz w:val="24"/>
          <w:szCs w:val="24"/>
        </w:rPr>
        <w:t>Equipe de radioterapia:</w:t>
      </w:r>
    </w:p>
    <w:p w14:paraId="0D24C38D" w14:textId="77777777" w:rsidR="00962AE6" w:rsidRPr="00BA77C2" w:rsidRDefault="00962AE6" w:rsidP="00962AE6">
      <w:pPr>
        <w:pStyle w:val="PargrafodaLista"/>
        <w:numPr>
          <w:ilvl w:val="0"/>
          <w:numId w:val="242"/>
        </w:numPr>
        <w:spacing w:after="0" w:line="360" w:lineRule="auto"/>
        <w:jc w:val="both"/>
        <w:rPr>
          <w:rFonts w:ascii="Arial" w:hAnsi="Arial" w:cs="Arial"/>
          <w:sz w:val="24"/>
          <w:szCs w:val="24"/>
        </w:rPr>
      </w:pPr>
      <w:r w:rsidRPr="00BA77C2">
        <w:rPr>
          <w:rFonts w:ascii="Arial" w:hAnsi="Arial" w:cs="Arial"/>
          <w:sz w:val="24"/>
          <w:szCs w:val="24"/>
        </w:rPr>
        <w:t>Médico radioterapeuta (oncologista radioterápico)</w:t>
      </w:r>
      <w:r>
        <w:rPr>
          <w:rFonts w:ascii="Arial" w:hAnsi="Arial" w:cs="Arial"/>
          <w:sz w:val="24"/>
          <w:szCs w:val="24"/>
        </w:rPr>
        <w:t>;</w:t>
      </w:r>
    </w:p>
    <w:p w14:paraId="566EB8BC" w14:textId="77777777" w:rsidR="00962AE6" w:rsidRPr="00BA77C2" w:rsidRDefault="00962AE6" w:rsidP="00962AE6">
      <w:pPr>
        <w:pStyle w:val="PargrafodaLista"/>
        <w:numPr>
          <w:ilvl w:val="0"/>
          <w:numId w:val="242"/>
        </w:numPr>
        <w:spacing w:after="0" w:line="360" w:lineRule="auto"/>
        <w:jc w:val="both"/>
        <w:rPr>
          <w:rFonts w:ascii="Arial" w:hAnsi="Arial" w:cs="Arial"/>
          <w:sz w:val="24"/>
          <w:szCs w:val="24"/>
        </w:rPr>
      </w:pPr>
      <w:r w:rsidRPr="00BA77C2">
        <w:rPr>
          <w:rFonts w:ascii="Arial" w:hAnsi="Arial" w:cs="Arial"/>
          <w:sz w:val="24"/>
          <w:szCs w:val="24"/>
        </w:rPr>
        <w:t>Físico médico</w:t>
      </w:r>
      <w:r>
        <w:rPr>
          <w:rFonts w:ascii="Arial" w:hAnsi="Arial" w:cs="Arial"/>
          <w:sz w:val="24"/>
          <w:szCs w:val="24"/>
        </w:rPr>
        <w:t>;</w:t>
      </w:r>
    </w:p>
    <w:p w14:paraId="70B1ED32" w14:textId="77777777" w:rsidR="00962AE6" w:rsidRPr="00BA77C2" w:rsidRDefault="00962AE6" w:rsidP="00962AE6">
      <w:pPr>
        <w:pStyle w:val="PargrafodaLista"/>
        <w:numPr>
          <w:ilvl w:val="0"/>
          <w:numId w:val="242"/>
        </w:numPr>
        <w:spacing w:after="0" w:line="360" w:lineRule="auto"/>
        <w:jc w:val="both"/>
        <w:rPr>
          <w:rFonts w:ascii="Arial" w:hAnsi="Arial" w:cs="Arial"/>
          <w:sz w:val="24"/>
          <w:szCs w:val="24"/>
        </w:rPr>
      </w:pPr>
      <w:r w:rsidRPr="00BA77C2">
        <w:rPr>
          <w:rFonts w:ascii="Arial" w:hAnsi="Arial" w:cs="Arial"/>
          <w:sz w:val="24"/>
          <w:szCs w:val="24"/>
        </w:rPr>
        <w:t>Técnico em radioterapia: executa o tratamento diário</w:t>
      </w:r>
      <w:r>
        <w:rPr>
          <w:rFonts w:ascii="Arial" w:hAnsi="Arial" w:cs="Arial"/>
          <w:sz w:val="24"/>
          <w:szCs w:val="24"/>
        </w:rPr>
        <w:t>;</w:t>
      </w:r>
    </w:p>
    <w:p w14:paraId="74E57C64" w14:textId="77777777" w:rsidR="00962AE6" w:rsidRPr="00BA77C2" w:rsidRDefault="00962AE6" w:rsidP="00962AE6">
      <w:pPr>
        <w:pStyle w:val="PargrafodaLista"/>
        <w:numPr>
          <w:ilvl w:val="0"/>
          <w:numId w:val="242"/>
        </w:numPr>
        <w:spacing w:after="0" w:line="360" w:lineRule="auto"/>
        <w:jc w:val="both"/>
        <w:rPr>
          <w:rFonts w:ascii="Arial" w:hAnsi="Arial" w:cs="Arial"/>
          <w:sz w:val="24"/>
          <w:szCs w:val="24"/>
        </w:rPr>
      </w:pPr>
      <w:r w:rsidRPr="00BA77C2">
        <w:rPr>
          <w:rFonts w:ascii="Arial" w:hAnsi="Arial" w:cs="Arial"/>
          <w:sz w:val="24"/>
          <w:szCs w:val="24"/>
        </w:rPr>
        <w:t>Enfermagem</w:t>
      </w:r>
      <w:r>
        <w:rPr>
          <w:rFonts w:ascii="Arial" w:hAnsi="Arial" w:cs="Arial"/>
          <w:sz w:val="24"/>
          <w:szCs w:val="24"/>
        </w:rPr>
        <w:t>;</w:t>
      </w:r>
    </w:p>
    <w:p w14:paraId="22E1F174" w14:textId="77777777" w:rsidR="00962AE6" w:rsidRPr="00BA77C2" w:rsidRDefault="00962AE6" w:rsidP="00962AE6">
      <w:pPr>
        <w:pStyle w:val="PargrafodaLista"/>
        <w:numPr>
          <w:ilvl w:val="0"/>
          <w:numId w:val="207"/>
        </w:numPr>
        <w:spacing w:after="0" w:line="360" w:lineRule="auto"/>
        <w:jc w:val="both"/>
        <w:rPr>
          <w:rFonts w:ascii="Arial" w:hAnsi="Arial" w:cs="Arial"/>
          <w:sz w:val="24"/>
          <w:szCs w:val="24"/>
        </w:rPr>
      </w:pPr>
      <w:r w:rsidRPr="00BA77C2">
        <w:rPr>
          <w:rFonts w:ascii="Arial" w:hAnsi="Arial" w:cs="Arial"/>
          <w:sz w:val="24"/>
          <w:szCs w:val="24"/>
        </w:rPr>
        <w:t>Papel do Técnico em Radiologia em radioterapia:</w:t>
      </w:r>
    </w:p>
    <w:p w14:paraId="50F8C2FC" w14:textId="77777777" w:rsidR="00962AE6" w:rsidRPr="00BA77C2" w:rsidRDefault="00962AE6" w:rsidP="00962AE6">
      <w:pPr>
        <w:pStyle w:val="PargrafodaLista"/>
        <w:numPr>
          <w:ilvl w:val="0"/>
          <w:numId w:val="243"/>
        </w:numPr>
        <w:spacing w:after="0" w:line="360" w:lineRule="auto"/>
        <w:jc w:val="both"/>
        <w:rPr>
          <w:rFonts w:ascii="Arial" w:hAnsi="Arial" w:cs="Arial"/>
          <w:sz w:val="24"/>
          <w:szCs w:val="24"/>
        </w:rPr>
      </w:pPr>
      <w:r w:rsidRPr="00BA77C2">
        <w:rPr>
          <w:rFonts w:ascii="Arial" w:hAnsi="Arial" w:cs="Arial"/>
          <w:sz w:val="24"/>
          <w:szCs w:val="24"/>
        </w:rPr>
        <w:t>Nota: Habilitação específica necessária (Lei 7.394/85)</w:t>
      </w:r>
      <w:r>
        <w:rPr>
          <w:rFonts w:ascii="Arial" w:hAnsi="Arial" w:cs="Arial"/>
          <w:sz w:val="24"/>
          <w:szCs w:val="24"/>
        </w:rPr>
        <w:t>;</w:t>
      </w:r>
    </w:p>
    <w:p w14:paraId="725D2133" w14:textId="77777777" w:rsidR="00962AE6" w:rsidRPr="00BA77C2" w:rsidRDefault="00962AE6" w:rsidP="00962AE6">
      <w:pPr>
        <w:pStyle w:val="PargrafodaLista"/>
        <w:numPr>
          <w:ilvl w:val="0"/>
          <w:numId w:val="243"/>
        </w:numPr>
        <w:spacing w:after="0" w:line="360" w:lineRule="auto"/>
        <w:jc w:val="both"/>
        <w:rPr>
          <w:rFonts w:ascii="Arial" w:hAnsi="Arial" w:cs="Arial"/>
          <w:sz w:val="24"/>
          <w:szCs w:val="24"/>
        </w:rPr>
      </w:pPr>
      <w:r w:rsidRPr="00BA77C2">
        <w:rPr>
          <w:rFonts w:ascii="Arial" w:hAnsi="Arial" w:cs="Arial"/>
          <w:sz w:val="24"/>
          <w:szCs w:val="24"/>
        </w:rPr>
        <w:t>Posicionamento diário do paciente</w:t>
      </w:r>
      <w:r>
        <w:rPr>
          <w:rFonts w:ascii="Arial" w:hAnsi="Arial" w:cs="Arial"/>
          <w:sz w:val="24"/>
          <w:szCs w:val="24"/>
        </w:rPr>
        <w:t>;</w:t>
      </w:r>
    </w:p>
    <w:p w14:paraId="79CF91B1" w14:textId="77777777" w:rsidR="00962AE6" w:rsidRPr="00BA77C2" w:rsidRDefault="00962AE6" w:rsidP="00962AE6">
      <w:pPr>
        <w:pStyle w:val="PargrafodaLista"/>
        <w:numPr>
          <w:ilvl w:val="0"/>
          <w:numId w:val="243"/>
        </w:numPr>
        <w:spacing w:after="0" w:line="360" w:lineRule="auto"/>
        <w:jc w:val="both"/>
        <w:rPr>
          <w:rFonts w:ascii="Arial" w:hAnsi="Arial" w:cs="Arial"/>
          <w:sz w:val="24"/>
          <w:szCs w:val="24"/>
        </w:rPr>
      </w:pPr>
      <w:r w:rsidRPr="00BA77C2">
        <w:rPr>
          <w:rFonts w:ascii="Arial" w:hAnsi="Arial" w:cs="Arial"/>
          <w:sz w:val="24"/>
          <w:szCs w:val="24"/>
        </w:rPr>
        <w:t>Execução do tratamento conforme prescrição</w:t>
      </w:r>
      <w:r>
        <w:rPr>
          <w:rFonts w:ascii="Arial" w:hAnsi="Arial" w:cs="Arial"/>
          <w:sz w:val="24"/>
          <w:szCs w:val="24"/>
        </w:rPr>
        <w:t>;</w:t>
      </w:r>
    </w:p>
    <w:p w14:paraId="2B15305C" w14:textId="77777777" w:rsidR="00962AE6" w:rsidRPr="00BA77C2" w:rsidRDefault="00962AE6" w:rsidP="00962AE6">
      <w:pPr>
        <w:pStyle w:val="PargrafodaLista"/>
        <w:numPr>
          <w:ilvl w:val="0"/>
          <w:numId w:val="243"/>
        </w:numPr>
        <w:spacing w:after="0" w:line="360" w:lineRule="auto"/>
        <w:jc w:val="both"/>
        <w:rPr>
          <w:rFonts w:ascii="Arial" w:hAnsi="Arial" w:cs="Arial"/>
          <w:sz w:val="24"/>
          <w:szCs w:val="24"/>
        </w:rPr>
      </w:pPr>
      <w:r w:rsidRPr="00BA77C2">
        <w:rPr>
          <w:rFonts w:ascii="Arial" w:hAnsi="Arial" w:cs="Arial"/>
          <w:sz w:val="24"/>
          <w:szCs w:val="24"/>
        </w:rPr>
        <w:t>Controle de qualidade dos equipamentos</w:t>
      </w:r>
      <w:r>
        <w:rPr>
          <w:rFonts w:ascii="Arial" w:hAnsi="Arial" w:cs="Arial"/>
          <w:sz w:val="24"/>
          <w:szCs w:val="24"/>
        </w:rPr>
        <w:t>;</w:t>
      </w:r>
    </w:p>
    <w:p w14:paraId="66ECF30A" w14:textId="77777777" w:rsidR="00962AE6" w:rsidRPr="00BA77C2" w:rsidRDefault="00962AE6" w:rsidP="00962AE6">
      <w:pPr>
        <w:pStyle w:val="PargrafodaLista"/>
        <w:numPr>
          <w:ilvl w:val="0"/>
          <w:numId w:val="243"/>
        </w:numPr>
        <w:spacing w:after="0" w:line="360" w:lineRule="auto"/>
        <w:jc w:val="both"/>
        <w:rPr>
          <w:rFonts w:ascii="Arial" w:hAnsi="Arial" w:cs="Arial"/>
          <w:sz w:val="24"/>
          <w:szCs w:val="24"/>
        </w:rPr>
      </w:pPr>
      <w:r w:rsidRPr="00BA77C2">
        <w:rPr>
          <w:rFonts w:ascii="Arial" w:hAnsi="Arial" w:cs="Arial"/>
          <w:sz w:val="24"/>
          <w:szCs w:val="24"/>
        </w:rPr>
        <w:t>Registro de dose administrada</w:t>
      </w:r>
      <w:r>
        <w:rPr>
          <w:rFonts w:ascii="Arial" w:hAnsi="Arial" w:cs="Arial"/>
          <w:sz w:val="24"/>
          <w:szCs w:val="24"/>
        </w:rPr>
        <w:t>;</w:t>
      </w:r>
    </w:p>
    <w:p w14:paraId="2B34BAA0" w14:textId="77777777" w:rsidR="00962AE6" w:rsidRPr="00BA77C2" w:rsidRDefault="00962AE6" w:rsidP="00962AE6">
      <w:pPr>
        <w:pStyle w:val="PargrafodaLista"/>
        <w:numPr>
          <w:ilvl w:val="0"/>
          <w:numId w:val="243"/>
        </w:numPr>
        <w:spacing w:after="0" w:line="360" w:lineRule="auto"/>
        <w:jc w:val="both"/>
        <w:rPr>
          <w:rFonts w:ascii="Arial" w:hAnsi="Arial" w:cs="Arial"/>
          <w:sz w:val="24"/>
          <w:szCs w:val="24"/>
        </w:rPr>
      </w:pPr>
      <w:r w:rsidRPr="00BA77C2">
        <w:rPr>
          <w:rFonts w:ascii="Arial" w:hAnsi="Arial" w:cs="Arial"/>
          <w:sz w:val="24"/>
          <w:szCs w:val="24"/>
        </w:rPr>
        <w:t>Suporte ao paciente</w:t>
      </w:r>
      <w:r>
        <w:rPr>
          <w:rFonts w:ascii="Arial" w:hAnsi="Arial" w:cs="Arial"/>
          <w:sz w:val="24"/>
          <w:szCs w:val="24"/>
        </w:rPr>
        <w:t>;</w:t>
      </w:r>
    </w:p>
    <w:p w14:paraId="20E8467F" w14:textId="77777777" w:rsidR="00962AE6" w:rsidRPr="00350DFC" w:rsidRDefault="00962AE6" w:rsidP="00962AE6">
      <w:pPr>
        <w:spacing w:after="0" w:line="360" w:lineRule="auto"/>
        <w:jc w:val="both"/>
        <w:rPr>
          <w:rFonts w:ascii="Arial" w:hAnsi="Arial" w:cs="Arial"/>
          <w:sz w:val="24"/>
          <w:szCs w:val="24"/>
        </w:rPr>
      </w:pPr>
    </w:p>
    <w:p w14:paraId="09E53CB9"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PARTE II - MEDICINA NUCLEAR (30h)</w:t>
      </w:r>
    </w:p>
    <w:p w14:paraId="3A573CBB" w14:textId="77777777" w:rsidR="00962AE6" w:rsidRPr="00350DFC" w:rsidRDefault="00962AE6" w:rsidP="00962AE6">
      <w:pPr>
        <w:spacing w:after="0" w:line="360" w:lineRule="auto"/>
        <w:jc w:val="both"/>
        <w:rPr>
          <w:rFonts w:ascii="Arial" w:hAnsi="Arial" w:cs="Arial"/>
          <w:sz w:val="24"/>
          <w:szCs w:val="24"/>
        </w:rPr>
      </w:pPr>
    </w:p>
    <w:p w14:paraId="3FC19C43"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Conceitos de medicina nuclear:</w:t>
      </w:r>
    </w:p>
    <w:p w14:paraId="01949760" w14:textId="77777777" w:rsidR="00962AE6" w:rsidRPr="002E232B" w:rsidRDefault="00962AE6" w:rsidP="00962AE6">
      <w:pPr>
        <w:pStyle w:val="PargrafodaLista"/>
        <w:numPr>
          <w:ilvl w:val="0"/>
          <w:numId w:val="244"/>
        </w:numPr>
        <w:spacing w:after="0" w:line="360" w:lineRule="auto"/>
        <w:jc w:val="both"/>
        <w:rPr>
          <w:rFonts w:ascii="Arial" w:hAnsi="Arial" w:cs="Arial"/>
          <w:sz w:val="24"/>
          <w:szCs w:val="24"/>
        </w:rPr>
      </w:pPr>
      <w:r w:rsidRPr="002E232B">
        <w:rPr>
          <w:rFonts w:ascii="Arial" w:hAnsi="Arial" w:cs="Arial"/>
          <w:sz w:val="24"/>
          <w:szCs w:val="24"/>
        </w:rPr>
        <w:t>Uso de radioisótopos (radiofármacos) administrados ao paciente</w:t>
      </w:r>
      <w:r>
        <w:rPr>
          <w:rFonts w:ascii="Arial" w:hAnsi="Arial" w:cs="Arial"/>
          <w:sz w:val="24"/>
          <w:szCs w:val="24"/>
        </w:rPr>
        <w:t>;</w:t>
      </w:r>
    </w:p>
    <w:p w14:paraId="3C7FF9F8" w14:textId="77777777" w:rsidR="00962AE6" w:rsidRPr="002E232B" w:rsidRDefault="00962AE6" w:rsidP="00962AE6">
      <w:pPr>
        <w:pStyle w:val="PargrafodaLista"/>
        <w:numPr>
          <w:ilvl w:val="0"/>
          <w:numId w:val="244"/>
        </w:numPr>
        <w:spacing w:after="0" w:line="360" w:lineRule="auto"/>
        <w:jc w:val="both"/>
        <w:rPr>
          <w:rFonts w:ascii="Arial" w:hAnsi="Arial" w:cs="Arial"/>
          <w:sz w:val="24"/>
          <w:szCs w:val="24"/>
        </w:rPr>
      </w:pPr>
      <w:r w:rsidRPr="002E232B">
        <w:rPr>
          <w:rFonts w:ascii="Arial" w:hAnsi="Arial" w:cs="Arial"/>
          <w:sz w:val="24"/>
          <w:szCs w:val="24"/>
        </w:rPr>
        <w:t>Diagnóstico: detecção da radiação emitida (cintilografia, PET)</w:t>
      </w:r>
      <w:r>
        <w:rPr>
          <w:rFonts w:ascii="Arial" w:hAnsi="Arial" w:cs="Arial"/>
          <w:sz w:val="24"/>
          <w:szCs w:val="24"/>
        </w:rPr>
        <w:t>;</w:t>
      </w:r>
    </w:p>
    <w:p w14:paraId="14A56C80" w14:textId="77777777" w:rsidR="00962AE6" w:rsidRPr="002E232B" w:rsidRDefault="00962AE6" w:rsidP="00962AE6">
      <w:pPr>
        <w:pStyle w:val="PargrafodaLista"/>
        <w:numPr>
          <w:ilvl w:val="0"/>
          <w:numId w:val="244"/>
        </w:numPr>
        <w:spacing w:after="0" w:line="360" w:lineRule="auto"/>
        <w:jc w:val="both"/>
        <w:rPr>
          <w:rFonts w:ascii="Arial" w:hAnsi="Arial" w:cs="Arial"/>
          <w:sz w:val="24"/>
          <w:szCs w:val="24"/>
        </w:rPr>
      </w:pPr>
      <w:r w:rsidRPr="002E232B">
        <w:rPr>
          <w:rFonts w:ascii="Arial" w:hAnsi="Arial" w:cs="Arial"/>
          <w:sz w:val="24"/>
          <w:szCs w:val="24"/>
        </w:rPr>
        <w:t>Terapia: radioisótopos concentram-se no alvo, destroem células</w:t>
      </w:r>
      <w:r>
        <w:rPr>
          <w:rFonts w:ascii="Arial" w:hAnsi="Arial" w:cs="Arial"/>
          <w:sz w:val="24"/>
          <w:szCs w:val="24"/>
        </w:rPr>
        <w:t>;</w:t>
      </w:r>
    </w:p>
    <w:p w14:paraId="29401B6E"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Histórico:</w:t>
      </w:r>
    </w:p>
    <w:p w14:paraId="1B6915E4" w14:textId="77777777" w:rsidR="00962AE6" w:rsidRPr="002E232B" w:rsidRDefault="00962AE6" w:rsidP="00962AE6">
      <w:pPr>
        <w:pStyle w:val="PargrafodaLista"/>
        <w:numPr>
          <w:ilvl w:val="0"/>
          <w:numId w:val="245"/>
        </w:numPr>
        <w:spacing w:after="0" w:line="360" w:lineRule="auto"/>
        <w:jc w:val="both"/>
        <w:rPr>
          <w:rFonts w:ascii="Arial" w:hAnsi="Arial" w:cs="Arial"/>
          <w:sz w:val="24"/>
          <w:szCs w:val="24"/>
        </w:rPr>
      </w:pPr>
      <w:r w:rsidRPr="002E232B">
        <w:rPr>
          <w:rFonts w:ascii="Arial" w:hAnsi="Arial" w:cs="Arial"/>
          <w:sz w:val="24"/>
          <w:szCs w:val="24"/>
        </w:rPr>
        <w:t>Descoberta da radioatividade (Becquerel, Curie)</w:t>
      </w:r>
      <w:r>
        <w:rPr>
          <w:rFonts w:ascii="Arial" w:hAnsi="Arial" w:cs="Arial"/>
          <w:sz w:val="24"/>
          <w:szCs w:val="24"/>
        </w:rPr>
        <w:t>;</w:t>
      </w:r>
    </w:p>
    <w:p w14:paraId="297997E2" w14:textId="77777777" w:rsidR="00962AE6" w:rsidRPr="002E232B" w:rsidRDefault="00962AE6" w:rsidP="00962AE6">
      <w:pPr>
        <w:pStyle w:val="PargrafodaLista"/>
        <w:numPr>
          <w:ilvl w:val="0"/>
          <w:numId w:val="245"/>
        </w:numPr>
        <w:spacing w:after="0" w:line="360" w:lineRule="auto"/>
        <w:jc w:val="both"/>
        <w:rPr>
          <w:rFonts w:ascii="Arial" w:hAnsi="Arial" w:cs="Arial"/>
          <w:sz w:val="24"/>
          <w:szCs w:val="24"/>
        </w:rPr>
      </w:pPr>
      <w:r w:rsidRPr="002E232B">
        <w:rPr>
          <w:rFonts w:ascii="Arial" w:hAnsi="Arial" w:cs="Arial"/>
          <w:sz w:val="24"/>
          <w:szCs w:val="24"/>
        </w:rPr>
        <w:t>Uso médico de radioisótopos desde 1930s</w:t>
      </w:r>
      <w:r>
        <w:rPr>
          <w:rFonts w:ascii="Arial" w:hAnsi="Arial" w:cs="Arial"/>
          <w:sz w:val="24"/>
          <w:szCs w:val="24"/>
        </w:rPr>
        <w:t>;</w:t>
      </w:r>
    </w:p>
    <w:p w14:paraId="38C47A97" w14:textId="77777777" w:rsidR="00962AE6" w:rsidRPr="002E232B" w:rsidRDefault="00962AE6" w:rsidP="00962AE6">
      <w:pPr>
        <w:pStyle w:val="PargrafodaLista"/>
        <w:numPr>
          <w:ilvl w:val="0"/>
          <w:numId w:val="245"/>
        </w:numPr>
        <w:spacing w:after="0" w:line="360" w:lineRule="auto"/>
        <w:jc w:val="both"/>
        <w:rPr>
          <w:rFonts w:ascii="Arial" w:hAnsi="Arial" w:cs="Arial"/>
          <w:sz w:val="24"/>
          <w:szCs w:val="24"/>
        </w:rPr>
      </w:pPr>
      <w:r w:rsidRPr="002E232B">
        <w:rPr>
          <w:rFonts w:ascii="Arial" w:hAnsi="Arial" w:cs="Arial"/>
          <w:sz w:val="24"/>
          <w:szCs w:val="24"/>
        </w:rPr>
        <w:t>PET: desenvolvimento nas últimas décadas</w:t>
      </w:r>
      <w:r>
        <w:rPr>
          <w:rFonts w:ascii="Arial" w:hAnsi="Arial" w:cs="Arial"/>
          <w:sz w:val="24"/>
          <w:szCs w:val="24"/>
        </w:rPr>
        <w:t>;</w:t>
      </w:r>
    </w:p>
    <w:p w14:paraId="649FC340"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lastRenderedPageBreak/>
        <w:t>Radioisótopos:</w:t>
      </w:r>
    </w:p>
    <w:p w14:paraId="60126AA1" w14:textId="77777777" w:rsidR="00962AE6" w:rsidRPr="002E232B" w:rsidRDefault="00962AE6" w:rsidP="00962AE6">
      <w:pPr>
        <w:pStyle w:val="PargrafodaLista"/>
        <w:numPr>
          <w:ilvl w:val="0"/>
          <w:numId w:val="246"/>
        </w:numPr>
        <w:spacing w:after="0" w:line="360" w:lineRule="auto"/>
        <w:jc w:val="both"/>
        <w:rPr>
          <w:rFonts w:ascii="Arial" w:hAnsi="Arial" w:cs="Arial"/>
          <w:sz w:val="24"/>
          <w:szCs w:val="24"/>
        </w:rPr>
      </w:pPr>
      <w:r w:rsidRPr="002E232B">
        <w:rPr>
          <w:rFonts w:ascii="Arial" w:hAnsi="Arial" w:cs="Arial"/>
          <w:sz w:val="24"/>
          <w:szCs w:val="24"/>
        </w:rPr>
        <w:t>Produção</w:t>
      </w:r>
      <w:r>
        <w:rPr>
          <w:rFonts w:ascii="Arial" w:hAnsi="Arial" w:cs="Arial"/>
          <w:sz w:val="24"/>
          <w:szCs w:val="24"/>
        </w:rPr>
        <w:t>;</w:t>
      </w:r>
    </w:p>
    <w:p w14:paraId="3D919069" w14:textId="77777777" w:rsidR="00962AE6" w:rsidRPr="002E232B" w:rsidRDefault="00962AE6" w:rsidP="00962AE6">
      <w:pPr>
        <w:pStyle w:val="PargrafodaLista"/>
        <w:numPr>
          <w:ilvl w:val="0"/>
          <w:numId w:val="247"/>
        </w:numPr>
        <w:spacing w:after="0" w:line="360" w:lineRule="auto"/>
        <w:jc w:val="both"/>
        <w:rPr>
          <w:rFonts w:ascii="Arial" w:hAnsi="Arial" w:cs="Arial"/>
          <w:sz w:val="24"/>
          <w:szCs w:val="24"/>
        </w:rPr>
      </w:pPr>
      <w:r w:rsidRPr="002E232B">
        <w:rPr>
          <w:rFonts w:ascii="Arial" w:hAnsi="Arial" w:cs="Arial"/>
          <w:sz w:val="24"/>
          <w:szCs w:val="24"/>
        </w:rPr>
        <w:t>Meia-vida física: tempo para decair à metade</w:t>
      </w:r>
      <w:r>
        <w:rPr>
          <w:rFonts w:ascii="Arial" w:hAnsi="Arial" w:cs="Arial"/>
          <w:sz w:val="24"/>
          <w:szCs w:val="24"/>
        </w:rPr>
        <w:t>;</w:t>
      </w:r>
    </w:p>
    <w:p w14:paraId="145DD188" w14:textId="77777777" w:rsidR="00962AE6" w:rsidRPr="002E232B" w:rsidRDefault="00962AE6" w:rsidP="00962AE6">
      <w:pPr>
        <w:pStyle w:val="PargrafodaLista"/>
        <w:numPr>
          <w:ilvl w:val="0"/>
          <w:numId w:val="247"/>
        </w:numPr>
        <w:spacing w:after="0" w:line="360" w:lineRule="auto"/>
        <w:jc w:val="both"/>
        <w:rPr>
          <w:rFonts w:ascii="Arial" w:hAnsi="Arial" w:cs="Arial"/>
          <w:sz w:val="24"/>
          <w:szCs w:val="24"/>
        </w:rPr>
      </w:pPr>
      <w:r w:rsidRPr="002E232B">
        <w:rPr>
          <w:rFonts w:ascii="Arial" w:hAnsi="Arial" w:cs="Arial"/>
          <w:sz w:val="24"/>
          <w:szCs w:val="24"/>
        </w:rPr>
        <w:t>Decaimento radioativo: emissão de radiação gama, beta, pósitrons</w:t>
      </w:r>
      <w:r>
        <w:rPr>
          <w:rFonts w:ascii="Arial" w:hAnsi="Arial" w:cs="Arial"/>
          <w:sz w:val="24"/>
          <w:szCs w:val="24"/>
        </w:rPr>
        <w:t>;</w:t>
      </w:r>
    </w:p>
    <w:p w14:paraId="6E3C0986"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Radiofármacos:</w:t>
      </w:r>
    </w:p>
    <w:p w14:paraId="10463F96" w14:textId="77777777" w:rsidR="00962AE6" w:rsidRPr="002E232B" w:rsidRDefault="00962AE6" w:rsidP="00962AE6">
      <w:pPr>
        <w:pStyle w:val="PargrafodaLista"/>
        <w:numPr>
          <w:ilvl w:val="0"/>
          <w:numId w:val="248"/>
        </w:numPr>
        <w:spacing w:after="0" w:line="360" w:lineRule="auto"/>
        <w:jc w:val="both"/>
        <w:rPr>
          <w:rFonts w:ascii="Arial" w:hAnsi="Arial" w:cs="Arial"/>
          <w:sz w:val="24"/>
          <w:szCs w:val="24"/>
        </w:rPr>
      </w:pPr>
      <w:r w:rsidRPr="002E232B">
        <w:rPr>
          <w:rFonts w:ascii="Arial" w:hAnsi="Arial" w:cs="Arial"/>
          <w:sz w:val="24"/>
          <w:szCs w:val="24"/>
        </w:rPr>
        <w:t>Conceito: substância química marcada com radioisótopo</w:t>
      </w:r>
      <w:r>
        <w:rPr>
          <w:rFonts w:ascii="Arial" w:hAnsi="Arial" w:cs="Arial"/>
          <w:sz w:val="24"/>
          <w:szCs w:val="24"/>
        </w:rPr>
        <w:t>;</w:t>
      </w:r>
    </w:p>
    <w:p w14:paraId="7202122A" w14:textId="77777777" w:rsidR="00962AE6" w:rsidRPr="002E232B" w:rsidRDefault="00962AE6" w:rsidP="00962AE6">
      <w:pPr>
        <w:pStyle w:val="PargrafodaLista"/>
        <w:numPr>
          <w:ilvl w:val="0"/>
          <w:numId w:val="248"/>
        </w:numPr>
        <w:spacing w:after="0" w:line="360" w:lineRule="auto"/>
        <w:jc w:val="both"/>
        <w:rPr>
          <w:rFonts w:ascii="Arial" w:hAnsi="Arial" w:cs="Arial"/>
          <w:sz w:val="24"/>
          <w:szCs w:val="24"/>
        </w:rPr>
      </w:pPr>
      <w:r w:rsidRPr="002E232B">
        <w:rPr>
          <w:rFonts w:ascii="Arial" w:hAnsi="Arial" w:cs="Arial"/>
          <w:sz w:val="24"/>
          <w:szCs w:val="24"/>
        </w:rPr>
        <w:t>Biodistribuição: acumula-se em órgãos/tecidos específicos</w:t>
      </w:r>
      <w:r>
        <w:rPr>
          <w:rFonts w:ascii="Arial" w:hAnsi="Arial" w:cs="Arial"/>
          <w:sz w:val="24"/>
          <w:szCs w:val="24"/>
        </w:rPr>
        <w:t>;</w:t>
      </w:r>
    </w:p>
    <w:p w14:paraId="547FC9B2" w14:textId="77777777" w:rsidR="00962AE6" w:rsidRPr="002E232B" w:rsidRDefault="00962AE6" w:rsidP="00962AE6">
      <w:pPr>
        <w:pStyle w:val="PargrafodaLista"/>
        <w:numPr>
          <w:ilvl w:val="0"/>
          <w:numId w:val="248"/>
        </w:numPr>
        <w:spacing w:after="0" w:line="360" w:lineRule="auto"/>
        <w:jc w:val="both"/>
        <w:rPr>
          <w:rFonts w:ascii="Arial" w:hAnsi="Arial" w:cs="Arial"/>
          <w:sz w:val="24"/>
          <w:szCs w:val="24"/>
        </w:rPr>
      </w:pPr>
      <w:r w:rsidRPr="002E232B">
        <w:rPr>
          <w:rFonts w:ascii="Arial" w:hAnsi="Arial" w:cs="Arial"/>
          <w:sz w:val="24"/>
          <w:szCs w:val="24"/>
        </w:rPr>
        <w:t>Vias de administração: endovenosa (maioria), oral, inalatória</w:t>
      </w:r>
      <w:r>
        <w:rPr>
          <w:rFonts w:ascii="Arial" w:hAnsi="Arial" w:cs="Arial"/>
          <w:sz w:val="24"/>
          <w:szCs w:val="24"/>
        </w:rPr>
        <w:t>;</w:t>
      </w:r>
    </w:p>
    <w:p w14:paraId="456995FE"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Técnicas diagnósticas em medicina nuclear:</w:t>
      </w:r>
    </w:p>
    <w:p w14:paraId="7EAC136D"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Cintilografia (Gama Câmara)</w:t>
      </w:r>
      <w:r>
        <w:rPr>
          <w:rFonts w:ascii="Arial" w:hAnsi="Arial" w:cs="Arial"/>
          <w:sz w:val="24"/>
          <w:szCs w:val="24"/>
        </w:rPr>
        <w:t>;</w:t>
      </w:r>
    </w:p>
    <w:p w14:paraId="2A723ADA"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SPECT (Single Photon Emission Computed Tomography)</w:t>
      </w:r>
      <w:r>
        <w:rPr>
          <w:rFonts w:ascii="Arial" w:hAnsi="Arial" w:cs="Arial"/>
          <w:sz w:val="24"/>
          <w:szCs w:val="24"/>
        </w:rPr>
        <w:t>;</w:t>
      </w:r>
    </w:p>
    <w:p w14:paraId="7B489994"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PET (Positron Emission Tomography)</w:t>
      </w:r>
      <w:r>
        <w:rPr>
          <w:rFonts w:ascii="Arial" w:hAnsi="Arial" w:cs="Arial"/>
          <w:sz w:val="24"/>
          <w:szCs w:val="24"/>
        </w:rPr>
        <w:t>;</w:t>
      </w:r>
    </w:p>
    <w:p w14:paraId="2B38C18C"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Radioisótopos diagnósticos</w:t>
      </w:r>
      <w:r>
        <w:rPr>
          <w:rFonts w:ascii="Arial" w:hAnsi="Arial" w:cs="Arial"/>
          <w:sz w:val="24"/>
          <w:szCs w:val="24"/>
        </w:rPr>
        <w:t>;</w:t>
      </w:r>
    </w:p>
    <w:p w14:paraId="3B65D839"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Tecnécio-99m (Tc-99m):</w:t>
      </w:r>
    </w:p>
    <w:p w14:paraId="4D24DDAB"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Iodo-131 (I-131) - baixa dose</w:t>
      </w:r>
      <w:r>
        <w:rPr>
          <w:rFonts w:ascii="Arial" w:hAnsi="Arial" w:cs="Arial"/>
          <w:sz w:val="24"/>
          <w:szCs w:val="24"/>
        </w:rPr>
        <w:t>;</w:t>
      </w:r>
    </w:p>
    <w:p w14:paraId="1A58D698"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Flúor-18 (F-18)</w:t>
      </w:r>
      <w:r>
        <w:rPr>
          <w:rFonts w:ascii="Arial" w:hAnsi="Arial" w:cs="Arial"/>
          <w:sz w:val="24"/>
          <w:szCs w:val="24"/>
        </w:rPr>
        <w:t>;</w:t>
      </w:r>
    </w:p>
    <w:p w14:paraId="5D2D4727"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Aplicações diagnósticas:</w:t>
      </w:r>
    </w:p>
    <w:p w14:paraId="2D0F9D61"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Cintilografia óssea (Tc-99m-MDP)</w:t>
      </w:r>
      <w:r>
        <w:rPr>
          <w:rFonts w:ascii="Arial" w:hAnsi="Arial" w:cs="Arial"/>
          <w:sz w:val="24"/>
          <w:szCs w:val="24"/>
        </w:rPr>
        <w:t>;</w:t>
      </w:r>
    </w:p>
    <w:p w14:paraId="4B154F87"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Cintilografia cardíaca (Tc-99m-MIBI, Tálio-201)</w:t>
      </w:r>
      <w:r>
        <w:rPr>
          <w:rFonts w:ascii="Arial" w:hAnsi="Arial" w:cs="Arial"/>
          <w:sz w:val="24"/>
          <w:szCs w:val="24"/>
        </w:rPr>
        <w:t>;</w:t>
      </w:r>
    </w:p>
    <w:p w14:paraId="0B98DE37"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Cintilografia tireoidiana (Tc-99m, I-131)</w:t>
      </w:r>
      <w:r>
        <w:rPr>
          <w:rFonts w:ascii="Arial" w:hAnsi="Arial" w:cs="Arial"/>
          <w:sz w:val="24"/>
          <w:szCs w:val="24"/>
        </w:rPr>
        <w:t>;</w:t>
      </w:r>
    </w:p>
    <w:p w14:paraId="0291943D"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Cintilografia renal (Tc-99m-DTPA, MAG3)</w:t>
      </w:r>
      <w:r>
        <w:rPr>
          <w:rFonts w:ascii="Arial" w:hAnsi="Arial" w:cs="Arial"/>
          <w:sz w:val="24"/>
          <w:szCs w:val="24"/>
        </w:rPr>
        <w:t>;</w:t>
      </w:r>
    </w:p>
    <w:p w14:paraId="25F09ABD"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Cintilografia pulmonar (Tc-99m)</w:t>
      </w:r>
      <w:r>
        <w:rPr>
          <w:rFonts w:ascii="Arial" w:hAnsi="Arial" w:cs="Arial"/>
          <w:sz w:val="24"/>
          <w:szCs w:val="24"/>
        </w:rPr>
        <w:t>;</w:t>
      </w:r>
    </w:p>
    <w:p w14:paraId="1A6D0F72"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PET-CT (FDG)</w:t>
      </w:r>
      <w:r>
        <w:rPr>
          <w:rFonts w:ascii="Arial" w:hAnsi="Arial" w:cs="Arial"/>
          <w:sz w:val="24"/>
          <w:szCs w:val="24"/>
        </w:rPr>
        <w:t>;</w:t>
      </w:r>
    </w:p>
    <w:p w14:paraId="64F6372B"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Terapia em medicina nuclear:</w:t>
      </w:r>
    </w:p>
    <w:p w14:paraId="54AF53A6"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Iodo-131 (alta dose)</w:t>
      </w:r>
      <w:r>
        <w:rPr>
          <w:rFonts w:ascii="Arial" w:hAnsi="Arial" w:cs="Arial"/>
          <w:sz w:val="24"/>
          <w:szCs w:val="24"/>
        </w:rPr>
        <w:t>;</w:t>
      </w:r>
    </w:p>
    <w:p w14:paraId="6528D7C7"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Outros radiofármacos terapêuticos</w:t>
      </w:r>
      <w:r>
        <w:rPr>
          <w:rFonts w:ascii="Arial" w:hAnsi="Arial" w:cs="Arial"/>
          <w:sz w:val="24"/>
          <w:szCs w:val="24"/>
        </w:rPr>
        <w:t>;</w:t>
      </w:r>
    </w:p>
    <w:p w14:paraId="6AEACA47"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Proteção radiológica em medicina nuclear</w:t>
      </w:r>
      <w:r>
        <w:rPr>
          <w:rFonts w:ascii="Arial" w:hAnsi="Arial" w:cs="Arial"/>
          <w:sz w:val="24"/>
          <w:szCs w:val="24"/>
        </w:rPr>
        <w:t>;</w:t>
      </w:r>
    </w:p>
    <w:p w14:paraId="4C5EEF97"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Radiação gama: penetrante</w:t>
      </w:r>
      <w:r>
        <w:rPr>
          <w:rFonts w:ascii="Arial" w:hAnsi="Arial" w:cs="Arial"/>
          <w:sz w:val="24"/>
          <w:szCs w:val="24"/>
        </w:rPr>
        <w:t>;</w:t>
      </w:r>
    </w:p>
    <w:p w14:paraId="711A5FF9"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Risco de contaminação: radiofármacos líquidos</w:t>
      </w:r>
      <w:r>
        <w:rPr>
          <w:rFonts w:ascii="Arial" w:hAnsi="Arial" w:cs="Arial"/>
          <w:sz w:val="24"/>
          <w:szCs w:val="24"/>
        </w:rPr>
        <w:t>;</w:t>
      </w:r>
    </w:p>
    <w:p w14:paraId="1BE0D7C8" w14:textId="77777777" w:rsidR="00962AE6" w:rsidRPr="002E232B" w:rsidRDefault="00962AE6" w:rsidP="00962AE6">
      <w:pPr>
        <w:pStyle w:val="PargrafodaLista"/>
        <w:numPr>
          <w:ilvl w:val="0"/>
          <w:numId w:val="249"/>
        </w:numPr>
        <w:spacing w:after="0" w:line="360" w:lineRule="auto"/>
        <w:jc w:val="both"/>
        <w:rPr>
          <w:rFonts w:ascii="Arial" w:hAnsi="Arial" w:cs="Arial"/>
          <w:sz w:val="24"/>
          <w:szCs w:val="24"/>
        </w:rPr>
      </w:pPr>
      <w:r w:rsidRPr="002E232B">
        <w:rPr>
          <w:rFonts w:ascii="Arial" w:hAnsi="Arial" w:cs="Arial"/>
          <w:sz w:val="24"/>
          <w:szCs w:val="24"/>
        </w:rPr>
        <w:t>Medidas de proteção</w:t>
      </w:r>
      <w:r>
        <w:rPr>
          <w:rFonts w:ascii="Arial" w:hAnsi="Arial" w:cs="Arial"/>
          <w:sz w:val="24"/>
          <w:szCs w:val="24"/>
        </w:rPr>
        <w:t>;</w:t>
      </w:r>
    </w:p>
    <w:p w14:paraId="1BC2E51B" w14:textId="77777777" w:rsidR="00962AE6" w:rsidRPr="002E232B" w:rsidRDefault="00962AE6" w:rsidP="00962AE6">
      <w:pPr>
        <w:pStyle w:val="PargrafodaLista"/>
        <w:numPr>
          <w:ilvl w:val="0"/>
          <w:numId w:val="250"/>
        </w:numPr>
        <w:spacing w:after="0" w:line="360" w:lineRule="auto"/>
        <w:jc w:val="both"/>
        <w:rPr>
          <w:rFonts w:ascii="Arial" w:hAnsi="Arial" w:cs="Arial"/>
          <w:sz w:val="24"/>
          <w:szCs w:val="24"/>
        </w:rPr>
      </w:pPr>
      <w:r w:rsidRPr="002E232B">
        <w:rPr>
          <w:rFonts w:ascii="Arial" w:hAnsi="Arial" w:cs="Arial"/>
          <w:sz w:val="24"/>
          <w:szCs w:val="24"/>
        </w:rPr>
        <w:t>Contaminação</w:t>
      </w:r>
      <w:r>
        <w:rPr>
          <w:rFonts w:ascii="Arial" w:hAnsi="Arial" w:cs="Arial"/>
          <w:sz w:val="24"/>
          <w:szCs w:val="24"/>
        </w:rPr>
        <w:t>;</w:t>
      </w:r>
    </w:p>
    <w:p w14:paraId="1EDC014C" w14:textId="77777777" w:rsidR="00962AE6" w:rsidRPr="002E232B" w:rsidRDefault="00962AE6" w:rsidP="00962AE6">
      <w:pPr>
        <w:pStyle w:val="PargrafodaLista"/>
        <w:numPr>
          <w:ilvl w:val="0"/>
          <w:numId w:val="250"/>
        </w:numPr>
        <w:spacing w:after="0" w:line="360" w:lineRule="auto"/>
        <w:jc w:val="both"/>
        <w:rPr>
          <w:rFonts w:ascii="Arial" w:hAnsi="Arial" w:cs="Arial"/>
          <w:sz w:val="24"/>
          <w:szCs w:val="24"/>
        </w:rPr>
      </w:pPr>
      <w:r w:rsidRPr="002E232B">
        <w:rPr>
          <w:rFonts w:ascii="Arial" w:hAnsi="Arial" w:cs="Arial"/>
          <w:sz w:val="24"/>
          <w:szCs w:val="24"/>
        </w:rPr>
        <w:lastRenderedPageBreak/>
        <w:t>Gerenciamento de rejeitos radioativos</w:t>
      </w:r>
      <w:r>
        <w:rPr>
          <w:rFonts w:ascii="Arial" w:hAnsi="Arial" w:cs="Arial"/>
          <w:sz w:val="24"/>
          <w:szCs w:val="24"/>
        </w:rPr>
        <w:t>;</w:t>
      </w:r>
    </w:p>
    <w:p w14:paraId="792A74D5" w14:textId="77777777" w:rsidR="00962AE6" w:rsidRPr="002E232B" w:rsidRDefault="00962AE6" w:rsidP="00962AE6">
      <w:pPr>
        <w:pStyle w:val="PargrafodaLista"/>
        <w:numPr>
          <w:ilvl w:val="0"/>
          <w:numId w:val="250"/>
        </w:numPr>
        <w:spacing w:after="0" w:line="360" w:lineRule="auto"/>
        <w:jc w:val="both"/>
        <w:rPr>
          <w:rFonts w:ascii="Arial" w:hAnsi="Arial" w:cs="Arial"/>
          <w:sz w:val="24"/>
          <w:szCs w:val="24"/>
        </w:rPr>
      </w:pPr>
      <w:r w:rsidRPr="002E232B">
        <w:rPr>
          <w:rFonts w:ascii="Arial" w:hAnsi="Arial" w:cs="Arial"/>
          <w:sz w:val="24"/>
          <w:szCs w:val="24"/>
        </w:rPr>
        <w:t>Pacientes</w:t>
      </w:r>
      <w:r>
        <w:rPr>
          <w:rFonts w:ascii="Arial" w:hAnsi="Arial" w:cs="Arial"/>
          <w:sz w:val="24"/>
          <w:szCs w:val="24"/>
        </w:rPr>
        <w:t>;</w:t>
      </w:r>
    </w:p>
    <w:p w14:paraId="6CD1005E"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Sala de decaimento:</w:t>
      </w:r>
    </w:p>
    <w:p w14:paraId="2908130E" w14:textId="77777777" w:rsidR="00962AE6" w:rsidRPr="002E232B" w:rsidRDefault="00962AE6" w:rsidP="00962AE6">
      <w:pPr>
        <w:pStyle w:val="PargrafodaLista"/>
        <w:numPr>
          <w:ilvl w:val="0"/>
          <w:numId w:val="250"/>
        </w:numPr>
        <w:spacing w:after="0" w:line="360" w:lineRule="auto"/>
        <w:jc w:val="both"/>
        <w:rPr>
          <w:rFonts w:ascii="Arial" w:hAnsi="Arial" w:cs="Arial"/>
          <w:sz w:val="24"/>
          <w:szCs w:val="24"/>
        </w:rPr>
      </w:pPr>
      <w:r w:rsidRPr="002E232B">
        <w:rPr>
          <w:rFonts w:ascii="Arial" w:hAnsi="Arial" w:cs="Arial"/>
          <w:sz w:val="24"/>
          <w:szCs w:val="24"/>
        </w:rPr>
        <w:t>Armazenamento de rejeitos até decaimento radioativo</w:t>
      </w:r>
    </w:p>
    <w:p w14:paraId="35CFD222" w14:textId="77777777" w:rsidR="00962AE6" w:rsidRPr="002E232B" w:rsidRDefault="00962AE6" w:rsidP="00962AE6">
      <w:pPr>
        <w:pStyle w:val="PargrafodaLista"/>
        <w:numPr>
          <w:ilvl w:val="0"/>
          <w:numId w:val="250"/>
        </w:numPr>
        <w:spacing w:after="0" w:line="360" w:lineRule="auto"/>
        <w:jc w:val="both"/>
        <w:rPr>
          <w:rFonts w:ascii="Arial" w:hAnsi="Arial" w:cs="Arial"/>
          <w:sz w:val="24"/>
          <w:szCs w:val="24"/>
        </w:rPr>
      </w:pPr>
      <w:r w:rsidRPr="002E232B">
        <w:rPr>
          <w:rFonts w:ascii="Arial" w:hAnsi="Arial" w:cs="Arial"/>
          <w:sz w:val="24"/>
          <w:szCs w:val="24"/>
        </w:rPr>
        <w:t>Blindagem</w:t>
      </w:r>
    </w:p>
    <w:p w14:paraId="00BD3839" w14:textId="77777777" w:rsidR="00962AE6" w:rsidRPr="002E232B" w:rsidRDefault="00962AE6" w:rsidP="00962AE6">
      <w:pPr>
        <w:pStyle w:val="PargrafodaLista"/>
        <w:numPr>
          <w:ilvl w:val="0"/>
          <w:numId w:val="207"/>
        </w:numPr>
        <w:spacing w:after="0" w:line="360" w:lineRule="auto"/>
        <w:jc w:val="both"/>
        <w:rPr>
          <w:rFonts w:ascii="Arial" w:hAnsi="Arial" w:cs="Arial"/>
          <w:sz w:val="24"/>
          <w:szCs w:val="24"/>
        </w:rPr>
      </w:pPr>
      <w:r w:rsidRPr="002E232B">
        <w:rPr>
          <w:rFonts w:ascii="Arial" w:hAnsi="Arial" w:cs="Arial"/>
          <w:sz w:val="24"/>
          <w:szCs w:val="24"/>
        </w:rPr>
        <w:t>Papel do Técnico em Radiologia/Medicina Nuclear:</w:t>
      </w:r>
    </w:p>
    <w:p w14:paraId="76229C53" w14:textId="77777777" w:rsidR="00962AE6" w:rsidRPr="002E232B" w:rsidRDefault="00962AE6" w:rsidP="00962AE6">
      <w:pPr>
        <w:pStyle w:val="PargrafodaLista"/>
        <w:numPr>
          <w:ilvl w:val="0"/>
          <w:numId w:val="251"/>
        </w:numPr>
        <w:spacing w:after="0" w:line="360" w:lineRule="auto"/>
        <w:jc w:val="both"/>
        <w:rPr>
          <w:rFonts w:ascii="Arial" w:hAnsi="Arial" w:cs="Arial"/>
          <w:sz w:val="24"/>
          <w:szCs w:val="24"/>
        </w:rPr>
      </w:pPr>
      <w:r w:rsidRPr="002E232B">
        <w:rPr>
          <w:rFonts w:ascii="Arial" w:hAnsi="Arial" w:cs="Arial"/>
          <w:sz w:val="24"/>
          <w:szCs w:val="24"/>
        </w:rPr>
        <w:t>Nota: Habilitação específica necessária</w:t>
      </w:r>
    </w:p>
    <w:p w14:paraId="28D41025" w14:textId="77777777" w:rsidR="00962AE6" w:rsidRPr="002E232B" w:rsidRDefault="00962AE6" w:rsidP="00962AE6">
      <w:pPr>
        <w:pStyle w:val="PargrafodaLista"/>
        <w:numPr>
          <w:ilvl w:val="0"/>
          <w:numId w:val="251"/>
        </w:numPr>
        <w:spacing w:after="0" w:line="360" w:lineRule="auto"/>
        <w:jc w:val="both"/>
        <w:rPr>
          <w:rFonts w:ascii="Arial" w:hAnsi="Arial" w:cs="Arial"/>
          <w:sz w:val="24"/>
          <w:szCs w:val="24"/>
        </w:rPr>
      </w:pPr>
      <w:r w:rsidRPr="002E232B">
        <w:rPr>
          <w:rFonts w:ascii="Arial" w:hAnsi="Arial" w:cs="Arial"/>
          <w:sz w:val="24"/>
          <w:szCs w:val="24"/>
        </w:rPr>
        <w:t>Preparo e administração de radiofármacos (sob supervisão)</w:t>
      </w:r>
    </w:p>
    <w:p w14:paraId="6A7C2159" w14:textId="77777777" w:rsidR="00962AE6" w:rsidRPr="002E232B" w:rsidRDefault="00962AE6" w:rsidP="00962AE6">
      <w:pPr>
        <w:pStyle w:val="PargrafodaLista"/>
        <w:numPr>
          <w:ilvl w:val="0"/>
          <w:numId w:val="251"/>
        </w:numPr>
        <w:spacing w:after="0" w:line="360" w:lineRule="auto"/>
        <w:jc w:val="both"/>
        <w:rPr>
          <w:rFonts w:ascii="Arial" w:hAnsi="Arial" w:cs="Arial"/>
          <w:sz w:val="24"/>
          <w:szCs w:val="24"/>
        </w:rPr>
      </w:pPr>
      <w:r w:rsidRPr="002E232B">
        <w:rPr>
          <w:rFonts w:ascii="Arial" w:hAnsi="Arial" w:cs="Arial"/>
          <w:sz w:val="24"/>
          <w:szCs w:val="24"/>
        </w:rPr>
        <w:t>Operação de Gama Câmara, SPECT, PET</w:t>
      </w:r>
    </w:p>
    <w:p w14:paraId="37183F3B" w14:textId="77777777" w:rsidR="00962AE6" w:rsidRPr="002E232B" w:rsidRDefault="00962AE6" w:rsidP="00962AE6">
      <w:pPr>
        <w:pStyle w:val="PargrafodaLista"/>
        <w:numPr>
          <w:ilvl w:val="0"/>
          <w:numId w:val="251"/>
        </w:numPr>
        <w:spacing w:after="0" w:line="360" w:lineRule="auto"/>
        <w:jc w:val="both"/>
        <w:rPr>
          <w:rFonts w:ascii="Arial" w:hAnsi="Arial" w:cs="Arial"/>
          <w:sz w:val="24"/>
          <w:szCs w:val="24"/>
        </w:rPr>
      </w:pPr>
      <w:r w:rsidRPr="002E232B">
        <w:rPr>
          <w:rFonts w:ascii="Arial" w:hAnsi="Arial" w:cs="Arial"/>
          <w:sz w:val="24"/>
          <w:szCs w:val="24"/>
        </w:rPr>
        <w:t>Posicionamento do paciente</w:t>
      </w:r>
    </w:p>
    <w:p w14:paraId="383E837D" w14:textId="77777777" w:rsidR="00962AE6" w:rsidRPr="002E232B" w:rsidRDefault="00962AE6" w:rsidP="00962AE6">
      <w:pPr>
        <w:pStyle w:val="PargrafodaLista"/>
        <w:numPr>
          <w:ilvl w:val="0"/>
          <w:numId w:val="251"/>
        </w:numPr>
        <w:spacing w:after="0" w:line="360" w:lineRule="auto"/>
        <w:jc w:val="both"/>
        <w:rPr>
          <w:rFonts w:ascii="Arial" w:hAnsi="Arial" w:cs="Arial"/>
          <w:sz w:val="24"/>
          <w:szCs w:val="24"/>
        </w:rPr>
      </w:pPr>
      <w:r w:rsidRPr="002E232B">
        <w:rPr>
          <w:rFonts w:ascii="Arial" w:hAnsi="Arial" w:cs="Arial"/>
          <w:sz w:val="24"/>
          <w:szCs w:val="24"/>
        </w:rPr>
        <w:t>Aquisição de imagens</w:t>
      </w:r>
    </w:p>
    <w:p w14:paraId="51473012" w14:textId="77777777" w:rsidR="00962AE6" w:rsidRPr="002E232B" w:rsidRDefault="00962AE6" w:rsidP="00962AE6">
      <w:pPr>
        <w:pStyle w:val="PargrafodaLista"/>
        <w:numPr>
          <w:ilvl w:val="0"/>
          <w:numId w:val="251"/>
        </w:numPr>
        <w:spacing w:after="0" w:line="360" w:lineRule="auto"/>
        <w:jc w:val="both"/>
        <w:rPr>
          <w:rFonts w:ascii="Arial" w:hAnsi="Arial" w:cs="Arial"/>
          <w:sz w:val="24"/>
          <w:szCs w:val="24"/>
        </w:rPr>
      </w:pPr>
      <w:r w:rsidRPr="002E232B">
        <w:rPr>
          <w:rFonts w:ascii="Arial" w:hAnsi="Arial" w:cs="Arial"/>
          <w:sz w:val="24"/>
          <w:szCs w:val="24"/>
        </w:rPr>
        <w:t>Proteção radiológica rigorosa</w:t>
      </w:r>
    </w:p>
    <w:p w14:paraId="330BFE54" w14:textId="77777777" w:rsidR="00962AE6" w:rsidRPr="002E232B" w:rsidRDefault="00962AE6" w:rsidP="00962AE6">
      <w:pPr>
        <w:pStyle w:val="PargrafodaLista"/>
        <w:numPr>
          <w:ilvl w:val="0"/>
          <w:numId w:val="251"/>
        </w:numPr>
        <w:spacing w:after="0" w:line="360" w:lineRule="auto"/>
        <w:jc w:val="both"/>
        <w:rPr>
          <w:rFonts w:ascii="Arial" w:hAnsi="Arial" w:cs="Arial"/>
          <w:sz w:val="24"/>
          <w:szCs w:val="24"/>
        </w:rPr>
      </w:pPr>
      <w:r w:rsidRPr="002E232B">
        <w:rPr>
          <w:rFonts w:ascii="Arial" w:hAnsi="Arial" w:cs="Arial"/>
          <w:sz w:val="24"/>
          <w:szCs w:val="24"/>
        </w:rPr>
        <w:t>Gerenciamento de rejeitos</w:t>
      </w:r>
    </w:p>
    <w:p w14:paraId="6E28A38C" w14:textId="77777777" w:rsidR="00962AE6" w:rsidRPr="002E232B" w:rsidRDefault="00962AE6" w:rsidP="00962AE6">
      <w:pPr>
        <w:pStyle w:val="PargrafodaLista"/>
        <w:numPr>
          <w:ilvl w:val="0"/>
          <w:numId w:val="251"/>
        </w:numPr>
        <w:spacing w:after="0" w:line="360" w:lineRule="auto"/>
        <w:jc w:val="both"/>
        <w:rPr>
          <w:rFonts w:ascii="Arial" w:hAnsi="Arial" w:cs="Arial"/>
          <w:sz w:val="24"/>
          <w:szCs w:val="24"/>
        </w:rPr>
      </w:pPr>
      <w:r w:rsidRPr="002E232B">
        <w:rPr>
          <w:rFonts w:ascii="Arial" w:hAnsi="Arial" w:cs="Arial"/>
          <w:sz w:val="24"/>
          <w:szCs w:val="24"/>
        </w:rPr>
        <w:t>Registro no CONTER</w:t>
      </w:r>
    </w:p>
    <w:p w14:paraId="28171331" w14:textId="77777777" w:rsidR="00962AE6" w:rsidRPr="00350DFC" w:rsidRDefault="00962AE6" w:rsidP="00962AE6">
      <w:pPr>
        <w:spacing w:after="0" w:line="360" w:lineRule="auto"/>
        <w:jc w:val="both"/>
        <w:rPr>
          <w:rFonts w:ascii="Arial" w:hAnsi="Arial" w:cs="Arial"/>
          <w:sz w:val="24"/>
          <w:szCs w:val="24"/>
        </w:rPr>
      </w:pPr>
    </w:p>
    <w:p w14:paraId="184816D8"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Metodologia:</w:t>
      </w:r>
      <w:r>
        <w:rPr>
          <w:rFonts w:ascii="Arial" w:hAnsi="Arial" w:cs="Arial"/>
          <w:sz w:val="24"/>
          <w:szCs w:val="24"/>
        </w:rPr>
        <w:t xml:space="preserve"> a</w:t>
      </w:r>
      <w:r w:rsidRPr="00350DFC">
        <w:rPr>
          <w:rFonts w:ascii="Arial" w:hAnsi="Arial" w:cs="Arial"/>
          <w:sz w:val="24"/>
          <w:szCs w:val="24"/>
        </w:rPr>
        <w:t>ulas expositivas</w:t>
      </w:r>
      <w:r>
        <w:rPr>
          <w:rFonts w:ascii="Arial" w:hAnsi="Arial" w:cs="Arial"/>
          <w:sz w:val="24"/>
          <w:szCs w:val="24"/>
        </w:rPr>
        <w:t>; v</w:t>
      </w:r>
      <w:r w:rsidRPr="00350DFC">
        <w:rPr>
          <w:rFonts w:ascii="Arial" w:hAnsi="Arial" w:cs="Arial"/>
          <w:sz w:val="24"/>
          <w:szCs w:val="24"/>
        </w:rPr>
        <w:t>ídeos de procedimentos</w:t>
      </w:r>
      <w:r>
        <w:rPr>
          <w:rFonts w:ascii="Arial" w:hAnsi="Arial" w:cs="Arial"/>
          <w:sz w:val="24"/>
          <w:szCs w:val="24"/>
        </w:rPr>
        <w:t>; d</w:t>
      </w:r>
      <w:r w:rsidRPr="00350DFC">
        <w:rPr>
          <w:rFonts w:ascii="Arial" w:hAnsi="Arial" w:cs="Arial"/>
          <w:sz w:val="24"/>
          <w:szCs w:val="24"/>
        </w:rPr>
        <w:t>emonstração de equipamentos (quando possível)</w:t>
      </w:r>
      <w:r>
        <w:rPr>
          <w:rFonts w:ascii="Arial" w:hAnsi="Arial" w:cs="Arial"/>
          <w:sz w:val="24"/>
          <w:szCs w:val="24"/>
        </w:rPr>
        <w:t>; a</w:t>
      </w:r>
      <w:r w:rsidRPr="00350DFC">
        <w:rPr>
          <w:rFonts w:ascii="Arial" w:hAnsi="Arial" w:cs="Arial"/>
          <w:sz w:val="24"/>
          <w:szCs w:val="24"/>
        </w:rPr>
        <w:t>nálise de imagens cintilográficas e PET</w:t>
      </w:r>
      <w:r>
        <w:rPr>
          <w:rFonts w:ascii="Arial" w:hAnsi="Arial" w:cs="Arial"/>
          <w:sz w:val="24"/>
          <w:szCs w:val="24"/>
        </w:rPr>
        <w:t>; v</w:t>
      </w:r>
      <w:r w:rsidRPr="00350DFC">
        <w:rPr>
          <w:rFonts w:ascii="Arial" w:hAnsi="Arial" w:cs="Arial"/>
          <w:sz w:val="24"/>
          <w:szCs w:val="24"/>
        </w:rPr>
        <w:t>isitas técnicas (quando possível)</w:t>
      </w:r>
      <w:r>
        <w:rPr>
          <w:rFonts w:ascii="Arial" w:hAnsi="Arial" w:cs="Arial"/>
          <w:sz w:val="24"/>
          <w:szCs w:val="24"/>
        </w:rPr>
        <w:t>; p</w:t>
      </w:r>
      <w:r w:rsidRPr="00350DFC">
        <w:rPr>
          <w:rFonts w:ascii="Arial" w:hAnsi="Arial" w:cs="Arial"/>
          <w:sz w:val="24"/>
          <w:szCs w:val="24"/>
        </w:rPr>
        <w:t>alestras com profissionais da área</w:t>
      </w:r>
      <w:r>
        <w:rPr>
          <w:rFonts w:ascii="Arial" w:hAnsi="Arial" w:cs="Arial"/>
          <w:sz w:val="24"/>
          <w:szCs w:val="24"/>
        </w:rPr>
        <w:t xml:space="preserve">. </w:t>
      </w:r>
    </w:p>
    <w:p w14:paraId="20A1205B"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60630C43"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sobre fundamentos, equipamentos, protocolos e radioproteção em radioterapia e medicina nuclear, com valor máximo de 6,0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interpretação de protocolos de tratamento radioterápico, análise de casos clínicos e identificação de procedimentos em medicina nuclear, com valor máximo de 2,0 pontos, aplicada conjuntamente com a avaliação teórica, no mesmo dia, após a avaliação teórica, com questões contendo valores específicos.</w:t>
      </w:r>
      <w:r>
        <w:rPr>
          <w:rFonts w:ascii="Arial" w:hAnsi="Arial"/>
          <w:sz w:val="24"/>
        </w:rPr>
        <w:tab/>
      </w:r>
      <w:r>
        <w:rPr>
          <w:rFonts w:ascii="Arial" w:hAnsi="Arial"/>
          <w:sz w:val="24"/>
        </w:rPr>
        <w:br/>
        <w:t xml:space="preserve"> </w:t>
      </w:r>
      <w:r>
        <w:rPr>
          <w:rFonts w:ascii="Arial" w:hAnsi="Arial"/>
          <w:sz w:val="24"/>
        </w:rPr>
        <w:tab/>
        <w:t xml:space="preserve">Confecção e entrega de trabalho escrito (individual): confecção segundo as normas da disciplina, este trabalho terá valor máximo de 2,0 pontos e deve </w:t>
      </w:r>
      <w:r>
        <w:rPr>
          <w:rFonts w:ascii="Arial" w:hAnsi="Arial"/>
          <w:sz w:val="24"/>
        </w:rPr>
        <w:lastRenderedPageBreak/>
        <w:t>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e fechadas,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52DA51F0" w14:textId="77777777" w:rsidR="00962AE6" w:rsidRPr="00350DFC" w:rsidRDefault="00962AE6" w:rsidP="00962AE6">
      <w:pPr>
        <w:spacing w:after="0" w:line="360" w:lineRule="auto"/>
        <w:jc w:val="both"/>
        <w:rPr>
          <w:rFonts w:ascii="Arial" w:hAnsi="Arial" w:cs="Arial"/>
          <w:sz w:val="24"/>
          <w:szCs w:val="24"/>
        </w:rPr>
      </w:pPr>
    </w:p>
    <w:p w14:paraId="1C8637BC" w14:textId="77777777" w:rsidR="00962AE6" w:rsidRPr="00350DFC" w:rsidRDefault="00962AE6" w:rsidP="00962AE6">
      <w:pPr>
        <w:spacing w:after="0" w:line="360" w:lineRule="auto"/>
        <w:jc w:val="both"/>
        <w:rPr>
          <w:rFonts w:ascii="Arial" w:hAnsi="Arial" w:cs="Arial"/>
          <w:sz w:val="24"/>
          <w:szCs w:val="24"/>
        </w:rPr>
      </w:pPr>
      <w:r>
        <w:rPr>
          <w:rFonts w:ascii="Arial" w:hAnsi="Arial" w:cs="Arial"/>
          <w:sz w:val="24"/>
          <w:szCs w:val="24"/>
        </w:rPr>
        <w:t>8</w:t>
      </w:r>
      <w:r w:rsidRPr="00350DFC">
        <w:rPr>
          <w:rFonts w:ascii="Arial" w:hAnsi="Arial" w:cs="Arial"/>
          <w:sz w:val="24"/>
          <w:szCs w:val="24"/>
        </w:rPr>
        <w:t xml:space="preserve">.4.3 </w:t>
      </w:r>
      <w:r>
        <w:rPr>
          <w:rFonts w:ascii="Arial" w:hAnsi="Arial" w:cs="Arial"/>
          <w:sz w:val="24"/>
          <w:szCs w:val="24"/>
        </w:rPr>
        <w:tab/>
      </w:r>
      <w:r w:rsidRPr="00350DFC">
        <w:rPr>
          <w:rFonts w:ascii="Arial" w:hAnsi="Arial" w:cs="Arial"/>
          <w:sz w:val="24"/>
          <w:szCs w:val="24"/>
        </w:rPr>
        <w:t>CONTROLE DE QUALIDADE EM RADIOLOGIA</w:t>
      </w:r>
    </w:p>
    <w:p w14:paraId="6414EF14" w14:textId="77777777" w:rsidR="00962AE6" w:rsidRPr="00350DFC" w:rsidRDefault="00962AE6" w:rsidP="00962AE6">
      <w:pPr>
        <w:spacing w:after="0" w:line="360" w:lineRule="auto"/>
        <w:jc w:val="both"/>
        <w:rPr>
          <w:rFonts w:ascii="Arial" w:hAnsi="Arial" w:cs="Arial"/>
          <w:sz w:val="24"/>
          <w:szCs w:val="24"/>
        </w:rPr>
      </w:pPr>
      <w:r w:rsidRPr="00350DFC">
        <w:rPr>
          <w:rFonts w:ascii="Arial" w:hAnsi="Arial" w:cs="Arial"/>
          <w:sz w:val="24"/>
          <w:szCs w:val="24"/>
        </w:rPr>
        <w:t>Carga Horária: 40 horas (30h teoria + 10h prática)</w:t>
      </w:r>
    </w:p>
    <w:p w14:paraId="1224AC8F" w14:textId="77777777" w:rsidR="00962AE6" w:rsidRPr="00350DFC" w:rsidRDefault="00962AE6" w:rsidP="00962AE6">
      <w:pPr>
        <w:spacing w:after="0" w:line="360" w:lineRule="auto"/>
        <w:jc w:val="both"/>
        <w:rPr>
          <w:rFonts w:ascii="Arial" w:hAnsi="Arial" w:cs="Arial"/>
          <w:sz w:val="24"/>
          <w:szCs w:val="24"/>
        </w:rPr>
      </w:pPr>
    </w:p>
    <w:p w14:paraId="23FC98B5"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Ementa:</w:t>
      </w:r>
      <w:r>
        <w:rPr>
          <w:rFonts w:ascii="Arial" w:hAnsi="Arial" w:cs="Arial"/>
          <w:sz w:val="24"/>
          <w:szCs w:val="24"/>
        </w:rPr>
        <w:t xml:space="preserve"> c</w:t>
      </w:r>
      <w:r w:rsidRPr="00350DFC">
        <w:rPr>
          <w:rFonts w:ascii="Arial" w:hAnsi="Arial" w:cs="Arial"/>
          <w:sz w:val="24"/>
          <w:szCs w:val="24"/>
        </w:rPr>
        <w:t>onceitos de garantia de qualidade e controle de qualidade. Importância do controle de qualidade em radiodiagnóstico: segurança, qualidade de imagem, otimização de dose.</w:t>
      </w:r>
      <w:r>
        <w:rPr>
          <w:rFonts w:ascii="Arial" w:hAnsi="Arial" w:cs="Arial"/>
          <w:sz w:val="24"/>
          <w:szCs w:val="24"/>
        </w:rPr>
        <w:t xml:space="preserve"> Legislação: Portaria ANVISA 330/2019</w:t>
      </w:r>
      <w:r w:rsidRPr="00350DFC">
        <w:rPr>
          <w:rFonts w:ascii="Arial" w:hAnsi="Arial" w:cs="Arial"/>
          <w:sz w:val="24"/>
          <w:szCs w:val="24"/>
        </w:rPr>
        <w:t xml:space="preserve">, normas da CNEN. Programa de Garantia de Qualidade (PGQ): estrutura, responsabilidades. Testes de controle de qualidade em equipamentos de raios X: constância de kVp, mAs, tempo de exposição, exatidão e reprodutibilidade, </w:t>
      </w:r>
      <w:r w:rsidRPr="00350DFC">
        <w:rPr>
          <w:rFonts w:ascii="Arial" w:hAnsi="Arial" w:cs="Arial"/>
          <w:sz w:val="24"/>
          <w:szCs w:val="24"/>
        </w:rPr>
        <w:lastRenderedPageBreak/>
        <w:t>ponto focal, colimação, alinhamento do feixe, camada semirredutora (CSR). Testes em processadoras de filmes. Testes em sistemas digitais (CR, DR). Testes em grades antidifusoras, aventais plumbíferos. Monitoração de doses: dosimetria de área, ESAK (Entrada de Superfície de Ar Kerma). Frequência dos testes: diários, semanais, mensais, anuais. Registro e documentação. Níveis de referência de diagnóstico (DRL). Ações corretivas. Equipamentos de teste: dosímetros, luxímetros, penetrâmetros. Papel do Técnico em Radiologia no controle de qualidade.</w:t>
      </w:r>
    </w:p>
    <w:p w14:paraId="2C7B186B" w14:textId="77777777" w:rsidR="00962AE6" w:rsidRPr="00350DFC" w:rsidRDefault="00962AE6" w:rsidP="00962AE6">
      <w:pPr>
        <w:spacing w:after="0" w:line="360" w:lineRule="auto"/>
        <w:jc w:val="both"/>
        <w:rPr>
          <w:rFonts w:ascii="Arial" w:hAnsi="Arial" w:cs="Arial"/>
          <w:sz w:val="24"/>
          <w:szCs w:val="24"/>
        </w:rPr>
      </w:pPr>
    </w:p>
    <w:p w14:paraId="09649159"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Objetivos:</w:t>
      </w:r>
    </w:p>
    <w:p w14:paraId="7228B9F4" w14:textId="77777777" w:rsidR="00962AE6" w:rsidRPr="00BA192B" w:rsidRDefault="00962AE6" w:rsidP="00962AE6">
      <w:pPr>
        <w:pStyle w:val="PargrafodaLista"/>
        <w:numPr>
          <w:ilvl w:val="0"/>
          <w:numId w:val="252"/>
        </w:numPr>
        <w:spacing w:after="0" w:line="360" w:lineRule="auto"/>
        <w:jc w:val="both"/>
        <w:rPr>
          <w:rFonts w:ascii="Arial" w:hAnsi="Arial" w:cs="Arial"/>
          <w:sz w:val="24"/>
          <w:szCs w:val="24"/>
        </w:rPr>
      </w:pPr>
      <w:r w:rsidRPr="00BA192B">
        <w:rPr>
          <w:rFonts w:ascii="Arial" w:hAnsi="Arial" w:cs="Arial"/>
          <w:sz w:val="24"/>
          <w:szCs w:val="24"/>
        </w:rPr>
        <w:t>Compreender a importância do controle de qualidade em radiodiagnóstico</w:t>
      </w:r>
      <w:r>
        <w:rPr>
          <w:rFonts w:ascii="Arial" w:hAnsi="Arial" w:cs="Arial"/>
          <w:sz w:val="24"/>
          <w:szCs w:val="24"/>
        </w:rPr>
        <w:t>;</w:t>
      </w:r>
    </w:p>
    <w:p w14:paraId="1F72AF71" w14:textId="77777777" w:rsidR="00962AE6" w:rsidRPr="00BA192B" w:rsidRDefault="00962AE6" w:rsidP="00962AE6">
      <w:pPr>
        <w:pStyle w:val="PargrafodaLista"/>
        <w:numPr>
          <w:ilvl w:val="0"/>
          <w:numId w:val="252"/>
        </w:numPr>
        <w:spacing w:after="0" w:line="360" w:lineRule="auto"/>
        <w:jc w:val="both"/>
        <w:rPr>
          <w:rFonts w:ascii="Arial" w:hAnsi="Arial" w:cs="Arial"/>
          <w:sz w:val="24"/>
          <w:szCs w:val="24"/>
        </w:rPr>
      </w:pPr>
      <w:r w:rsidRPr="00BA192B">
        <w:rPr>
          <w:rFonts w:ascii="Arial" w:hAnsi="Arial" w:cs="Arial"/>
          <w:sz w:val="24"/>
          <w:szCs w:val="24"/>
        </w:rPr>
        <w:t>Conhecer a legislação e normas sobre garantia de qualidade</w:t>
      </w:r>
      <w:r>
        <w:rPr>
          <w:rFonts w:ascii="Arial" w:hAnsi="Arial" w:cs="Arial"/>
          <w:sz w:val="24"/>
          <w:szCs w:val="24"/>
        </w:rPr>
        <w:t>;</w:t>
      </w:r>
    </w:p>
    <w:p w14:paraId="0DC147D0" w14:textId="77777777" w:rsidR="00962AE6" w:rsidRPr="00BA192B" w:rsidRDefault="00962AE6" w:rsidP="00962AE6">
      <w:pPr>
        <w:pStyle w:val="PargrafodaLista"/>
        <w:numPr>
          <w:ilvl w:val="0"/>
          <w:numId w:val="252"/>
        </w:numPr>
        <w:spacing w:after="0" w:line="360" w:lineRule="auto"/>
        <w:jc w:val="both"/>
        <w:rPr>
          <w:rFonts w:ascii="Arial" w:hAnsi="Arial" w:cs="Arial"/>
          <w:sz w:val="24"/>
          <w:szCs w:val="24"/>
        </w:rPr>
      </w:pPr>
      <w:r w:rsidRPr="00BA192B">
        <w:rPr>
          <w:rFonts w:ascii="Arial" w:hAnsi="Arial" w:cs="Arial"/>
          <w:sz w:val="24"/>
          <w:szCs w:val="24"/>
        </w:rPr>
        <w:t>Executar testes básicos de controle de qualidade</w:t>
      </w:r>
      <w:r>
        <w:rPr>
          <w:rFonts w:ascii="Arial" w:hAnsi="Arial" w:cs="Arial"/>
          <w:sz w:val="24"/>
          <w:szCs w:val="24"/>
        </w:rPr>
        <w:t>;</w:t>
      </w:r>
    </w:p>
    <w:p w14:paraId="4AECAE29" w14:textId="77777777" w:rsidR="00962AE6" w:rsidRPr="00BA192B" w:rsidRDefault="00962AE6" w:rsidP="00962AE6">
      <w:pPr>
        <w:pStyle w:val="PargrafodaLista"/>
        <w:numPr>
          <w:ilvl w:val="0"/>
          <w:numId w:val="252"/>
        </w:numPr>
        <w:spacing w:after="0" w:line="360" w:lineRule="auto"/>
        <w:jc w:val="both"/>
        <w:rPr>
          <w:rFonts w:ascii="Arial" w:hAnsi="Arial" w:cs="Arial"/>
          <w:sz w:val="24"/>
          <w:szCs w:val="24"/>
        </w:rPr>
      </w:pPr>
      <w:r w:rsidRPr="00BA192B">
        <w:rPr>
          <w:rFonts w:ascii="Arial" w:hAnsi="Arial" w:cs="Arial"/>
          <w:sz w:val="24"/>
          <w:szCs w:val="24"/>
        </w:rPr>
        <w:t>Registrar e documentar resultados de testes</w:t>
      </w:r>
      <w:r>
        <w:rPr>
          <w:rFonts w:ascii="Arial" w:hAnsi="Arial" w:cs="Arial"/>
          <w:sz w:val="24"/>
          <w:szCs w:val="24"/>
        </w:rPr>
        <w:t>;</w:t>
      </w:r>
    </w:p>
    <w:p w14:paraId="74E22C30" w14:textId="77777777" w:rsidR="00962AE6" w:rsidRPr="00BA192B" w:rsidRDefault="00962AE6" w:rsidP="00962AE6">
      <w:pPr>
        <w:pStyle w:val="PargrafodaLista"/>
        <w:numPr>
          <w:ilvl w:val="0"/>
          <w:numId w:val="252"/>
        </w:numPr>
        <w:spacing w:after="0" w:line="360" w:lineRule="auto"/>
        <w:jc w:val="both"/>
        <w:rPr>
          <w:rFonts w:ascii="Arial" w:hAnsi="Arial" w:cs="Arial"/>
          <w:sz w:val="24"/>
          <w:szCs w:val="24"/>
        </w:rPr>
      </w:pPr>
      <w:r w:rsidRPr="00BA192B">
        <w:rPr>
          <w:rFonts w:ascii="Arial" w:hAnsi="Arial" w:cs="Arial"/>
          <w:sz w:val="24"/>
          <w:szCs w:val="24"/>
        </w:rPr>
        <w:t>Identificar não conformidades e propor ações corretivas</w:t>
      </w:r>
      <w:r>
        <w:rPr>
          <w:rFonts w:ascii="Arial" w:hAnsi="Arial" w:cs="Arial"/>
          <w:sz w:val="24"/>
          <w:szCs w:val="24"/>
        </w:rPr>
        <w:t>.</w:t>
      </w:r>
    </w:p>
    <w:p w14:paraId="23C630B7" w14:textId="77777777" w:rsidR="00962AE6" w:rsidRPr="00350DFC" w:rsidRDefault="00962AE6" w:rsidP="00962AE6">
      <w:pPr>
        <w:spacing w:after="0" w:line="360" w:lineRule="auto"/>
        <w:jc w:val="both"/>
        <w:rPr>
          <w:rFonts w:ascii="Arial" w:hAnsi="Arial" w:cs="Arial"/>
          <w:sz w:val="24"/>
          <w:szCs w:val="24"/>
        </w:rPr>
      </w:pPr>
    </w:p>
    <w:p w14:paraId="054798F4" w14:textId="77777777" w:rsidR="00962AE6" w:rsidRPr="00350DF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350DFC">
        <w:rPr>
          <w:rFonts w:ascii="Arial" w:hAnsi="Arial" w:cs="Arial"/>
          <w:sz w:val="24"/>
          <w:szCs w:val="24"/>
        </w:rPr>
        <w:t>Conteúdo Programático:</w:t>
      </w:r>
    </w:p>
    <w:p w14:paraId="26C36C29" w14:textId="77777777" w:rsidR="00962AE6" w:rsidRPr="00BA192B" w:rsidRDefault="00962AE6" w:rsidP="00962AE6">
      <w:pPr>
        <w:pStyle w:val="PargrafodaLista"/>
        <w:numPr>
          <w:ilvl w:val="0"/>
          <w:numId w:val="253"/>
        </w:numPr>
        <w:spacing w:after="0" w:line="360" w:lineRule="auto"/>
        <w:jc w:val="both"/>
        <w:rPr>
          <w:rFonts w:ascii="Arial" w:hAnsi="Arial" w:cs="Arial"/>
          <w:sz w:val="24"/>
          <w:szCs w:val="24"/>
        </w:rPr>
      </w:pPr>
      <w:r w:rsidRPr="00BA192B">
        <w:rPr>
          <w:rFonts w:ascii="Arial" w:hAnsi="Arial" w:cs="Arial"/>
          <w:sz w:val="24"/>
          <w:szCs w:val="24"/>
        </w:rPr>
        <w:t>Conceitos:</w:t>
      </w:r>
    </w:p>
    <w:p w14:paraId="3219181E" w14:textId="77777777" w:rsidR="00962AE6" w:rsidRPr="00BA192B" w:rsidRDefault="00962AE6" w:rsidP="00962AE6">
      <w:pPr>
        <w:pStyle w:val="PargrafodaLista"/>
        <w:numPr>
          <w:ilvl w:val="0"/>
          <w:numId w:val="254"/>
        </w:numPr>
        <w:spacing w:after="0" w:line="360" w:lineRule="auto"/>
        <w:jc w:val="both"/>
        <w:rPr>
          <w:rFonts w:ascii="Arial" w:hAnsi="Arial" w:cs="Arial"/>
          <w:sz w:val="24"/>
          <w:szCs w:val="24"/>
        </w:rPr>
      </w:pPr>
      <w:r w:rsidRPr="00BA192B">
        <w:rPr>
          <w:rFonts w:ascii="Arial" w:hAnsi="Arial" w:cs="Arial"/>
          <w:sz w:val="24"/>
          <w:szCs w:val="24"/>
        </w:rPr>
        <w:t>Garantia de Qualidade (Quality Assurance - QA): conjunto de ações planejadas para garantir que o serviço de radiologia funcione adequadamente</w:t>
      </w:r>
      <w:r>
        <w:rPr>
          <w:rFonts w:ascii="Arial" w:hAnsi="Arial" w:cs="Arial"/>
          <w:sz w:val="24"/>
          <w:szCs w:val="24"/>
        </w:rPr>
        <w:t>;</w:t>
      </w:r>
    </w:p>
    <w:p w14:paraId="07BF0BB9" w14:textId="77777777" w:rsidR="00962AE6" w:rsidRPr="00BA192B" w:rsidRDefault="00962AE6" w:rsidP="00962AE6">
      <w:pPr>
        <w:pStyle w:val="PargrafodaLista"/>
        <w:numPr>
          <w:ilvl w:val="0"/>
          <w:numId w:val="254"/>
        </w:numPr>
        <w:spacing w:after="0" w:line="360" w:lineRule="auto"/>
        <w:jc w:val="both"/>
        <w:rPr>
          <w:rFonts w:ascii="Arial" w:hAnsi="Arial" w:cs="Arial"/>
          <w:sz w:val="24"/>
          <w:szCs w:val="24"/>
        </w:rPr>
      </w:pPr>
      <w:r w:rsidRPr="00BA192B">
        <w:rPr>
          <w:rFonts w:ascii="Arial" w:hAnsi="Arial" w:cs="Arial"/>
          <w:sz w:val="24"/>
          <w:szCs w:val="24"/>
        </w:rPr>
        <w:t>Controle de Qualidade (Quality Control - QC): testes e medições práticas para verificar desempenho de equipamentos</w:t>
      </w:r>
      <w:r>
        <w:rPr>
          <w:rFonts w:ascii="Arial" w:hAnsi="Arial" w:cs="Arial"/>
          <w:sz w:val="24"/>
          <w:szCs w:val="24"/>
        </w:rPr>
        <w:t>;</w:t>
      </w:r>
    </w:p>
    <w:p w14:paraId="47315CFF"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Importância do controle de qualidade:</w:t>
      </w:r>
    </w:p>
    <w:p w14:paraId="4BC98398" w14:textId="77777777" w:rsidR="00962AE6" w:rsidRPr="00BA192B" w:rsidRDefault="00962AE6" w:rsidP="00962AE6">
      <w:pPr>
        <w:pStyle w:val="PargrafodaLista"/>
        <w:numPr>
          <w:ilvl w:val="0"/>
          <w:numId w:val="255"/>
        </w:numPr>
        <w:spacing w:after="0" w:line="360" w:lineRule="auto"/>
        <w:jc w:val="both"/>
        <w:rPr>
          <w:rFonts w:ascii="Arial" w:hAnsi="Arial" w:cs="Arial"/>
          <w:sz w:val="24"/>
          <w:szCs w:val="24"/>
        </w:rPr>
      </w:pPr>
      <w:r w:rsidRPr="00BA192B">
        <w:rPr>
          <w:rFonts w:ascii="Arial" w:hAnsi="Arial" w:cs="Arial"/>
          <w:sz w:val="24"/>
          <w:szCs w:val="24"/>
        </w:rPr>
        <w:t>Segurança: equipamentos funcionando corretamente reduzem riscos</w:t>
      </w:r>
      <w:r>
        <w:rPr>
          <w:rFonts w:ascii="Arial" w:hAnsi="Arial" w:cs="Arial"/>
          <w:sz w:val="24"/>
          <w:szCs w:val="24"/>
        </w:rPr>
        <w:t>;</w:t>
      </w:r>
    </w:p>
    <w:p w14:paraId="0CCA39B6" w14:textId="77777777" w:rsidR="00962AE6" w:rsidRPr="00BA192B" w:rsidRDefault="00962AE6" w:rsidP="00962AE6">
      <w:pPr>
        <w:pStyle w:val="PargrafodaLista"/>
        <w:numPr>
          <w:ilvl w:val="0"/>
          <w:numId w:val="255"/>
        </w:numPr>
        <w:spacing w:after="0" w:line="360" w:lineRule="auto"/>
        <w:jc w:val="both"/>
        <w:rPr>
          <w:rFonts w:ascii="Arial" w:hAnsi="Arial" w:cs="Arial"/>
          <w:sz w:val="24"/>
          <w:szCs w:val="24"/>
        </w:rPr>
      </w:pPr>
      <w:r w:rsidRPr="00BA192B">
        <w:rPr>
          <w:rFonts w:ascii="Arial" w:hAnsi="Arial" w:cs="Arial"/>
          <w:sz w:val="24"/>
          <w:szCs w:val="24"/>
        </w:rPr>
        <w:t>Qualidade de imagem: diagnóstico preciso</w:t>
      </w:r>
      <w:r>
        <w:rPr>
          <w:rFonts w:ascii="Arial" w:hAnsi="Arial" w:cs="Arial"/>
          <w:sz w:val="24"/>
          <w:szCs w:val="24"/>
        </w:rPr>
        <w:t>;</w:t>
      </w:r>
    </w:p>
    <w:p w14:paraId="4514A647" w14:textId="77777777" w:rsidR="00962AE6" w:rsidRPr="00BA192B" w:rsidRDefault="00962AE6" w:rsidP="00962AE6">
      <w:pPr>
        <w:pStyle w:val="PargrafodaLista"/>
        <w:numPr>
          <w:ilvl w:val="0"/>
          <w:numId w:val="255"/>
        </w:numPr>
        <w:spacing w:after="0" w:line="360" w:lineRule="auto"/>
        <w:jc w:val="both"/>
        <w:rPr>
          <w:rFonts w:ascii="Arial" w:hAnsi="Arial" w:cs="Arial"/>
          <w:sz w:val="24"/>
          <w:szCs w:val="24"/>
        </w:rPr>
      </w:pPr>
      <w:r w:rsidRPr="00BA192B">
        <w:rPr>
          <w:rFonts w:ascii="Arial" w:hAnsi="Arial" w:cs="Arial"/>
          <w:sz w:val="24"/>
          <w:szCs w:val="24"/>
        </w:rPr>
        <w:t>Otimização de dose: evitar doses desnecessárias ao paciente</w:t>
      </w:r>
      <w:r>
        <w:rPr>
          <w:rFonts w:ascii="Arial" w:hAnsi="Arial" w:cs="Arial"/>
          <w:sz w:val="24"/>
          <w:szCs w:val="24"/>
        </w:rPr>
        <w:t>;</w:t>
      </w:r>
    </w:p>
    <w:p w14:paraId="443BBD3F" w14:textId="77777777" w:rsidR="00962AE6" w:rsidRPr="00BA192B" w:rsidRDefault="00962AE6" w:rsidP="00962AE6">
      <w:pPr>
        <w:pStyle w:val="PargrafodaLista"/>
        <w:numPr>
          <w:ilvl w:val="0"/>
          <w:numId w:val="255"/>
        </w:numPr>
        <w:spacing w:after="0" w:line="360" w:lineRule="auto"/>
        <w:jc w:val="both"/>
        <w:rPr>
          <w:rFonts w:ascii="Arial" w:hAnsi="Arial" w:cs="Arial"/>
          <w:sz w:val="24"/>
          <w:szCs w:val="24"/>
        </w:rPr>
      </w:pPr>
      <w:r w:rsidRPr="00BA192B">
        <w:rPr>
          <w:rFonts w:ascii="Arial" w:hAnsi="Arial" w:cs="Arial"/>
          <w:sz w:val="24"/>
          <w:szCs w:val="24"/>
        </w:rPr>
        <w:t>Economia: redução de repetições, prolongamento da vida útil dos equipamentos</w:t>
      </w:r>
      <w:r>
        <w:rPr>
          <w:rFonts w:ascii="Arial" w:hAnsi="Arial" w:cs="Arial"/>
          <w:sz w:val="24"/>
          <w:szCs w:val="24"/>
        </w:rPr>
        <w:t>;</w:t>
      </w:r>
    </w:p>
    <w:p w14:paraId="42D7F05B"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Legislação:</w:t>
      </w:r>
    </w:p>
    <w:p w14:paraId="712C9E0F" w14:textId="77777777" w:rsidR="00962AE6" w:rsidRPr="00BA192B" w:rsidRDefault="00962AE6" w:rsidP="00962AE6">
      <w:pPr>
        <w:pStyle w:val="PargrafodaLista"/>
        <w:numPr>
          <w:ilvl w:val="0"/>
          <w:numId w:val="256"/>
        </w:numPr>
        <w:spacing w:after="0" w:line="360" w:lineRule="auto"/>
        <w:jc w:val="both"/>
        <w:rPr>
          <w:rFonts w:ascii="Arial" w:hAnsi="Arial" w:cs="Arial"/>
          <w:sz w:val="24"/>
          <w:szCs w:val="24"/>
        </w:rPr>
      </w:pPr>
      <w:r w:rsidRPr="00BA192B">
        <w:rPr>
          <w:rFonts w:ascii="Arial" w:hAnsi="Arial" w:cs="Arial"/>
          <w:sz w:val="24"/>
          <w:szCs w:val="24"/>
        </w:rPr>
        <w:lastRenderedPageBreak/>
        <w:t>Portaria ANVISA 453/1998</w:t>
      </w:r>
      <w:r>
        <w:rPr>
          <w:rFonts w:ascii="Arial" w:hAnsi="Arial" w:cs="Arial"/>
          <w:sz w:val="24"/>
          <w:szCs w:val="24"/>
        </w:rPr>
        <w:t>;</w:t>
      </w:r>
    </w:p>
    <w:p w14:paraId="57B89ED5" w14:textId="77777777" w:rsidR="00962AE6" w:rsidRPr="00BA192B" w:rsidRDefault="00962AE6" w:rsidP="00962AE6">
      <w:pPr>
        <w:pStyle w:val="PargrafodaLista"/>
        <w:numPr>
          <w:ilvl w:val="0"/>
          <w:numId w:val="256"/>
        </w:numPr>
        <w:spacing w:after="0" w:line="360" w:lineRule="auto"/>
        <w:jc w:val="both"/>
        <w:rPr>
          <w:rFonts w:ascii="Arial" w:hAnsi="Arial" w:cs="Arial"/>
          <w:sz w:val="24"/>
          <w:szCs w:val="24"/>
        </w:rPr>
      </w:pPr>
      <w:r w:rsidRPr="00BA192B">
        <w:rPr>
          <w:rFonts w:ascii="Arial" w:hAnsi="Arial" w:cs="Arial"/>
          <w:sz w:val="24"/>
          <w:szCs w:val="24"/>
        </w:rPr>
        <w:t>Normas CNEN (NN 3.01, NN 3.05): proteção radiológica</w:t>
      </w:r>
      <w:r>
        <w:rPr>
          <w:rFonts w:ascii="Arial" w:hAnsi="Arial" w:cs="Arial"/>
          <w:sz w:val="24"/>
          <w:szCs w:val="24"/>
        </w:rPr>
        <w:t>;</w:t>
      </w:r>
    </w:p>
    <w:p w14:paraId="60B2351B"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Programa de Garantia de Qualidade (PGQ):</w:t>
      </w:r>
    </w:p>
    <w:p w14:paraId="2FAC43F2"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Estrutura</w:t>
      </w:r>
      <w:r>
        <w:rPr>
          <w:rFonts w:ascii="Arial" w:hAnsi="Arial" w:cs="Arial"/>
          <w:sz w:val="24"/>
          <w:szCs w:val="24"/>
        </w:rPr>
        <w:t>;</w:t>
      </w:r>
    </w:p>
    <w:p w14:paraId="7EB76D68"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Componentes</w:t>
      </w:r>
      <w:r>
        <w:rPr>
          <w:rFonts w:ascii="Arial" w:hAnsi="Arial" w:cs="Arial"/>
          <w:sz w:val="24"/>
          <w:szCs w:val="24"/>
        </w:rPr>
        <w:t>;</w:t>
      </w:r>
    </w:p>
    <w:p w14:paraId="5DED2E75"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Testes de controle de qualidade em equipamentos de raios X:</w:t>
      </w:r>
    </w:p>
    <w:p w14:paraId="6F1C2C1F"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Constância de kVp</w:t>
      </w:r>
      <w:r>
        <w:rPr>
          <w:rFonts w:ascii="Arial" w:hAnsi="Arial" w:cs="Arial"/>
          <w:sz w:val="24"/>
          <w:szCs w:val="24"/>
        </w:rPr>
        <w:t>;</w:t>
      </w:r>
    </w:p>
    <w:p w14:paraId="26D59780"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Constância de mAs</w:t>
      </w:r>
      <w:r>
        <w:rPr>
          <w:rFonts w:ascii="Arial" w:hAnsi="Arial" w:cs="Arial"/>
          <w:sz w:val="24"/>
          <w:szCs w:val="24"/>
        </w:rPr>
        <w:t>;</w:t>
      </w:r>
    </w:p>
    <w:p w14:paraId="6B21D540"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Tempo de exposição</w:t>
      </w:r>
      <w:r>
        <w:rPr>
          <w:rFonts w:ascii="Arial" w:hAnsi="Arial" w:cs="Arial"/>
          <w:sz w:val="24"/>
          <w:szCs w:val="24"/>
        </w:rPr>
        <w:t>;</w:t>
      </w:r>
    </w:p>
    <w:p w14:paraId="0BFEEA98"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Exatidão e reprodutibilidade</w:t>
      </w:r>
      <w:r>
        <w:rPr>
          <w:rFonts w:ascii="Arial" w:hAnsi="Arial" w:cs="Arial"/>
          <w:sz w:val="24"/>
          <w:szCs w:val="24"/>
        </w:rPr>
        <w:t>;</w:t>
      </w:r>
    </w:p>
    <w:p w14:paraId="4D7A83E3"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Ponto focal</w:t>
      </w:r>
      <w:r>
        <w:rPr>
          <w:rFonts w:ascii="Arial" w:hAnsi="Arial" w:cs="Arial"/>
          <w:sz w:val="24"/>
          <w:szCs w:val="24"/>
        </w:rPr>
        <w:t>;</w:t>
      </w:r>
    </w:p>
    <w:p w14:paraId="70227DEB"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Colimação</w:t>
      </w:r>
      <w:r>
        <w:rPr>
          <w:rFonts w:ascii="Arial" w:hAnsi="Arial" w:cs="Arial"/>
          <w:sz w:val="24"/>
          <w:szCs w:val="24"/>
        </w:rPr>
        <w:t>;</w:t>
      </w:r>
    </w:p>
    <w:p w14:paraId="76459422"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Alinhamento do feixe</w:t>
      </w:r>
      <w:r>
        <w:rPr>
          <w:rFonts w:ascii="Arial" w:hAnsi="Arial" w:cs="Arial"/>
          <w:sz w:val="24"/>
          <w:szCs w:val="24"/>
        </w:rPr>
        <w:t>;</w:t>
      </w:r>
    </w:p>
    <w:p w14:paraId="6650CE9D"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Camada semirredutora (CSR - Half-Value Layer - HVL)</w:t>
      </w:r>
      <w:r>
        <w:rPr>
          <w:rFonts w:ascii="Arial" w:hAnsi="Arial" w:cs="Arial"/>
          <w:sz w:val="24"/>
          <w:szCs w:val="24"/>
        </w:rPr>
        <w:t>;</w:t>
      </w:r>
    </w:p>
    <w:p w14:paraId="45135D63"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Levantamento radiométrico</w:t>
      </w:r>
      <w:r>
        <w:rPr>
          <w:rFonts w:ascii="Arial" w:hAnsi="Arial" w:cs="Arial"/>
          <w:sz w:val="24"/>
          <w:szCs w:val="24"/>
        </w:rPr>
        <w:t>;</w:t>
      </w:r>
    </w:p>
    <w:p w14:paraId="12F27E94"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Testes em processadoras de filmes (quando aplicável):</w:t>
      </w:r>
    </w:p>
    <w:p w14:paraId="7BEE9E8C"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Temperatura dos banhos</w:t>
      </w:r>
      <w:r>
        <w:rPr>
          <w:rFonts w:ascii="Arial" w:hAnsi="Arial" w:cs="Arial"/>
          <w:sz w:val="24"/>
          <w:szCs w:val="24"/>
        </w:rPr>
        <w:t>;</w:t>
      </w:r>
    </w:p>
    <w:p w14:paraId="0C455633"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Densidade base + véu</w:t>
      </w:r>
      <w:r>
        <w:rPr>
          <w:rFonts w:ascii="Arial" w:hAnsi="Arial" w:cs="Arial"/>
          <w:sz w:val="24"/>
          <w:szCs w:val="24"/>
        </w:rPr>
        <w:t>;</w:t>
      </w:r>
    </w:p>
    <w:p w14:paraId="5B08A763"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Índice de velocidade</w:t>
      </w:r>
      <w:r>
        <w:rPr>
          <w:rFonts w:ascii="Arial" w:hAnsi="Arial" w:cs="Arial"/>
          <w:sz w:val="24"/>
          <w:szCs w:val="24"/>
        </w:rPr>
        <w:t>;</w:t>
      </w:r>
    </w:p>
    <w:p w14:paraId="760A5807"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Contraste</w:t>
      </w:r>
      <w:r>
        <w:rPr>
          <w:rFonts w:ascii="Arial" w:hAnsi="Arial" w:cs="Arial"/>
          <w:sz w:val="24"/>
          <w:szCs w:val="24"/>
        </w:rPr>
        <w:t>;</w:t>
      </w:r>
    </w:p>
    <w:p w14:paraId="05E0074C" w14:textId="77777777" w:rsidR="00962AE6" w:rsidRPr="00BA192B" w:rsidRDefault="00962AE6" w:rsidP="00962AE6">
      <w:pPr>
        <w:pStyle w:val="PargrafodaLista"/>
        <w:numPr>
          <w:ilvl w:val="0"/>
          <w:numId w:val="257"/>
        </w:numPr>
        <w:spacing w:after="0" w:line="360" w:lineRule="auto"/>
        <w:jc w:val="both"/>
        <w:rPr>
          <w:rFonts w:ascii="Arial" w:hAnsi="Arial" w:cs="Arial"/>
          <w:sz w:val="24"/>
          <w:szCs w:val="24"/>
        </w:rPr>
      </w:pPr>
      <w:r w:rsidRPr="00BA192B">
        <w:rPr>
          <w:rFonts w:ascii="Arial" w:hAnsi="Arial" w:cs="Arial"/>
          <w:sz w:val="24"/>
          <w:szCs w:val="24"/>
        </w:rPr>
        <w:t>Revelação diária de filme de referência</w:t>
      </w:r>
      <w:r>
        <w:rPr>
          <w:rFonts w:ascii="Arial" w:hAnsi="Arial" w:cs="Arial"/>
          <w:sz w:val="24"/>
          <w:szCs w:val="24"/>
        </w:rPr>
        <w:t>;</w:t>
      </w:r>
    </w:p>
    <w:p w14:paraId="7E84A0BC"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Testes em sistemas digitais (CR, DR):</w:t>
      </w:r>
    </w:p>
    <w:p w14:paraId="411739FE" w14:textId="77777777" w:rsidR="00962AE6" w:rsidRPr="00BA192B" w:rsidRDefault="00962AE6" w:rsidP="00962AE6">
      <w:pPr>
        <w:pStyle w:val="PargrafodaLista"/>
        <w:numPr>
          <w:ilvl w:val="0"/>
          <w:numId w:val="258"/>
        </w:numPr>
        <w:spacing w:after="0" w:line="360" w:lineRule="auto"/>
        <w:jc w:val="both"/>
        <w:rPr>
          <w:rFonts w:ascii="Arial" w:hAnsi="Arial" w:cs="Arial"/>
          <w:sz w:val="24"/>
          <w:szCs w:val="24"/>
        </w:rPr>
      </w:pPr>
      <w:r w:rsidRPr="00BA192B">
        <w:rPr>
          <w:rFonts w:ascii="Arial" w:hAnsi="Arial" w:cs="Arial"/>
          <w:sz w:val="24"/>
          <w:szCs w:val="24"/>
        </w:rPr>
        <w:t>Uniformidade da imagem</w:t>
      </w:r>
      <w:r>
        <w:rPr>
          <w:rFonts w:ascii="Arial" w:hAnsi="Arial" w:cs="Arial"/>
          <w:sz w:val="24"/>
          <w:szCs w:val="24"/>
        </w:rPr>
        <w:t>;</w:t>
      </w:r>
    </w:p>
    <w:p w14:paraId="33189C1E" w14:textId="77777777" w:rsidR="00962AE6" w:rsidRPr="00BA192B" w:rsidRDefault="00962AE6" w:rsidP="00962AE6">
      <w:pPr>
        <w:pStyle w:val="PargrafodaLista"/>
        <w:numPr>
          <w:ilvl w:val="0"/>
          <w:numId w:val="258"/>
        </w:numPr>
        <w:spacing w:after="0" w:line="360" w:lineRule="auto"/>
        <w:jc w:val="both"/>
        <w:rPr>
          <w:rFonts w:ascii="Arial" w:hAnsi="Arial" w:cs="Arial"/>
          <w:sz w:val="24"/>
          <w:szCs w:val="24"/>
        </w:rPr>
      </w:pPr>
      <w:r w:rsidRPr="00BA192B">
        <w:rPr>
          <w:rFonts w:ascii="Arial" w:hAnsi="Arial" w:cs="Arial"/>
          <w:sz w:val="24"/>
          <w:szCs w:val="24"/>
        </w:rPr>
        <w:t>Relação sinal-ruído</w:t>
      </w:r>
      <w:r>
        <w:rPr>
          <w:rFonts w:ascii="Arial" w:hAnsi="Arial" w:cs="Arial"/>
          <w:sz w:val="24"/>
          <w:szCs w:val="24"/>
        </w:rPr>
        <w:t>;</w:t>
      </w:r>
    </w:p>
    <w:p w14:paraId="5229F261" w14:textId="77777777" w:rsidR="00962AE6" w:rsidRPr="00BA192B" w:rsidRDefault="00962AE6" w:rsidP="00962AE6">
      <w:pPr>
        <w:pStyle w:val="PargrafodaLista"/>
        <w:numPr>
          <w:ilvl w:val="0"/>
          <w:numId w:val="258"/>
        </w:numPr>
        <w:spacing w:after="0" w:line="360" w:lineRule="auto"/>
        <w:jc w:val="both"/>
        <w:rPr>
          <w:rFonts w:ascii="Arial" w:hAnsi="Arial" w:cs="Arial"/>
          <w:sz w:val="24"/>
          <w:szCs w:val="24"/>
        </w:rPr>
      </w:pPr>
      <w:r w:rsidRPr="00BA192B">
        <w:rPr>
          <w:rFonts w:ascii="Arial" w:hAnsi="Arial" w:cs="Arial"/>
          <w:sz w:val="24"/>
          <w:szCs w:val="24"/>
        </w:rPr>
        <w:t>Resolução espacial</w:t>
      </w:r>
      <w:r>
        <w:rPr>
          <w:rFonts w:ascii="Arial" w:hAnsi="Arial" w:cs="Arial"/>
          <w:sz w:val="24"/>
          <w:szCs w:val="24"/>
        </w:rPr>
        <w:t>;</w:t>
      </w:r>
    </w:p>
    <w:p w14:paraId="2E445805" w14:textId="77777777" w:rsidR="00962AE6" w:rsidRPr="00BA192B" w:rsidRDefault="00962AE6" w:rsidP="00962AE6">
      <w:pPr>
        <w:pStyle w:val="PargrafodaLista"/>
        <w:numPr>
          <w:ilvl w:val="0"/>
          <w:numId w:val="258"/>
        </w:numPr>
        <w:spacing w:after="0" w:line="360" w:lineRule="auto"/>
        <w:jc w:val="both"/>
        <w:rPr>
          <w:rFonts w:ascii="Arial" w:hAnsi="Arial" w:cs="Arial"/>
          <w:sz w:val="24"/>
          <w:szCs w:val="24"/>
        </w:rPr>
      </w:pPr>
      <w:r w:rsidRPr="00BA192B">
        <w:rPr>
          <w:rFonts w:ascii="Arial" w:hAnsi="Arial" w:cs="Arial"/>
          <w:sz w:val="24"/>
          <w:szCs w:val="24"/>
        </w:rPr>
        <w:t>Artefatos</w:t>
      </w:r>
      <w:r>
        <w:rPr>
          <w:rFonts w:ascii="Arial" w:hAnsi="Arial" w:cs="Arial"/>
          <w:sz w:val="24"/>
          <w:szCs w:val="24"/>
        </w:rPr>
        <w:t>;</w:t>
      </w:r>
    </w:p>
    <w:p w14:paraId="0EF1770F"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Testes em grades antidifusoras:</w:t>
      </w:r>
    </w:p>
    <w:p w14:paraId="6071399D" w14:textId="77777777" w:rsidR="00962AE6" w:rsidRPr="00BA192B" w:rsidRDefault="00962AE6" w:rsidP="00962AE6">
      <w:pPr>
        <w:pStyle w:val="PargrafodaLista"/>
        <w:numPr>
          <w:ilvl w:val="0"/>
          <w:numId w:val="259"/>
        </w:numPr>
        <w:spacing w:after="0" w:line="360" w:lineRule="auto"/>
        <w:jc w:val="both"/>
        <w:rPr>
          <w:rFonts w:ascii="Arial" w:hAnsi="Arial" w:cs="Arial"/>
          <w:sz w:val="24"/>
          <w:szCs w:val="24"/>
        </w:rPr>
      </w:pPr>
      <w:r w:rsidRPr="00BA192B">
        <w:rPr>
          <w:rFonts w:ascii="Arial" w:hAnsi="Arial" w:cs="Arial"/>
          <w:sz w:val="24"/>
          <w:szCs w:val="24"/>
        </w:rPr>
        <w:t>Alinhamento</w:t>
      </w:r>
      <w:r>
        <w:rPr>
          <w:rFonts w:ascii="Arial" w:hAnsi="Arial" w:cs="Arial"/>
          <w:sz w:val="24"/>
          <w:szCs w:val="24"/>
        </w:rPr>
        <w:t>;</w:t>
      </w:r>
    </w:p>
    <w:p w14:paraId="72BC1A98" w14:textId="77777777" w:rsidR="00962AE6" w:rsidRPr="00BA192B" w:rsidRDefault="00962AE6" w:rsidP="00962AE6">
      <w:pPr>
        <w:pStyle w:val="PargrafodaLista"/>
        <w:numPr>
          <w:ilvl w:val="0"/>
          <w:numId w:val="259"/>
        </w:numPr>
        <w:spacing w:after="0" w:line="360" w:lineRule="auto"/>
        <w:jc w:val="both"/>
        <w:rPr>
          <w:rFonts w:ascii="Arial" w:hAnsi="Arial" w:cs="Arial"/>
          <w:sz w:val="24"/>
          <w:szCs w:val="24"/>
        </w:rPr>
      </w:pPr>
      <w:r w:rsidRPr="00BA192B">
        <w:rPr>
          <w:rFonts w:ascii="Arial" w:hAnsi="Arial" w:cs="Arial"/>
          <w:sz w:val="24"/>
          <w:szCs w:val="24"/>
        </w:rPr>
        <w:t>Integridade (sem danos)</w:t>
      </w:r>
      <w:r>
        <w:rPr>
          <w:rFonts w:ascii="Arial" w:hAnsi="Arial" w:cs="Arial"/>
          <w:sz w:val="24"/>
          <w:szCs w:val="24"/>
        </w:rPr>
        <w:t>;</w:t>
      </w:r>
    </w:p>
    <w:p w14:paraId="35551BE6"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Testes em aventais plumbíferos e EPIs:</w:t>
      </w:r>
    </w:p>
    <w:p w14:paraId="1D1C28F0" w14:textId="77777777" w:rsidR="00962AE6" w:rsidRPr="00BA192B" w:rsidRDefault="00962AE6" w:rsidP="00962AE6">
      <w:pPr>
        <w:pStyle w:val="PargrafodaLista"/>
        <w:numPr>
          <w:ilvl w:val="0"/>
          <w:numId w:val="260"/>
        </w:numPr>
        <w:spacing w:after="0" w:line="360" w:lineRule="auto"/>
        <w:jc w:val="both"/>
        <w:rPr>
          <w:rFonts w:ascii="Arial" w:hAnsi="Arial" w:cs="Arial"/>
          <w:sz w:val="24"/>
          <w:szCs w:val="24"/>
        </w:rPr>
      </w:pPr>
      <w:r w:rsidRPr="00BA192B">
        <w:rPr>
          <w:rFonts w:ascii="Arial" w:hAnsi="Arial" w:cs="Arial"/>
          <w:sz w:val="24"/>
          <w:szCs w:val="24"/>
        </w:rPr>
        <w:t>Integridade: inspeção visual e radiográfica (fluoroscopia)</w:t>
      </w:r>
      <w:r>
        <w:rPr>
          <w:rFonts w:ascii="Arial" w:hAnsi="Arial" w:cs="Arial"/>
          <w:sz w:val="24"/>
          <w:szCs w:val="24"/>
        </w:rPr>
        <w:t>;</w:t>
      </w:r>
    </w:p>
    <w:p w14:paraId="5C5B459E" w14:textId="77777777" w:rsidR="00962AE6" w:rsidRPr="00BA192B" w:rsidRDefault="00962AE6" w:rsidP="00962AE6">
      <w:pPr>
        <w:pStyle w:val="PargrafodaLista"/>
        <w:numPr>
          <w:ilvl w:val="0"/>
          <w:numId w:val="260"/>
        </w:numPr>
        <w:spacing w:after="0" w:line="360" w:lineRule="auto"/>
        <w:jc w:val="both"/>
        <w:rPr>
          <w:rFonts w:ascii="Arial" w:hAnsi="Arial" w:cs="Arial"/>
          <w:sz w:val="24"/>
          <w:szCs w:val="24"/>
        </w:rPr>
      </w:pPr>
      <w:r w:rsidRPr="00BA192B">
        <w:rPr>
          <w:rFonts w:ascii="Arial" w:hAnsi="Arial" w:cs="Arial"/>
          <w:sz w:val="24"/>
          <w:szCs w:val="24"/>
        </w:rPr>
        <w:lastRenderedPageBreak/>
        <w:t>Detecção de rachaduras, rasgos na blindagem</w:t>
      </w:r>
      <w:r>
        <w:rPr>
          <w:rFonts w:ascii="Arial" w:hAnsi="Arial" w:cs="Arial"/>
          <w:sz w:val="24"/>
          <w:szCs w:val="24"/>
        </w:rPr>
        <w:t>;</w:t>
      </w:r>
    </w:p>
    <w:p w14:paraId="348AB4B6"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Monitoração de doses:</w:t>
      </w:r>
    </w:p>
    <w:p w14:paraId="48437CB0" w14:textId="77777777" w:rsidR="00962AE6" w:rsidRPr="00BA192B" w:rsidRDefault="00962AE6" w:rsidP="00962AE6">
      <w:pPr>
        <w:pStyle w:val="PargrafodaLista"/>
        <w:numPr>
          <w:ilvl w:val="0"/>
          <w:numId w:val="261"/>
        </w:numPr>
        <w:spacing w:after="0" w:line="360" w:lineRule="auto"/>
        <w:jc w:val="both"/>
        <w:rPr>
          <w:rFonts w:ascii="Arial" w:hAnsi="Arial" w:cs="Arial"/>
          <w:sz w:val="24"/>
          <w:szCs w:val="24"/>
        </w:rPr>
      </w:pPr>
      <w:r w:rsidRPr="00BA192B">
        <w:rPr>
          <w:rFonts w:ascii="Arial" w:hAnsi="Arial" w:cs="Arial"/>
          <w:sz w:val="24"/>
          <w:szCs w:val="24"/>
        </w:rPr>
        <w:t>Dosimetria de área: medição de taxa de dose em ambientes</w:t>
      </w:r>
      <w:r>
        <w:rPr>
          <w:rFonts w:ascii="Arial" w:hAnsi="Arial" w:cs="Arial"/>
          <w:sz w:val="24"/>
          <w:szCs w:val="24"/>
        </w:rPr>
        <w:t>;</w:t>
      </w:r>
    </w:p>
    <w:p w14:paraId="60134C38" w14:textId="77777777" w:rsidR="00962AE6" w:rsidRPr="00BA192B" w:rsidRDefault="00962AE6" w:rsidP="00962AE6">
      <w:pPr>
        <w:pStyle w:val="PargrafodaLista"/>
        <w:numPr>
          <w:ilvl w:val="0"/>
          <w:numId w:val="261"/>
        </w:numPr>
        <w:spacing w:after="0" w:line="360" w:lineRule="auto"/>
        <w:jc w:val="both"/>
        <w:rPr>
          <w:rFonts w:ascii="Arial" w:hAnsi="Arial" w:cs="Arial"/>
          <w:sz w:val="24"/>
          <w:szCs w:val="24"/>
        </w:rPr>
      </w:pPr>
      <w:r w:rsidRPr="00BA192B">
        <w:rPr>
          <w:rFonts w:ascii="Arial" w:hAnsi="Arial" w:cs="Arial"/>
          <w:sz w:val="24"/>
          <w:szCs w:val="24"/>
        </w:rPr>
        <w:t>ESAK (Entrance Surface Air Kerma): dose na superfície de entrada do paciente</w:t>
      </w:r>
      <w:r>
        <w:rPr>
          <w:rFonts w:ascii="Arial" w:hAnsi="Arial" w:cs="Arial"/>
          <w:sz w:val="24"/>
          <w:szCs w:val="24"/>
        </w:rPr>
        <w:t>;</w:t>
      </w:r>
    </w:p>
    <w:p w14:paraId="5F5FE9D7" w14:textId="77777777" w:rsidR="00962AE6" w:rsidRPr="00BA192B" w:rsidRDefault="00962AE6" w:rsidP="00962AE6">
      <w:pPr>
        <w:pStyle w:val="PargrafodaLista"/>
        <w:numPr>
          <w:ilvl w:val="0"/>
          <w:numId w:val="261"/>
        </w:numPr>
        <w:spacing w:after="0" w:line="360" w:lineRule="auto"/>
        <w:jc w:val="both"/>
        <w:rPr>
          <w:rFonts w:ascii="Arial" w:hAnsi="Arial" w:cs="Arial"/>
          <w:sz w:val="24"/>
          <w:szCs w:val="24"/>
        </w:rPr>
      </w:pPr>
      <w:r w:rsidRPr="00BA192B">
        <w:rPr>
          <w:rFonts w:ascii="Arial" w:hAnsi="Arial" w:cs="Arial"/>
          <w:sz w:val="24"/>
          <w:szCs w:val="24"/>
        </w:rPr>
        <w:t>Níveis de referência de diagnóstico (Diagnostic Reference Levels - DRL): valores orientativos para comparação</w:t>
      </w:r>
      <w:r>
        <w:rPr>
          <w:rFonts w:ascii="Arial" w:hAnsi="Arial" w:cs="Arial"/>
          <w:sz w:val="24"/>
          <w:szCs w:val="24"/>
        </w:rPr>
        <w:t>;</w:t>
      </w:r>
    </w:p>
    <w:p w14:paraId="7D9AD3B7"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Frequência dos testes:</w:t>
      </w:r>
    </w:p>
    <w:p w14:paraId="37B901ED" w14:textId="77777777" w:rsidR="00962AE6" w:rsidRPr="00BA192B" w:rsidRDefault="00962AE6" w:rsidP="00962AE6">
      <w:pPr>
        <w:pStyle w:val="PargrafodaLista"/>
        <w:numPr>
          <w:ilvl w:val="0"/>
          <w:numId w:val="262"/>
        </w:numPr>
        <w:spacing w:after="0" w:line="360" w:lineRule="auto"/>
        <w:jc w:val="both"/>
        <w:rPr>
          <w:rFonts w:ascii="Arial" w:hAnsi="Arial" w:cs="Arial"/>
          <w:sz w:val="24"/>
          <w:szCs w:val="24"/>
        </w:rPr>
      </w:pPr>
      <w:r w:rsidRPr="00BA192B">
        <w:rPr>
          <w:rFonts w:ascii="Arial" w:hAnsi="Arial" w:cs="Arial"/>
          <w:sz w:val="24"/>
          <w:szCs w:val="24"/>
        </w:rPr>
        <w:t>Diários: processadora (quando aplicável)</w:t>
      </w:r>
      <w:r>
        <w:rPr>
          <w:rFonts w:ascii="Arial" w:hAnsi="Arial" w:cs="Arial"/>
          <w:sz w:val="24"/>
          <w:szCs w:val="24"/>
        </w:rPr>
        <w:t>;</w:t>
      </w:r>
    </w:p>
    <w:p w14:paraId="4F8BB10C" w14:textId="77777777" w:rsidR="00962AE6" w:rsidRPr="00BA192B" w:rsidRDefault="00962AE6" w:rsidP="00962AE6">
      <w:pPr>
        <w:pStyle w:val="PargrafodaLista"/>
        <w:numPr>
          <w:ilvl w:val="0"/>
          <w:numId w:val="262"/>
        </w:numPr>
        <w:spacing w:after="0" w:line="360" w:lineRule="auto"/>
        <w:jc w:val="both"/>
        <w:rPr>
          <w:rFonts w:ascii="Arial" w:hAnsi="Arial" w:cs="Arial"/>
          <w:sz w:val="24"/>
          <w:szCs w:val="24"/>
        </w:rPr>
      </w:pPr>
      <w:r w:rsidRPr="00BA192B">
        <w:rPr>
          <w:rFonts w:ascii="Arial" w:hAnsi="Arial" w:cs="Arial"/>
          <w:sz w:val="24"/>
          <w:szCs w:val="24"/>
        </w:rPr>
        <w:t>Semanais: alguns parâmetros em sistemas digitais</w:t>
      </w:r>
      <w:r>
        <w:rPr>
          <w:rFonts w:ascii="Arial" w:hAnsi="Arial" w:cs="Arial"/>
          <w:sz w:val="24"/>
          <w:szCs w:val="24"/>
        </w:rPr>
        <w:t>;</w:t>
      </w:r>
    </w:p>
    <w:p w14:paraId="3D13EBEE" w14:textId="77777777" w:rsidR="00962AE6" w:rsidRPr="00BA192B" w:rsidRDefault="00962AE6" w:rsidP="00962AE6">
      <w:pPr>
        <w:pStyle w:val="PargrafodaLista"/>
        <w:numPr>
          <w:ilvl w:val="0"/>
          <w:numId w:val="262"/>
        </w:numPr>
        <w:spacing w:after="0" w:line="360" w:lineRule="auto"/>
        <w:jc w:val="both"/>
        <w:rPr>
          <w:rFonts w:ascii="Arial" w:hAnsi="Arial" w:cs="Arial"/>
          <w:sz w:val="24"/>
          <w:szCs w:val="24"/>
        </w:rPr>
      </w:pPr>
      <w:r w:rsidRPr="00BA192B">
        <w:rPr>
          <w:rFonts w:ascii="Arial" w:hAnsi="Arial" w:cs="Arial"/>
          <w:sz w:val="24"/>
          <w:szCs w:val="24"/>
        </w:rPr>
        <w:t>Mensais: kVp, mAs, alinhamento, colimação</w:t>
      </w:r>
      <w:r>
        <w:rPr>
          <w:rFonts w:ascii="Arial" w:hAnsi="Arial" w:cs="Arial"/>
          <w:sz w:val="24"/>
          <w:szCs w:val="24"/>
        </w:rPr>
        <w:t>;</w:t>
      </w:r>
    </w:p>
    <w:p w14:paraId="404EE9BE" w14:textId="77777777" w:rsidR="00962AE6" w:rsidRPr="00BA192B" w:rsidRDefault="00962AE6" w:rsidP="00962AE6">
      <w:pPr>
        <w:pStyle w:val="PargrafodaLista"/>
        <w:numPr>
          <w:ilvl w:val="0"/>
          <w:numId w:val="262"/>
        </w:numPr>
        <w:spacing w:after="0" w:line="360" w:lineRule="auto"/>
        <w:jc w:val="both"/>
        <w:rPr>
          <w:rFonts w:ascii="Arial" w:hAnsi="Arial" w:cs="Arial"/>
          <w:sz w:val="24"/>
          <w:szCs w:val="24"/>
        </w:rPr>
      </w:pPr>
      <w:r w:rsidRPr="00BA192B">
        <w:rPr>
          <w:rFonts w:ascii="Arial" w:hAnsi="Arial" w:cs="Arial"/>
          <w:sz w:val="24"/>
          <w:szCs w:val="24"/>
        </w:rPr>
        <w:t>Semestrais: ponto focal, CSR</w:t>
      </w:r>
      <w:r>
        <w:rPr>
          <w:rFonts w:ascii="Arial" w:hAnsi="Arial" w:cs="Arial"/>
          <w:sz w:val="24"/>
          <w:szCs w:val="24"/>
        </w:rPr>
        <w:t>;</w:t>
      </w:r>
    </w:p>
    <w:p w14:paraId="2E6A0786" w14:textId="77777777" w:rsidR="00962AE6" w:rsidRPr="00BA192B" w:rsidRDefault="00962AE6" w:rsidP="00962AE6">
      <w:pPr>
        <w:pStyle w:val="PargrafodaLista"/>
        <w:numPr>
          <w:ilvl w:val="0"/>
          <w:numId w:val="262"/>
        </w:numPr>
        <w:spacing w:after="0" w:line="360" w:lineRule="auto"/>
        <w:jc w:val="both"/>
        <w:rPr>
          <w:rFonts w:ascii="Arial" w:hAnsi="Arial" w:cs="Arial"/>
          <w:sz w:val="24"/>
          <w:szCs w:val="24"/>
        </w:rPr>
      </w:pPr>
      <w:r w:rsidRPr="00BA192B">
        <w:rPr>
          <w:rFonts w:ascii="Arial" w:hAnsi="Arial" w:cs="Arial"/>
          <w:sz w:val="24"/>
          <w:szCs w:val="24"/>
        </w:rPr>
        <w:t>Anuais: levantamento radiométrico completo</w:t>
      </w:r>
      <w:r>
        <w:rPr>
          <w:rFonts w:ascii="Arial" w:hAnsi="Arial" w:cs="Arial"/>
          <w:sz w:val="24"/>
          <w:szCs w:val="24"/>
        </w:rPr>
        <w:t>;</w:t>
      </w:r>
    </w:p>
    <w:p w14:paraId="34AF6FEE" w14:textId="77777777" w:rsidR="00962AE6" w:rsidRPr="00BA192B" w:rsidRDefault="00962AE6" w:rsidP="00962AE6">
      <w:pPr>
        <w:pStyle w:val="PargrafodaLista"/>
        <w:numPr>
          <w:ilvl w:val="0"/>
          <w:numId w:val="262"/>
        </w:numPr>
        <w:spacing w:after="0" w:line="360" w:lineRule="auto"/>
        <w:jc w:val="both"/>
        <w:rPr>
          <w:rFonts w:ascii="Arial" w:hAnsi="Arial" w:cs="Arial"/>
          <w:sz w:val="24"/>
          <w:szCs w:val="24"/>
        </w:rPr>
      </w:pPr>
      <w:r w:rsidRPr="00BA192B">
        <w:rPr>
          <w:rFonts w:ascii="Arial" w:hAnsi="Arial" w:cs="Arial"/>
          <w:sz w:val="24"/>
          <w:szCs w:val="24"/>
        </w:rPr>
        <w:t>Após manutenção: reteste dos parâmetros</w:t>
      </w:r>
    </w:p>
    <w:p w14:paraId="4965C58B"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Registro e documentação:</w:t>
      </w:r>
    </w:p>
    <w:p w14:paraId="6058354B" w14:textId="77777777" w:rsidR="00962AE6" w:rsidRPr="00BA192B" w:rsidRDefault="00962AE6" w:rsidP="00962AE6">
      <w:pPr>
        <w:pStyle w:val="PargrafodaLista"/>
        <w:numPr>
          <w:ilvl w:val="0"/>
          <w:numId w:val="263"/>
        </w:numPr>
        <w:spacing w:after="0" w:line="360" w:lineRule="auto"/>
        <w:jc w:val="both"/>
        <w:rPr>
          <w:rFonts w:ascii="Arial" w:hAnsi="Arial" w:cs="Arial"/>
          <w:sz w:val="24"/>
          <w:szCs w:val="24"/>
        </w:rPr>
      </w:pPr>
      <w:r w:rsidRPr="00BA192B">
        <w:rPr>
          <w:rFonts w:ascii="Arial" w:hAnsi="Arial" w:cs="Arial"/>
          <w:sz w:val="24"/>
          <w:szCs w:val="24"/>
        </w:rPr>
        <w:t>Planilhas de testes</w:t>
      </w:r>
      <w:r>
        <w:rPr>
          <w:rFonts w:ascii="Arial" w:hAnsi="Arial" w:cs="Arial"/>
          <w:sz w:val="24"/>
          <w:szCs w:val="24"/>
        </w:rPr>
        <w:t>;</w:t>
      </w:r>
    </w:p>
    <w:p w14:paraId="3301693F" w14:textId="77777777" w:rsidR="00962AE6" w:rsidRPr="00BA192B" w:rsidRDefault="00962AE6" w:rsidP="00962AE6">
      <w:pPr>
        <w:pStyle w:val="PargrafodaLista"/>
        <w:numPr>
          <w:ilvl w:val="0"/>
          <w:numId w:val="263"/>
        </w:numPr>
        <w:spacing w:after="0" w:line="360" w:lineRule="auto"/>
        <w:jc w:val="both"/>
        <w:rPr>
          <w:rFonts w:ascii="Arial" w:hAnsi="Arial" w:cs="Arial"/>
          <w:sz w:val="24"/>
          <w:szCs w:val="24"/>
        </w:rPr>
      </w:pPr>
      <w:r w:rsidRPr="00BA192B">
        <w:rPr>
          <w:rFonts w:ascii="Arial" w:hAnsi="Arial" w:cs="Arial"/>
          <w:sz w:val="24"/>
          <w:szCs w:val="24"/>
        </w:rPr>
        <w:t>Gráficos de controle</w:t>
      </w:r>
      <w:r>
        <w:rPr>
          <w:rFonts w:ascii="Arial" w:hAnsi="Arial" w:cs="Arial"/>
          <w:sz w:val="24"/>
          <w:szCs w:val="24"/>
        </w:rPr>
        <w:t>;</w:t>
      </w:r>
    </w:p>
    <w:p w14:paraId="582F580C" w14:textId="77777777" w:rsidR="00962AE6" w:rsidRPr="00BA192B" w:rsidRDefault="00962AE6" w:rsidP="00962AE6">
      <w:pPr>
        <w:pStyle w:val="PargrafodaLista"/>
        <w:numPr>
          <w:ilvl w:val="0"/>
          <w:numId w:val="263"/>
        </w:numPr>
        <w:spacing w:after="0" w:line="360" w:lineRule="auto"/>
        <w:jc w:val="both"/>
        <w:rPr>
          <w:rFonts w:ascii="Arial" w:hAnsi="Arial" w:cs="Arial"/>
          <w:sz w:val="24"/>
          <w:szCs w:val="24"/>
        </w:rPr>
      </w:pPr>
      <w:r w:rsidRPr="00BA192B">
        <w:rPr>
          <w:rFonts w:ascii="Arial" w:hAnsi="Arial" w:cs="Arial"/>
          <w:sz w:val="24"/>
          <w:szCs w:val="24"/>
        </w:rPr>
        <w:t>Relatórios</w:t>
      </w:r>
      <w:r>
        <w:rPr>
          <w:rFonts w:ascii="Arial" w:hAnsi="Arial" w:cs="Arial"/>
          <w:sz w:val="24"/>
          <w:szCs w:val="24"/>
        </w:rPr>
        <w:t>;</w:t>
      </w:r>
    </w:p>
    <w:p w14:paraId="2B51AD1C" w14:textId="77777777" w:rsidR="00962AE6" w:rsidRPr="00BA192B" w:rsidRDefault="00962AE6" w:rsidP="00962AE6">
      <w:pPr>
        <w:pStyle w:val="PargrafodaLista"/>
        <w:numPr>
          <w:ilvl w:val="0"/>
          <w:numId w:val="263"/>
        </w:numPr>
        <w:spacing w:after="0" w:line="360" w:lineRule="auto"/>
        <w:jc w:val="both"/>
        <w:rPr>
          <w:rFonts w:ascii="Arial" w:hAnsi="Arial" w:cs="Arial"/>
          <w:sz w:val="24"/>
          <w:szCs w:val="24"/>
        </w:rPr>
      </w:pPr>
      <w:r w:rsidRPr="00BA192B">
        <w:rPr>
          <w:rFonts w:ascii="Arial" w:hAnsi="Arial" w:cs="Arial"/>
          <w:sz w:val="24"/>
          <w:szCs w:val="24"/>
        </w:rPr>
        <w:t>Manutenção de registros por pelo menos 5 anos (Portaria 453)</w:t>
      </w:r>
      <w:r>
        <w:rPr>
          <w:rFonts w:ascii="Arial" w:hAnsi="Arial" w:cs="Arial"/>
          <w:sz w:val="24"/>
          <w:szCs w:val="24"/>
        </w:rPr>
        <w:t>;</w:t>
      </w:r>
    </w:p>
    <w:p w14:paraId="776AE276"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Níveis de referência de diagnóstico (DRL):</w:t>
      </w:r>
    </w:p>
    <w:p w14:paraId="5A7EBA28" w14:textId="77777777" w:rsidR="00962AE6" w:rsidRPr="00BA192B" w:rsidRDefault="00962AE6" w:rsidP="00962AE6">
      <w:pPr>
        <w:pStyle w:val="PargrafodaLista"/>
        <w:numPr>
          <w:ilvl w:val="0"/>
          <w:numId w:val="264"/>
        </w:numPr>
        <w:spacing w:after="0" w:line="360" w:lineRule="auto"/>
        <w:jc w:val="both"/>
        <w:rPr>
          <w:rFonts w:ascii="Arial" w:hAnsi="Arial" w:cs="Arial"/>
          <w:sz w:val="24"/>
          <w:szCs w:val="24"/>
        </w:rPr>
      </w:pPr>
      <w:r w:rsidRPr="00BA192B">
        <w:rPr>
          <w:rFonts w:ascii="Arial" w:hAnsi="Arial" w:cs="Arial"/>
          <w:sz w:val="24"/>
          <w:szCs w:val="24"/>
        </w:rPr>
        <w:t>Valores de dose para procedimentos típicos</w:t>
      </w:r>
      <w:r>
        <w:rPr>
          <w:rFonts w:ascii="Arial" w:hAnsi="Arial" w:cs="Arial"/>
          <w:sz w:val="24"/>
          <w:szCs w:val="24"/>
        </w:rPr>
        <w:t>;</w:t>
      </w:r>
    </w:p>
    <w:p w14:paraId="4AB882F2" w14:textId="77777777" w:rsidR="00962AE6" w:rsidRPr="00BA192B" w:rsidRDefault="00962AE6" w:rsidP="00962AE6">
      <w:pPr>
        <w:pStyle w:val="PargrafodaLista"/>
        <w:numPr>
          <w:ilvl w:val="0"/>
          <w:numId w:val="264"/>
        </w:numPr>
        <w:spacing w:after="0" w:line="360" w:lineRule="auto"/>
        <w:jc w:val="both"/>
        <w:rPr>
          <w:rFonts w:ascii="Arial" w:hAnsi="Arial" w:cs="Arial"/>
          <w:sz w:val="24"/>
          <w:szCs w:val="24"/>
        </w:rPr>
      </w:pPr>
      <w:r w:rsidRPr="00BA192B">
        <w:rPr>
          <w:rFonts w:ascii="Arial" w:hAnsi="Arial" w:cs="Arial"/>
          <w:sz w:val="24"/>
          <w:szCs w:val="24"/>
        </w:rPr>
        <w:t>Comparação do serviço com valores de referência</w:t>
      </w:r>
      <w:r>
        <w:rPr>
          <w:rFonts w:ascii="Arial" w:hAnsi="Arial" w:cs="Arial"/>
          <w:sz w:val="24"/>
          <w:szCs w:val="24"/>
        </w:rPr>
        <w:t>;</w:t>
      </w:r>
    </w:p>
    <w:p w14:paraId="238465C4" w14:textId="77777777" w:rsidR="00962AE6" w:rsidRPr="00BA192B" w:rsidRDefault="00962AE6" w:rsidP="00962AE6">
      <w:pPr>
        <w:pStyle w:val="PargrafodaLista"/>
        <w:numPr>
          <w:ilvl w:val="0"/>
          <w:numId w:val="264"/>
        </w:numPr>
        <w:spacing w:after="0" w:line="360" w:lineRule="auto"/>
        <w:jc w:val="both"/>
        <w:rPr>
          <w:rFonts w:ascii="Arial" w:hAnsi="Arial" w:cs="Arial"/>
          <w:sz w:val="24"/>
          <w:szCs w:val="24"/>
        </w:rPr>
      </w:pPr>
      <w:r w:rsidRPr="00BA192B">
        <w:rPr>
          <w:rFonts w:ascii="Arial" w:hAnsi="Arial" w:cs="Arial"/>
          <w:sz w:val="24"/>
          <w:szCs w:val="24"/>
        </w:rPr>
        <w:t>Investigação se doses acima do DRL</w:t>
      </w:r>
      <w:r>
        <w:rPr>
          <w:rFonts w:ascii="Arial" w:hAnsi="Arial" w:cs="Arial"/>
          <w:sz w:val="24"/>
          <w:szCs w:val="24"/>
        </w:rPr>
        <w:t>;</w:t>
      </w:r>
    </w:p>
    <w:p w14:paraId="2940E09A"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Ações corretivas:</w:t>
      </w:r>
    </w:p>
    <w:p w14:paraId="38F549F7" w14:textId="77777777" w:rsidR="00962AE6" w:rsidRPr="00BA192B" w:rsidRDefault="00962AE6" w:rsidP="00962AE6">
      <w:pPr>
        <w:pStyle w:val="PargrafodaLista"/>
        <w:numPr>
          <w:ilvl w:val="0"/>
          <w:numId w:val="265"/>
        </w:numPr>
        <w:spacing w:after="0" w:line="360" w:lineRule="auto"/>
        <w:jc w:val="both"/>
        <w:rPr>
          <w:rFonts w:ascii="Arial" w:hAnsi="Arial" w:cs="Arial"/>
          <w:sz w:val="24"/>
          <w:szCs w:val="24"/>
        </w:rPr>
      </w:pPr>
      <w:r w:rsidRPr="00BA192B">
        <w:rPr>
          <w:rFonts w:ascii="Arial" w:hAnsi="Arial" w:cs="Arial"/>
          <w:sz w:val="24"/>
          <w:szCs w:val="24"/>
        </w:rPr>
        <w:t>Identificação de não conformidades</w:t>
      </w:r>
      <w:r>
        <w:rPr>
          <w:rFonts w:ascii="Arial" w:hAnsi="Arial" w:cs="Arial"/>
          <w:sz w:val="24"/>
          <w:szCs w:val="24"/>
        </w:rPr>
        <w:t>;</w:t>
      </w:r>
    </w:p>
    <w:p w14:paraId="3523504A" w14:textId="77777777" w:rsidR="00962AE6" w:rsidRPr="00BA192B" w:rsidRDefault="00962AE6" w:rsidP="00962AE6">
      <w:pPr>
        <w:pStyle w:val="PargrafodaLista"/>
        <w:numPr>
          <w:ilvl w:val="0"/>
          <w:numId w:val="265"/>
        </w:numPr>
        <w:spacing w:after="0" w:line="360" w:lineRule="auto"/>
        <w:jc w:val="both"/>
        <w:rPr>
          <w:rFonts w:ascii="Arial" w:hAnsi="Arial" w:cs="Arial"/>
          <w:sz w:val="24"/>
          <w:szCs w:val="24"/>
        </w:rPr>
      </w:pPr>
      <w:r w:rsidRPr="00BA192B">
        <w:rPr>
          <w:rFonts w:ascii="Arial" w:hAnsi="Arial" w:cs="Arial"/>
          <w:sz w:val="24"/>
          <w:szCs w:val="24"/>
        </w:rPr>
        <w:t>Análise de causas</w:t>
      </w:r>
      <w:r>
        <w:rPr>
          <w:rFonts w:ascii="Arial" w:hAnsi="Arial" w:cs="Arial"/>
          <w:sz w:val="24"/>
          <w:szCs w:val="24"/>
        </w:rPr>
        <w:t>;</w:t>
      </w:r>
    </w:p>
    <w:p w14:paraId="26CBEC45" w14:textId="77777777" w:rsidR="00962AE6" w:rsidRPr="00BA192B" w:rsidRDefault="00962AE6" w:rsidP="00962AE6">
      <w:pPr>
        <w:pStyle w:val="PargrafodaLista"/>
        <w:numPr>
          <w:ilvl w:val="0"/>
          <w:numId w:val="265"/>
        </w:numPr>
        <w:spacing w:after="0" w:line="360" w:lineRule="auto"/>
        <w:jc w:val="both"/>
        <w:rPr>
          <w:rFonts w:ascii="Arial" w:hAnsi="Arial" w:cs="Arial"/>
          <w:sz w:val="24"/>
          <w:szCs w:val="24"/>
        </w:rPr>
      </w:pPr>
      <w:r w:rsidRPr="00BA192B">
        <w:rPr>
          <w:rFonts w:ascii="Arial" w:hAnsi="Arial" w:cs="Arial"/>
          <w:sz w:val="24"/>
          <w:szCs w:val="24"/>
        </w:rPr>
        <w:t>Manutenção corretiva</w:t>
      </w:r>
      <w:r>
        <w:rPr>
          <w:rFonts w:ascii="Arial" w:hAnsi="Arial" w:cs="Arial"/>
          <w:sz w:val="24"/>
          <w:szCs w:val="24"/>
        </w:rPr>
        <w:t>;</w:t>
      </w:r>
    </w:p>
    <w:p w14:paraId="7833CE2F" w14:textId="77777777" w:rsidR="00962AE6" w:rsidRPr="00BA192B" w:rsidRDefault="00962AE6" w:rsidP="00962AE6">
      <w:pPr>
        <w:pStyle w:val="PargrafodaLista"/>
        <w:numPr>
          <w:ilvl w:val="0"/>
          <w:numId w:val="265"/>
        </w:numPr>
        <w:spacing w:after="0" w:line="360" w:lineRule="auto"/>
        <w:jc w:val="both"/>
        <w:rPr>
          <w:rFonts w:ascii="Arial" w:hAnsi="Arial" w:cs="Arial"/>
          <w:sz w:val="24"/>
          <w:szCs w:val="24"/>
        </w:rPr>
      </w:pPr>
      <w:r w:rsidRPr="00BA192B">
        <w:rPr>
          <w:rFonts w:ascii="Arial" w:hAnsi="Arial" w:cs="Arial"/>
          <w:sz w:val="24"/>
          <w:szCs w:val="24"/>
        </w:rPr>
        <w:t>Reteste após correção</w:t>
      </w:r>
      <w:r>
        <w:rPr>
          <w:rFonts w:ascii="Arial" w:hAnsi="Arial" w:cs="Arial"/>
          <w:sz w:val="24"/>
          <w:szCs w:val="24"/>
        </w:rPr>
        <w:t>;</w:t>
      </w:r>
    </w:p>
    <w:p w14:paraId="7679C6F9"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Equipamentos de teste:</w:t>
      </w:r>
    </w:p>
    <w:p w14:paraId="38D33FDC" w14:textId="77777777" w:rsidR="00962AE6" w:rsidRPr="00BA192B" w:rsidRDefault="00962AE6" w:rsidP="00962AE6">
      <w:pPr>
        <w:pStyle w:val="PargrafodaLista"/>
        <w:numPr>
          <w:ilvl w:val="0"/>
          <w:numId w:val="266"/>
        </w:numPr>
        <w:spacing w:after="0" w:line="360" w:lineRule="auto"/>
        <w:jc w:val="both"/>
        <w:rPr>
          <w:rFonts w:ascii="Arial" w:hAnsi="Arial" w:cs="Arial"/>
          <w:sz w:val="24"/>
          <w:szCs w:val="24"/>
        </w:rPr>
      </w:pPr>
      <w:r w:rsidRPr="00BA192B">
        <w:rPr>
          <w:rFonts w:ascii="Arial" w:hAnsi="Arial" w:cs="Arial"/>
          <w:sz w:val="24"/>
          <w:szCs w:val="24"/>
        </w:rPr>
        <w:t>Dosímetros (câmara de ionização, detectores semicondutores)</w:t>
      </w:r>
      <w:r>
        <w:rPr>
          <w:rFonts w:ascii="Arial" w:hAnsi="Arial" w:cs="Arial"/>
          <w:sz w:val="24"/>
          <w:szCs w:val="24"/>
        </w:rPr>
        <w:t>;</w:t>
      </w:r>
    </w:p>
    <w:p w14:paraId="1B45A913" w14:textId="77777777" w:rsidR="00962AE6" w:rsidRPr="00BA192B" w:rsidRDefault="00962AE6" w:rsidP="00962AE6">
      <w:pPr>
        <w:pStyle w:val="PargrafodaLista"/>
        <w:numPr>
          <w:ilvl w:val="0"/>
          <w:numId w:val="266"/>
        </w:numPr>
        <w:spacing w:after="0" w:line="360" w:lineRule="auto"/>
        <w:jc w:val="both"/>
        <w:rPr>
          <w:rFonts w:ascii="Arial" w:hAnsi="Arial" w:cs="Arial"/>
          <w:sz w:val="24"/>
          <w:szCs w:val="24"/>
        </w:rPr>
      </w:pPr>
      <w:r w:rsidRPr="00BA192B">
        <w:rPr>
          <w:rFonts w:ascii="Arial" w:hAnsi="Arial" w:cs="Arial"/>
          <w:sz w:val="24"/>
          <w:szCs w:val="24"/>
        </w:rPr>
        <w:t>Medidor de kVp não invasivo</w:t>
      </w:r>
      <w:r>
        <w:rPr>
          <w:rFonts w:ascii="Arial" w:hAnsi="Arial" w:cs="Arial"/>
          <w:sz w:val="24"/>
          <w:szCs w:val="24"/>
        </w:rPr>
        <w:t>;</w:t>
      </w:r>
    </w:p>
    <w:p w14:paraId="5A7402AF" w14:textId="77777777" w:rsidR="00962AE6" w:rsidRPr="00BA192B" w:rsidRDefault="00962AE6" w:rsidP="00962AE6">
      <w:pPr>
        <w:pStyle w:val="PargrafodaLista"/>
        <w:numPr>
          <w:ilvl w:val="0"/>
          <w:numId w:val="266"/>
        </w:numPr>
        <w:spacing w:after="0" w:line="360" w:lineRule="auto"/>
        <w:jc w:val="both"/>
        <w:rPr>
          <w:rFonts w:ascii="Arial" w:hAnsi="Arial" w:cs="Arial"/>
          <w:sz w:val="24"/>
          <w:szCs w:val="24"/>
        </w:rPr>
      </w:pPr>
      <w:r w:rsidRPr="00BA192B">
        <w:rPr>
          <w:rFonts w:ascii="Arial" w:hAnsi="Arial" w:cs="Arial"/>
          <w:sz w:val="24"/>
          <w:szCs w:val="24"/>
        </w:rPr>
        <w:lastRenderedPageBreak/>
        <w:t>Penetrâmetros (alumínio para CSR)</w:t>
      </w:r>
      <w:r>
        <w:rPr>
          <w:rFonts w:ascii="Arial" w:hAnsi="Arial" w:cs="Arial"/>
          <w:sz w:val="24"/>
          <w:szCs w:val="24"/>
        </w:rPr>
        <w:t>;</w:t>
      </w:r>
    </w:p>
    <w:p w14:paraId="2F97EA0A" w14:textId="77777777" w:rsidR="00962AE6" w:rsidRPr="00BA192B" w:rsidRDefault="00962AE6" w:rsidP="00962AE6">
      <w:pPr>
        <w:pStyle w:val="PargrafodaLista"/>
        <w:numPr>
          <w:ilvl w:val="0"/>
          <w:numId w:val="266"/>
        </w:numPr>
        <w:spacing w:after="0" w:line="360" w:lineRule="auto"/>
        <w:jc w:val="both"/>
        <w:rPr>
          <w:rFonts w:ascii="Arial" w:hAnsi="Arial" w:cs="Arial"/>
          <w:sz w:val="24"/>
          <w:szCs w:val="24"/>
        </w:rPr>
      </w:pPr>
      <w:r w:rsidRPr="00BA192B">
        <w:rPr>
          <w:rFonts w:ascii="Arial" w:hAnsi="Arial" w:cs="Arial"/>
          <w:sz w:val="24"/>
          <w:szCs w:val="24"/>
        </w:rPr>
        <w:t>Ferramentas de teste de colimação</w:t>
      </w:r>
      <w:r>
        <w:rPr>
          <w:rFonts w:ascii="Arial" w:hAnsi="Arial" w:cs="Arial"/>
          <w:sz w:val="24"/>
          <w:szCs w:val="24"/>
        </w:rPr>
        <w:t>;</w:t>
      </w:r>
    </w:p>
    <w:p w14:paraId="71FA3BC6" w14:textId="77777777" w:rsidR="00962AE6" w:rsidRPr="00BA192B" w:rsidRDefault="00962AE6" w:rsidP="00962AE6">
      <w:pPr>
        <w:pStyle w:val="PargrafodaLista"/>
        <w:numPr>
          <w:ilvl w:val="0"/>
          <w:numId w:val="266"/>
        </w:numPr>
        <w:spacing w:after="0" w:line="360" w:lineRule="auto"/>
        <w:jc w:val="both"/>
        <w:rPr>
          <w:rFonts w:ascii="Arial" w:hAnsi="Arial" w:cs="Arial"/>
          <w:sz w:val="24"/>
          <w:szCs w:val="24"/>
        </w:rPr>
      </w:pPr>
      <w:r w:rsidRPr="00BA192B">
        <w:rPr>
          <w:rFonts w:ascii="Arial" w:hAnsi="Arial" w:cs="Arial"/>
          <w:sz w:val="24"/>
          <w:szCs w:val="24"/>
        </w:rPr>
        <w:t>Câmara de orifício (pinhole) para ponto focal</w:t>
      </w:r>
      <w:r>
        <w:rPr>
          <w:rFonts w:ascii="Arial" w:hAnsi="Arial" w:cs="Arial"/>
          <w:sz w:val="24"/>
          <w:szCs w:val="24"/>
        </w:rPr>
        <w:t>;</w:t>
      </w:r>
    </w:p>
    <w:p w14:paraId="27D41956" w14:textId="77777777" w:rsidR="00962AE6" w:rsidRPr="00BA192B" w:rsidRDefault="00962AE6" w:rsidP="00962AE6">
      <w:pPr>
        <w:pStyle w:val="PargrafodaLista"/>
        <w:numPr>
          <w:ilvl w:val="0"/>
          <w:numId w:val="266"/>
        </w:numPr>
        <w:spacing w:after="0" w:line="360" w:lineRule="auto"/>
        <w:jc w:val="both"/>
        <w:rPr>
          <w:rFonts w:ascii="Arial" w:hAnsi="Arial" w:cs="Arial"/>
          <w:sz w:val="24"/>
          <w:szCs w:val="24"/>
        </w:rPr>
      </w:pPr>
      <w:r w:rsidRPr="00BA192B">
        <w:rPr>
          <w:rFonts w:ascii="Arial" w:hAnsi="Arial" w:cs="Arial"/>
          <w:sz w:val="24"/>
          <w:szCs w:val="24"/>
        </w:rPr>
        <w:t>Termômetros (processadora)</w:t>
      </w:r>
      <w:r>
        <w:rPr>
          <w:rFonts w:ascii="Arial" w:hAnsi="Arial" w:cs="Arial"/>
          <w:sz w:val="24"/>
          <w:szCs w:val="24"/>
        </w:rPr>
        <w:t>;</w:t>
      </w:r>
    </w:p>
    <w:p w14:paraId="0EDCBC35" w14:textId="77777777" w:rsidR="00962AE6" w:rsidRPr="00BA192B" w:rsidRDefault="00962AE6" w:rsidP="00962AE6">
      <w:pPr>
        <w:pStyle w:val="PargrafodaLista"/>
        <w:numPr>
          <w:ilvl w:val="0"/>
          <w:numId w:val="236"/>
        </w:numPr>
        <w:spacing w:after="0" w:line="360" w:lineRule="auto"/>
        <w:jc w:val="both"/>
        <w:rPr>
          <w:rFonts w:ascii="Arial" w:hAnsi="Arial" w:cs="Arial"/>
          <w:sz w:val="24"/>
          <w:szCs w:val="24"/>
        </w:rPr>
      </w:pPr>
      <w:r w:rsidRPr="00BA192B">
        <w:rPr>
          <w:rFonts w:ascii="Arial" w:hAnsi="Arial" w:cs="Arial"/>
          <w:sz w:val="24"/>
          <w:szCs w:val="24"/>
        </w:rPr>
        <w:t>Papel do Técnico em Radiologia no controle de qualidade:</w:t>
      </w:r>
    </w:p>
    <w:p w14:paraId="452CE710" w14:textId="77777777" w:rsidR="00962AE6" w:rsidRPr="00BA192B" w:rsidRDefault="00962AE6" w:rsidP="00962AE6">
      <w:pPr>
        <w:pStyle w:val="PargrafodaLista"/>
        <w:numPr>
          <w:ilvl w:val="0"/>
          <w:numId w:val="267"/>
        </w:numPr>
        <w:spacing w:after="0" w:line="360" w:lineRule="auto"/>
        <w:jc w:val="both"/>
        <w:rPr>
          <w:rFonts w:ascii="Arial" w:hAnsi="Arial" w:cs="Arial"/>
          <w:sz w:val="24"/>
          <w:szCs w:val="24"/>
        </w:rPr>
      </w:pPr>
      <w:r w:rsidRPr="00BA192B">
        <w:rPr>
          <w:rFonts w:ascii="Arial" w:hAnsi="Arial" w:cs="Arial"/>
          <w:sz w:val="24"/>
          <w:szCs w:val="24"/>
        </w:rPr>
        <w:t>Execução de testes de rotina</w:t>
      </w:r>
      <w:r>
        <w:rPr>
          <w:rFonts w:ascii="Arial" w:hAnsi="Arial" w:cs="Arial"/>
          <w:sz w:val="24"/>
          <w:szCs w:val="24"/>
        </w:rPr>
        <w:t>;</w:t>
      </w:r>
    </w:p>
    <w:p w14:paraId="66A93849" w14:textId="77777777" w:rsidR="00962AE6" w:rsidRPr="00BA192B" w:rsidRDefault="00962AE6" w:rsidP="00962AE6">
      <w:pPr>
        <w:pStyle w:val="PargrafodaLista"/>
        <w:numPr>
          <w:ilvl w:val="0"/>
          <w:numId w:val="267"/>
        </w:numPr>
        <w:spacing w:after="0" w:line="360" w:lineRule="auto"/>
        <w:jc w:val="both"/>
        <w:rPr>
          <w:rFonts w:ascii="Arial" w:hAnsi="Arial" w:cs="Arial"/>
          <w:sz w:val="24"/>
          <w:szCs w:val="24"/>
        </w:rPr>
      </w:pPr>
      <w:r w:rsidRPr="00BA192B">
        <w:rPr>
          <w:rFonts w:ascii="Arial" w:hAnsi="Arial" w:cs="Arial"/>
          <w:sz w:val="24"/>
          <w:szCs w:val="24"/>
        </w:rPr>
        <w:t>Registro de resultados</w:t>
      </w:r>
      <w:r>
        <w:rPr>
          <w:rFonts w:ascii="Arial" w:hAnsi="Arial" w:cs="Arial"/>
          <w:sz w:val="24"/>
          <w:szCs w:val="24"/>
        </w:rPr>
        <w:t>;</w:t>
      </w:r>
    </w:p>
    <w:p w14:paraId="04E142CE" w14:textId="77777777" w:rsidR="00962AE6" w:rsidRPr="00BA192B" w:rsidRDefault="00962AE6" w:rsidP="00962AE6">
      <w:pPr>
        <w:pStyle w:val="PargrafodaLista"/>
        <w:numPr>
          <w:ilvl w:val="0"/>
          <w:numId w:val="267"/>
        </w:numPr>
        <w:spacing w:after="0" w:line="360" w:lineRule="auto"/>
        <w:jc w:val="both"/>
        <w:rPr>
          <w:rFonts w:ascii="Arial" w:hAnsi="Arial" w:cs="Arial"/>
          <w:sz w:val="24"/>
          <w:szCs w:val="24"/>
        </w:rPr>
      </w:pPr>
      <w:r w:rsidRPr="00BA192B">
        <w:rPr>
          <w:rFonts w:ascii="Arial" w:hAnsi="Arial" w:cs="Arial"/>
          <w:sz w:val="24"/>
          <w:szCs w:val="24"/>
        </w:rPr>
        <w:t>Comunicação de não conformidades ao responsável</w:t>
      </w:r>
      <w:r>
        <w:rPr>
          <w:rFonts w:ascii="Arial" w:hAnsi="Arial" w:cs="Arial"/>
          <w:sz w:val="24"/>
          <w:szCs w:val="24"/>
        </w:rPr>
        <w:t>;</w:t>
      </w:r>
    </w:p>
    <w:p w14:paraId="50CC9D18" w14:textId="77777777" w:rsidR="00962AE6" w:rsidRPr="00BA192B" w:rsidRDefault="00962AE6" w:rsidP="00962AE6">
      <w:pPr>
        <w:pStyle w:val="PargrafodaLista"/>
        <w:numPr>
          <w:ilvl w:val="0"/>
          <w:numId w:val="267"/>
        </w:numPr>
        <w:spacing w:after="0" w:line="360" w:lineRule="auto"/>
        <w:jc w:val="both"/>
        <w:rPr>
          <w:rFonts w:ascii="Arial" w:hAnsi="Arial" w:cs="Arial"/>
          <w:sz w:val="24"/>
          <w:szCs w:val="24"/>
        </w:rPr>
      </w:pPr>
      <w:r w:rsidRPr="00BA192B">
        <w:rPr>
          <w:rFonts w:ascii="Arial" w:hAnsi="Arial" w:cs="Arial"/>
          <w:sz w:val="24"/>
          <w:szCs w:val="24"/>
        </w:rPr>
        <w:t>Manutenção preventiva básica (limpeza, organização)</w:t>
      </w:r>
      <w:r>
        <w:rPr>
          <w:rFonts w:ascii="Arial" w:hAnsi="Arial" w:cs="Arial"/>
          <w:sz w:val="24"/>
          <w:szCs w:val="24"/>
        </w:rPr>
        <w:t>;</w:t>
      </w:r>
    </w:p>
    <w:p w14:paraId="54B38DC4" w14:textId="77777777" w:rsidR="00962AE6" w:rsidRPr="00BA192B" w:rsidRDefault="00962AE6" w:rsidP="00962AE6">
      <w:pPr>
        <w:pStyle w:val="PargrafodaLista"/>
        <w:numPr>
          <w:ilvl w:val="0"/>
          <w:numId w:val="267"/>
        </w:numPr>
        <w:spacing w:after="0" w:line="360" w:lineRule="auto"/>
        <w:jc w:val="both"/>
        <w:rPr>
          <w:rFonts w:ascii="Arial" w:hAnsi="Arial" w:cs="Arial"/>
          <w:sz w:val="24"/>
          <w:szCs w:val="24"/>
        </w:rPr>
      </w:pPr>
      <w:r w:rsidRPr="00BA192B">
        <w:rPr>
          <w:rFonts w:ascii="Arial" w:hAnsi="Arial" w:cs="Arial"/>
          <w:sz w:val="24"/>
          <w:szCs w:val="24"/>
        </w:rPr>
        <w:t>Participação ativa no PGQ</w:t>
      </w:r>
      <w:r>
        <w:rPr>
          <w:rFonts w:ascii="Arial" w:hAnsi="Arial" w:cs="Arial"/>
          <w:sz w:val="24"/>
          <w:szCs w:val="24"/>
        </w:rPr>
        <w:t>;</w:t>
      </w:r>
    </w:p>
    <w:p w14:paraId="07526F33" w14:textId="77777777" w:rsidR="00962AE6" w:rsidRPr="00350DFC" w:rsidRDefault="00962AE6" w:rsidP="00962AE6">
      <w:pPr>
        <w:spacing w:after="0" w:line="360" w:lineRule="auto"/>
        <w:jc w:val="both"/>
        <w:rPr>
          <w:rFonts w:ascii="Arial" w:hAnsi="Arial" w:cs="Arial"/>
          <w:sz w:val="24"/>
          <w:szCs w:val="24"/>
        </w:rPr>
      </w:pPr>
    </w:p>
    <w:p w14:paraId="0080A696"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Metodologia:</w:t>
      </w:r>
      <w:r>
        <w:rPr>
          <w:rFonts w:ascii="Arial" w:hAnsi="Arial" w:cs="Arial"/>
          <w:sz w:val="24"/>
          <w:szCs w:val="24"/>
        </w:rPr>
        <w:t xml:space="preserve"> a</w:t>
      </w:r>
      <w:r w:rsidRPr="00350DFC">
        <w:rPr>
          <w:rFonts w:ascii="Arial" w:hAnsi="Arial" w:cs="Arial"/>
          <w:sz w:val="24"/>
          <w:szCs w:val="24"/>
        </w:rPr>
        <w:t>ulas expositivas</w:t>
      </w:r>
      <w:r>
        <w:rPr>
          <w:rFonts w:ascii="Arial" w:hAnsi="Arial" w:cs="Arial"/>
          <w:sz w:val="24"/>
          <w:szCs w:val="24"/>
        </w:rPr>
        <w:t>; d</w:t>
      </w:r>
      <w:r w:rsidRPr="00350DFC">
        <w:rPr>
          <w:rFonts w:ascii="Arial" w:hAnsi="Arial" w:cs="Arial"/>
          <w:sz w:val="24"/>
          <w:szCs w:val="24"/>
        </w:rPr>
        <w:t>emonstração de equipamentos de teste</w:t>
      </w:r>
      <w:r>
        <w:rPr>
          <w:rFonts w:ascii="Arial" w:hAnsi="Arial" w:cs="Arial"/>
          <w:sz w:val="24"/>
          <w:szCs w:val="24"/>
        </w:rPr>
        <w:t>; a</w:t>
      </w:r>
      <w:r w:rsidRPr="00350DFC">
        <w:rPr>
          <w:rFonts w:ascii="Arial" w:hAnsi="Arial" w:cs="Arial"/>
          <w:sz w:val="24"/>
          <w:szCs w:val="24"/>
        </w:rPr>
        <w:t>ulas práticas de execução de testes (quando equipamentos disponíveis)</w:t>
      </w:r>
      <w:r>
        <w:rPr>
          <w:rFonts w:ascii="Arial" w:hAnsi="Arial" w:cs="Arial"/>
          <w:sz w:val="24"/>
          <w:szCs w:val="24"/>
        </w:rPr>
        <w:t>; a</w:t>
      </w:r>
      <w:r w:rsidRPr="00350DFC">
        <w:rPr>
          <w:rFonts w:ascii="Arial" w:hAnsi="Arial" w:cs="Arial"/>
          <w:sz w:val="24"/>
          <w:szCs w:val="24"/>
        </w:rPr>
        <w:t>nálise de planilhas e gráficos de controle</w:t>
      </w:r>
      <w:r>
        <w:rPr>
          <w:rFonts w:ascii="Arial" w:hAnsi="Arial" w:cs="Arial"/>
          <w:sz w:val="24"/>
          <w:szCs w:val="24"/>
        </w:rPr>
        <w:t>; e</w:t>
      </w:r>
      <w:r w:rsidRPr="00350DFC">
        <w:rPr>
          <w:rFonts w:ascii="Arial" w:hAnsi="Arial" w:cs="Arial"/>
          <w:sz w:val="24"/>
          <w:szCs w:val="24"/>
        </w:rPr>
        <w:t>studos de caso de não conformidades</w:t>
      </w:r>
      <w:r>
        <w:rPr>
          <w:rFonts w:ascii="Arial" w:hAnsi="Arial" w:cs="Arial"/>
          <w:sz w:val="24"/>
          <w:szCs w:val="24"/>
        </w:rPr>
        <w:t>.</w:t>
      </w:r>
    </w:p>
    <w:p w14:paraId="62837EAA"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699F261C"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Avaliação teórica bimestral presencial mista (individual): contendo questões dissertativas e testes sobre fundamentos de controle de qualidade, testes de aceitação, constância, normas e protocolos de qualidade em radiologia, com valor máximo de 5,0 pontos, com questões abertas e fechadas contendo valores específicos.</w:t>
      </w:r>
      <w:r>
        <w:rPr>
          <w:rFonts w:ascii="Arial" w:hAnsi="Arial"/>
          <w:sz w:val="24"/>
        </w:rPr>
        <w:tab/>
      </w:r>
      <w:r>
        <w:rPr>
          <w:rFonts w:ascii="Arial" w:hAnsi="Arial"/>
          <w:sz w:val="24"/>
        </w:rPr>
        <w:br/>
        <w:t xml:space="preserve"> </w:t>
      </w:r>
      <w:r>
        <w:rPr>
          <w:rFonts w:ascii="Arial" w:hAnsi="Arial"/>
          <w:sz w:val="24"/>
        </w:rPr>
        <w:tab/>
        <w:t>Avaliação prática bimestral presencial (individual): através da execução e interpretação de testes de qualidade em equipamentos radiológicos, análise de resultados e preenchimento de relatórios técnicos, com valor máximo de 3,0 pontos, aplicada conjuntamente com a avaliação teórica, no mesmo dia, após a avaliação teórica.</w:t>
      </w:r>
      <w:r>
        <w:rPr>
          <w:rFonts w:ascii="Arial" w:hAnsi="Arial"/>
          <w:sz w:val="24"/>
        </w:rPr>
        <w:tab/>
      </w:r>
      <w:r>
        <w:rPr>
          <w:rFonts w:ascii="Arial" w:hAnsi="Arial"/>
          <w:sz w:val="24"/>
        </w:rPr>
        <w:br/>
        <w:t xml:space="preserve"> </w:t>
      </w:r>
      <w:r>
        <w:rPr>
          <w:rFonts w:ascii="Arial" w:hAnsi="Arial"/>
          <w:sz w:val="24"/>
        </w:rPr>
        <w:tab/>
        <w:t>Confecção e entrega de trabalho escrito (individual): confecção segundo as normas da disciplina, este trabalho terá valor máximo de 2,0 pontos e deve ser entregue exclusivamente no dia da avaliação bimestral em primeira chamada. O trabalho não deve ser entregue caso o aluno não faça a avaliação em primeira chamada. As demais notas permanecem para a substitutiva.</w:t>
      </w:r>
      <w:r>
        <w:rPr>
          <w:rFonts w:ascii="Arial" w:hAnsi="Arial"/>
          <w:sz w:val="24"/>
        </w:rPr>
        <w:tab/>
      </w:r>
      <w:r>
        <w:rPr>
          <w:rFonts w:ascii="Arial" w:hAnsi="Arial"/>
          <w:sz w:val="24"/>
        </w:rPr>
        <w:br/>
      </w:r>
      <w:r>
        <w:rPr>
          <w:rFonts w:ascii="Arial" w:hAnsi="Arial"/>
          <w:sz w:val="24"/>
        </w:rPr>
        <w:lastRenderedPageBreak/>
        <w:t xml:space="preserve"> </w:t>
      </w:r>
      <w:r>
        <w:rPr>
          <w:rFonts w:ascii="Arial" w:hAnsi="Arial"/>
          <w:sz w:val="24"/>
        </w:rPr>
        <w:tab/>
        <w:t>Avaliações substitutivas referentes ao primeiro e segundo bimestres terão peso máximo de 10,0 pontos possíveis, sem trabalhos escritos a serem entregues como complementação de notas, contendo questões abertas e fechadas com valores específicos.</w:t>
      </w:r>
      <w:r>
        <w:rPr>
          <w:rFonts w:ascii="Arial" w:hAnsi="Arial"/>
          <w:sz w:val="24"/>
        </w:rPr>
        <w:tab/>
      </w:r>
      <w:r>
        <w:rPr>
          <w:rFonts w:ascii="Arial" w:hAnsi="Arial"/>
          <w:sz w:val="24"/>
        </w:rPr>
        <w:br/>
        <w:t xml:space="preserve"> </w:t>
      </w:r>
      <w:r>
        <w:rPr>
          <w:rFonts w:ascii="Arial" w:hAnsi="Arial"/>
          <w:sz w:val="24"/>
        </w:rPr>
        <w:tab/>
        <w:t>Avaliação exame, com peso de 10,0 pontos possíveis e caráter acumulativo, contendo questões abertas, fechadas e práticas, sem complementação de trabalho escrito.</w:t>
      </w:r>
      <w:r>
        <w:rPr>
          <w:rFonts w:ascii="Arial" w:hAnsi="Arial"/>
          <w:sz w:val="24"/>
        </w:rPr>
        <w:tab/>
      </w:r>
      <w:r>
        <w:rPr>
          <w:rFonts w:ascii="Arial" w:hAnsi="Arial"/>
          <w:sz w:val="24"/>
        </w:rPr>
        <w:br/>
        <w:t xml:space="preserve"> </w:t>
      </w:r>
      <w:r>
        <w:rPr>
          <w:rFonts w:ascii="Arial" w:hAnsi="Arial"/>
          <w:sz w:val="24"/>
        </w:rPr>
        <w:tab/>
        <w:t>Ainda são critérios de avaliação: presença, pontualidade, educação mínima necessária, uniformes, lista de materiais e acessórios, responsabilidade, interesse, e principalmente ética e moral (dentro e fora das salas de aula). Fatos, intercorrências, desrespeito, invasão de privacidade do professor, não cumprimento das regras disciplinares, e outras ocorrências dentro e fora das salas de aulas (inclusive envolvendo terceiros) interferem diretamente na média bimestral. A cada ocorrência subtrai-se 0,5 pontos.</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p>
    <w:p w14:paraId="1985EA20" w14:textId="77777777" w:rsidR="00962AE6" w:rsidRPr="00350DFC" w:rsidRDefault="00962AE6" w:rsidP="00962AE6">
      <w:pPr>
        <w:spacing w:after="0" w:line="360" w:lineRule="auto"/>
        <w:jc w:val="both"/>
        <w:rPr>
          <w:rFonts w:ascii="Arial" w:hAnsi="Arial" w:cs="Arial"/>
          <w:sz w:val="24"/>
          <w:szCs w:val="24"/>
        </w:rPr>
      </w:pPr>
    </w:p>
    <w:p w14:paraId="41737AF5" w14:textId="77777777" w:rsidR="00962AE6" w:rsidRPr="00350DFC" w:rsidRDefault="00962AE6" w:rsidP="00962AE6">
      <w:pPr>
        <w:spacing w:after="0" w:line="360" w:lineRule="auto"/>
        <w:jc w:val="both"/>
        <w:rPr>
          <w:rFonts w:ascii="Arial" w:hAnsi="Arial" w:cs="Arial"/>
          <w:sz w:val="24"/>
          <w:szCs w:val="24"/>
        </w:rPr>
      </w:pPr>
      <w:r>
        <w:rPr>
          <w:rFonts w:ascii="Arial" w:hAnsi="Arial" w:cs="Arial"/>
          <w:sz w:val="24"/>
          <w:szCs w:val="24"/>
        </w:rPr>
        <w:t>8</w:t>
      </w:r>
      <w:r w:rsidRPr="00350DFC">
        <w:rPr>
          <w:rFonts w:ascii="Arial" w:hAnsi="Arial" w:cs="Arial"/>
          <w:sz w:val="24"/>
          <w:szCs w:val="24"/>
        </w:rPr>
        <w:t>.4.4 METODOLOGIA CIENTÍFICA E TCC</w:t>
      </w:r>
    </w:p>
    <w:p w14:paraId="0640DEBA" w14:textId="77777777" w:rsidR="00962AE6" w:rsidRPr="00350DFC" w:rsidRDefault="00962AE6" w:rsidP="00962AE6">
      <w:pPr>
        <w:spacing w:after="0" w:line="360" w:lineRule="auto"/>
        <w:jc w:val="both"/>
        <w:rPr>
          <w:rFonts w:ascii="Arial" w:hAnsi="Arial" w:cs="Arial"/>
          <w:sz w:val="24"/>
          <w:szCs w:val="24"/>
        </w:rPr>
      </w:pPr>
      <w:r w:rsidRPr="00350DFC">
        <w:rPr>
          <w:rFonts w:ascii="Arial" w:hAnsi="Arial" w:cs="Arial"/>
          <w:sz w:val="24"/>
          <w:szCs w:val="24"/>
        </w:rPr>
        <w:t>Carga Horária: 60 horas (40h teoria + 20h prática - orientação e desenvolvimento do TCC)</w:t>
      </w:r>
    </w:p>
    <w:p w14:paraId="01AD3142" w14:textId="77777777" w:rsidR="00962AE6" w:rsidRPr="00350DFC" w:rsidRDefault="00962AE6" w:rsidP="00962AE6">
      <w:pPr>
        <w:spacing w:after="0" w:line="360" w:lineRule="auto"/>
        <w:jc w:val="both"/>
        <w:rPr>
          <w:rFonts w:ascii="Arial" w:hAnsi="Arial" w:cs="Arial"/>
          <w:sz w:val="24"/>
          <w:szCs w:val="24"/>
        </w:rPr>
      </w:pPr>
    </w:p>
    <w:p w14:paraId="6C47607B"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Ementa:</w:t>
      </w:r>
      <w:r>
        <w:rPr>
          <w:rFonts w:ascii="Arial" w:hAnsi="Arial" w:cs="Arial"/>
          <w:sz w:val="24"/>
          <w:szCs w:val="24"/>
        </w:rPr>
        <w:t xml:space="preserve"> c</w:t>
      </w:r>
      <w:r w:rsidRPr="00350DFC">
        <w:rPr>
          <w:rFonts w:ascii="Arial" w:hAnsi="Arial" w:cs="Arial"/>
          <w:sz w:val="24"/>
          <w:szCs w:val="24"/>
        </w:rPr>
        <w:t xml:space="preserve">iência e conhecimento científico: tipos de conhecimento, método científico. Pesquisa científica: tipos de pesquisa (exploratória, descritiva, explicativa; qualitativa, quantitativa), etapas da pesquisa. Levantamento bibliográfico: fontes de informação, bases de dados científicas (PubMed, SciELO, Google Acadêmico), busca de artigos. Leitura crítica de artigos científicos: estrutura de artigo, interpretação de resultados. Projeto de pesquisa: tema, problema de pesquisa, objetivos, justificativa, metodologia, cronograma. Normas ABNT para trabalhos acadêmicos: estrutura de trabalho (capa, folha de </w:t>
      </w:r>
      <w:r w:rsidRPr="00350DFC">
        <w:rPr>
          <w:rFonts w:ascii="Arial" w:hAnsi="Arial" w:cs="Arial"/>
          <w:sz w:val="24"/>
          <w:szCs w:val="24"/>
        </w:rPr>
        <w:lastRenderedPageBreak/>
        <w:t>rosto, sumário, introdução, desenvolvimento, conclusão, referências), formatação, citações, referências bibliográficas. Elaboração do Trabalho de Conclusão de Curso (TCC): escolha do tema, orientação, desenvolvimento, redação. Apresentação de trabalhos científicos: preparação de slides, comunicação oral, postura. Ética em pesquisa: plágio, autoria, comitê de ética em pesquisa. Desenvolvimento e apresentação do TCC.</w:t>
      </w:r>
    </w:p>
    <w:p w14:paraId="094D2EAC" w14:textId="77777777" w:rsidR="00962AE6" w:rsidRPr="00350DFC" w:rsidRDefault="00962AE6" w:rsidP="00962AE6">
      <w:pPr>
        <w:spacing w:after="0" w:line="360" w:lineRule="auto"/>
        <w:jc w:val="both"/>
        <w:rPr>
          <w:rFonts w:ascii="Arial" w:hAnsi="Arial" w:cs="Arial"/>
          <w:sz w:val="24"/>
          <w:szCs w:val="24"/>
        </w:rPr>
      </w:pPr>
    </w:p>
    <w:p w14:paraId="71043ABF"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Objetivos:</w:t>
      </w:r>
    </w:p>
    <w:p w14:paraId="4A4EAF6A" w14:textId="77777777" w:rsidR="00962AE6" w:rsidRPr="00B61EFA" w:rsidRDefault="00962AE6" w:rsidP="00962AE6">
      <w:pPr>
        <w:pStyle w:val="PargrafodaLista"/>
        <w:numPr>
          <w:ilvl w:val="0"/>
          <w:numId w:val="268"/>
        </w:numPr>
        <w:spacing w:after="0" w:line="360" w:lineRule="auto"/>
        <w:jc w:val="both"/>
        <w:rPr>
          <w:rFonts w:ascii="Arial" w:hAnsi="Arial" w:cs="Arial"/>
          <w:sz w:val="24"/>
          <w:szCs w:val="24"/>
        </w:rPr>
      </w:pPr>
      <w:r w:rsidRPr="00B61EFA">
        <w:rPr>
          <w:rFonts w:ascii="Arial" w:hAnsi="Arial" w:cs="Arial"/>
          <w:sz w:val="24"/>
          <w:szCs w:val="24"/>
        </w:rPr>
        <w:t>Compreender os fundamentos da metodologia científica</w:t>
      </w:r>
      <w:r>
        <w:rPr>
          <w:rFonts w:ascii="Arial" w:hAnsi="Arial" w:cs="Arial"/>
          <w:sz w:val="24"/>
          <w:szCs w:val="24"/>
        </w:rPr>
        <w:t>;</w:t>
      </w:r>
    </w:p>
    <w:p w14:paraId="47AC636D" w14:textId="77777777" w:rsidR="00962AE6" w:rsidRPr="00B61EFA" w:rsidRDefault="00962AE6" w:rsidP="00962AE6">
      <w:pPr>
        <w:pStyle w:val="PargrafodaLista"/>
        <w:numPr>
          <w:ilvl w:val="0"/>
          <w:numId w:val="268"/>
        </w:numPr>
        <w:spacing w:after="0" w:line="360" w:lineRule="auto"/>
        <w:jc w:val="both"/>
        <w:rPr>
          <w:rFonts w:ascii="Arial" w:hAnsi="Arial" w:cs="Arial"/>
          <w:sz w:val="24"/>
          <w:szCs w:val="24"/>
        </w:rPr>
      </w:pPr>
      <w:r w:rsidRPr="00B61EFA">
        <w:rPr>
          <w:rFonts w:ascii="Arial" w:hAnsi="Arial" w:cs="Arial"/>
          <w:sz w:val="24"/>
          <w:szCs w:val="24"/>
        </w:rPr>
        <w:t>Realizar levantamento bibliográfico e leitura crítica de artigos</w:t>
      </w:r>
      <w:r>
        <w:rPr>
          <w:rFonts w:ascii="Arial" w:hAnsi="Arial" w:cs="Arial"/>
          <w:sz w:val="24"/>
          <w:szCs w:val="24"/>
        </w:rPr>
        <w:t>;</w:t>
      </w:r>
    </w:p>
    <w:p w14:paraId="3B6F3858" w14:textId="77777777" w:rsidR="00962AE6" w:rsidRPr="00B61EFA" w:rsidRDefault="00962AE6" w:rsidP="00962AE6">
      <w:pPr>
        <w:pStyle w:val="PargrafodaLista"/>
        <w:numPr>
          <w:ilvl w:val="0"/>
          <w:numId w:val="268"/>
        </w:numPr>
        <w:spacing w:after="0" w:line="360" w:lineRule="auto"/>
        <w:jc w:val="both"/>
        <w:rPr>
          <w:rFonts w:ascii="Arial" w:hAnsi="Arial" w:cs="Arial"/>
          <w:sz w:val="24"/>
          <w:szCs w:val="24"/>
        </w:rPr>
      </w:pPr>
      <w:r w:rsidRPr="00B61EFA">
        <w:rPr>
          <w:rFonts w:ascii="Arial" w:hAnsi="Arial" w:cs="Arial"/>
          <w:sz w:val="24"/>
          <w:szCs w:val="24"/>
        </w:rPr>
        <w:t>Elaborar projeto de pesquisa</w:t>
      </w:r>
      <w:r>
        <w:rPr>
          <w:rFonts w:ascii="Arial" w:hAnsi="Arial" w:cs="Arial"/>
          <w:sz w:val="24"/>
          <w:szCs w:val="24"/>
        </w:rPr>
        <w:t>;</w:t>
      </w:r>
    </w:p>
    <w:p w14:paraId="34D16974" w14:textId="77777777" w:rsidR="00962AE6" w:rsidRPr="00B61EFA" w:rsidRDefault="00962AE6" w:rsidP="00962AE6">
      <w:pPr>
        <w:pStyle w:val="PargrafodaLista"/>
        <w:numPr>
          <w:ilvl w:val="0"/>
          <w:numId w:val="268"/>
        </w:numPr>
        <w:spacing w:after="0" w:line="360" w:lineRule="auto"/>
        <w:jc w:val="both"/>
        <w:rPr>
          <w:rFonts w:ascii="Arial" w:hAnsi="Arial" w:cs="Arial"/>
          <w:sz w:val="24"/>
          <w:szCs w:val="24"/>
        </w:rPr>
      </w:pPr>
      <w:r w:rsidRPr="00B61EFA">
        <w:rPr>
          <w:rFonts w:ascii="Arial" w:hAnsi="Arial" w:cs="Arial"/>
          <w:sz w:val="24"/>
          <w:szCs w:val="24"/>
        </w:rPr>
        <w:t>Aplicar normas ABNT em trabalhos acadêmicos</w:t>
      </w:r>
      <w:r>
        <w:rPr>
          <w:rFonts w:ascii="Arial" w:hAnsi="Arial" w:cs="Arial"/>
          <w:sz w:val="24"/>
          <w:szCs w:val="24"/>
        </w:rPr>
        <w:t>;</w:t>
      </w:r>
    </w:p>
    <w:p w14:paraId="60C746AE" w14:textId="77777777" w:rsidR="00962AE6" w:rsidRPr="00B61EFA" w:rsidRDefault="00962AE6" w:rsidP="00962AE6">
      <w:pPr>
        <w:pStyle w:val="PargrafodaLista"/>
        <w:numPr>
          <w:ilvl w:val="0"/>
          <w:numId w:val="268"/>
        </w:numPr>
        <w:spacing w:after="0" w:line="360" w:lineRule="auto"/>
        <w:jc w:val="both"/>
        <w:rPr>
          <w:rFonts w:ascii="Arial" w:hAnsi="Arial" w:cs="Arial"/>
          <w:sz w:val="24"/>
          <w:szCs w:val="24"/>
        </w:rPr>
      </w:pPr>
      <w:r w:rsidRPr="00B61EFA">
        <w:rPr>
          <w:rFonts w:ascii="Arial" w:hAnsi="Arial" w:cs="Arial"/>
          <w:sz w:val="24"/>
          <w:szCs w:val="24"/>
        </w:rPr>
        <w:t>Desenvolver e apresentar o Trabalho de Conclusão de Curso (TCC)</w:t>
      </w:r>
      <w:r>
        <w:rPr>
          <w:rFonts w:ascii="Arial" w:hAnsi="Arial" w:cs="Arial"/>
          <w:sz w:val="24"/>
          <w:szCs w:val="24"/>
        </w:rPr>
        <w:t>.</w:t>
      </w:r>
    </w:p>
    <w:p w14:paraId="57EF5C3F" w14:textId="77777777" w:rsidR="00962AE6" w:rsidRPr="00350DFC" w:rsidRDefault="00962AE6" w:rsidP="00962AE6">
      <w:pPr>
        <w:spacing w:after="0" w:line="360" w:lineRule="auto"/>
        <w:jc w:val="both"/>
        <w:rPr>
          <w:rFonts w:ascii="Arial" w:hAnsi="Arial" w:cs="Arial"/>
          <w:sz w:val="24"/>
          <w:szCs w:val="24"/>
        </w:rPr>
      </w:pPr>
    </w:p>
    <w:p w14:paraId="14B2D154" w14:textId="77777777" w:rsidR="00962AE6" w:rsidRPr="00350DFC" w:rsidRDefault="00962AE6" w:rsidP="00962AE6">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350DFC">
        <w:rPr>
          <w:rFonts w:ascii="Arial" w:hAnsi="Arial" w:cs="Arial"/>
          <w:sz w:val="24"/>
          <w:szCs w:val="24"/>
        </w:rPr>
        <w:t>Conteúdo Programático:</w:t>
      </w:r>
    </w:p>
    <w:p w14:paraId="2B154155"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Ciência e conhecimento científico:</w:t>
      </w:r>
    </w:p>
    <w:p w14:paraId="69782E19" w14:textId="77777777" w:rsidR="00962AE6" w:rsidRPr="00B61EFA" w:rsidRDefault="00962AE6" w:rsidP="00962AE6">
      <w:pPr>
        <w:pStyle w:val="PargrafodaLista"/>
        <w:numPr>
          <w:ilvl w:val="0"/>
          <w:numId w:val="270"/>
        </w:numPr>
        <w:spacing w:after="0" w:line="360" w:lineRule="auto"/>
        <w:jc w:val="both"/>
        <w:rPr>
          <w:rFonts w:ascii="Arial" w:hAnsi="Arial" w:cs="Arial"/>
          <w:sz w:val="24"/>
          <w:szCs w:val="24"/>
        </w:rPr>
      </w:pPr>
      <w:r w:rsidRPr="00B61EFA">
        <w:rPr>
          <w:rFonts w:ascii="Arial" w:hAnsi="Arial" w:cs="Arial"/>
          <w:sz w:val="24"/>
          <w:szCs w:val="24"/>
        </w:rPr>
        <w:t>Tipos de conhecimento: senso comum, filosófico, religioso, científico</w:t>
      </w:r>
    </w:p>
    <w:p w14:paraId="428D5537" w14:textId="77777777" w:rsidR="00962AE6" w:rsidRPr="00B61EFA" w:rsidRDefault="00962AE6" w:rsidP="00962AE6">
      <w:pPr>
        <w:pStyle w:val="PargrafodaLista"/>
        <w:numPr>
          <w:ilvl w:val="0"/>
          <w:numId w:val="270"/>
        </w:numPr>
        <w:spacing w:after="0" w:line="360" w:lineRule="auto"/>
        <w:jc w:val="both"/>
        <w:rPr>
          <w:rFonts w:ascii="Arial" w:hAnsi="Arial" w:cs="Arial"/>
          <w:sz w:val="24"/>
          <w:szCs w:val="24"/>
        </w:rPr>
      </w:pPr>
      <w:r w:rsidRPr="00B61EFA">
        <w:rPr>
          <w:rFonts w:ascii="Arial" w:hAnsi="Arial" w:cs="Arial"/>
          <w:sz w:val="24"/>
          <w:szCs w:val="24"/>
        </w:rPr>
        <w:t>Características do conhecimento científico: racionalidade, objetividade, verificabilidade;</w:t>
      </w:r>
    </w:p>
    <w:p w14:paraId="430AFA8B" w14:textId="77777777" w:rsidR="00962AE6" w:rsidRPr="00B61EFA" w:rsidRDefault="00962AE6" w:rsidP="00962AE6">
      <w:pPr>
        <w:pStyle w:val="PargrafodaLista"/>
        <w:numPr>
          <w:ilvl w:val="0"/>
          <w:numId w:val="270"/>
        </w:numPr>
        <w:spacing w:after="0" w:line="360" w:lineRule="auto"/>
        <w:jc w:val="both"/>
        <w:rPr>
          <w:rFonts w:ascii="Arial" w:hAnsi="Arial" w:cs="Arial"/>
          <w:sz w:val="24"/>
          <w:szCs w:val="24"/>
        </w:rPr>
      </w:pPr>
      <w:r w:rsidRPr="00B61EFA">
        <w:rPr>
          <w:rFonts w:ascii="Arial" w:hAnsi="Arial" w:cs="Arial"/>
          <w:sz w:val="24"/>
          <w:szCs w:val="24"/>
        </w:rPr>
        <w:t>Método científico: observação, hipótese, experimentação, análise, conclusão</w:t>
      </w:r>
      <w:r>
        <w:rPr>
          <w:rFonts w:ascii="Arial" w:hAnsi="Arial" w:cs="Arial"/>
          <w:sz w:val="24"/>
          <w:szCs w:val="24"/>
        </w:rPr>
        <w:t>;</w:t>
      </w:r>
    </w:p>
    <w:p w14:paraId="173A7EFD"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Pesquisa científica:</w:t>
      </w:r>
    </w:p>
    <w:p w14:paraId="3A26773E" w14:textId="77777777" w:rsidR="00962AE6" w:rsidRPr="00650336" w:rsidRDefault="00962AE6" w:rsidP="00962AE6">
      <w:pPr>
        <w:pStyle w:val="PargrafodaLista"/>
        <w:numPr>
          <w:ilvl w:val="0"/>
          <w:numId w:val="305"/>
        </w:numPr>
        <w:spacing w:after="0" w:line="360" w:lineRule="auto"/>
        <w:ind w:left="1134"/>
        <w:jc w:val="both"/>
        <w:rPr>
          <w:rFonts w:ascii="Arial" w:hAnsi="Arial" w:cs="Arial"/>
          <w:sz w:val="24"/>
          <w:szCs w:val="24"/>
        </w:rPr>
      </w:pPr>
      <w:r w:rsidRPr="00650336">
        <w:rPr>
          <w:rFonts w:ascii="Arial" w:hAnsi="Arial" w:cs="Arial"/>
          <w:sz w:val="24"/>
          <w:szCs w:val="24"/>
        </w:rPr>
        <w:t>Tipos de pesquisa quanto aos objetivos: exploratória; descritiva ou explicativa;</w:t>
      </w:r>
    </w:p>
    <w:p w14:paraId="70B95C5D" w14:textId="77777777" w:rsidR="00962AE6" w:rsidRPr="00650336" w:rsidRDefault="00962AE6" w:rsidP="00962AE6">
      <w:pPr>
        <w:pStyle w:val="PargrafodaLista"/>
        <w:numPr>
          <w:ilvl w:val="0"/>
          <w:numId w:val="305"/>
        </w:numPr>
        <w:spacing w:after="0" w:line="360" w:lineRule="auto"/>
        <w:ind w:left="1134"/>
        <w:jc w:val="both"/>
        <w:rPr>
          <w:rFonts w:ascii="Arial" w:hAnsi="Arial" w:cs="Arial"/>
          <w:sz w:val="24"/>
          <w:szCs w:val="24"/>
        </w:rPr>
      </w:pPr>
      <w:r w:rsidRPr="00650336">
        <w:rPr>
          <w:rFonts w:ascii="Arial" w:hAnsi="Arial" w:cs="Arial"/>
          <w:sz w:val="24"/>
          <w:szCs w:val="24"/>
        </w:rPr>
        <w:t>Tipos de pesquisa quanto à abordagem: qualitativa: subjetiva, interpretativa; quantitativa: dados numéricos, estatística;</w:t>
      </w:r>
    </w:p>
    <w:p w14:paraId="121949A2" w14:textId="77777777" w:rsidR="00962AE6" w:rsidRPr="00650336" w:rsidRDefault="00962AE6" w:rsidP="00962AE6">
      <w:pPr>
        <w:pStyle w:val="PargrafodaLista"/>
        <w:numPr>
          <w:ilvl w:val="0"/>
          <w:numId w:val="305"/>
        </w:numPr>
        <w:spacing w:after="0" w:line="360" w:lineRule="auto"/>
        <w:ind w:left="1134"/>
        <w:jc w:val="both"/>
        <w:rPr>
          <w:rFonts w:ascii="Arial" w:hAnsi="Arial" w:cs="Arial"/>
          <w:sz w:val="24"/>
          <w:szCs w:val="24"/>
        </w:rPr>
      </w:pPr>
      <w:r w:rsidRPr="00650336">
        <w:rPr>
          <w:rFonts w:ascii="Arial" w:hAnsi="Arial" w:cs="Arial"/>
          <w:sz w:val="24"/>
          <w:szCs w:val="24"/>
        </w:rPr>
        <w:t>Etapas da pesquisa: escolha do tema; revisão bibliográfica; formulação do problema; definição de objetivos; metodologia; coleta de dados; análise de dados; conclusão;</w:t>
      </w:r>
    </w:p>
    <w:p w14:paraId="6F2A8A6A"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Levantamento bibliográfico:</w:t>
      </w:r>
    </w:p>
    <w:p w14:paraId="4E0CF80C" w14:textId="77777777" w:rsidR="00962AE6" w:rsidRPr="00B61EFA" w:rsidRDefault="00962AE6" w:rsidP="00962AE6">
      <w:pPr>
        <w:pStyle w:val="PargrafodaLista"/>
        <w:numPr>
          <w:ilvl w:val="0"/>
          <w:numId w:val="271"/>
        </w:numPr>
        <w:spacing w:after="0" w:line="360" w:lineRule="auto"/>
        <w:jc w:val="both"/>
        <w:rPr>
          <w:rFonts w:ascii="Arial" w:hAnsi="Arial" w:cs="Arial"/>
          <w:sz w:val="24"/>
          <w:szCs w:val="24"/>
        </w:rPr>
      </w:pPr>
      <w:r w:rsidRPr="00B61EFA">
        <w:rPr>
          <w:rFonts w:ascii="Arial" w:hAnsi="Arial" w:cs="Arial"/>
          <w:sz w:val="24"/>
          <w:szCs w:val="24"/>
        </w:rPr>
        <w:t>Fontes de informação</w:t>
      </w:r>
      <w:r>
        <w:rPr>
          <w:rFonts w:ascii="Arial" w:hAnsi="Arial" w:cs="Arial"/>
          <w:sz w:val="24"/>
          <w:szCs w:val="24"/>
        </w:rPr>
        <w:t>;</w:t>
      </w:r>
    </w:p>
    <w:p w14:paraId="6294C1CB" w14:textId="77777777" w:rsidR="00962AE6" w:rsidRPr="00B61EFA" w:rsidRDefault="00962AE6" w:rsidP="00962AE6">
      <w:pPr>
        <w:pStyle w:val="PargrafodaLista"/>
        <w:numPr>
          <w:ilvl w:val="0"/>
          <w:numId w:val="271"/>
        </w:numPr>
        <w:spacing w:after="0" w:line="360" w:lineRule="auto"/>
        <w:jc w:val="both"/>
        <w:rPr>
          <w:rFonts w:ascii="Arial" w:hAnsi="Arial" w:cs="Arial"/>
          <w:sz w:val="24"/>
          <w:szCs w:val="24"/>
        </w:rPr>
      </w:pPr>
      <w:r w:rsidRPr="00B61EFA">
        <w:rPr>
          <w:rFonts w:ascii="Arial" w:hAnsi="Arial" w:cs="Arial"/>
          <w:sz w:val="24"/>
          <w:szCs w:val="24"/>
        </w:rPr>
        <w:lastRenderedPageBreak/>
        <w:t>Bases de dados: PubMed (medicina), SciELO (América Latina), Google Acadêmico</w:t>
      </w:r>
      <w:r>
        <w:rPr>
          <w:rFonts w:ascii="Arial" w:hAnsi="Arial" w:cs="Arial"/>
          <w:sz w:val="24"/>
          <w:szCs w:val="24"/>
        </w:rPr>
        <w:t>;</w:t>
      </w:r>
    </w:p>
    <w:p w14:paraId="7FDB75FD"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Projeto de pesquisa (estrutura do TCC):</w:t>
      </w:r>
    </w:p>
    <w:p w14:paraId="214A64AC" w14:textId="77777777" w:rsidR="00962AE6" w:rsidRPr="00B61EFA" w:rsidRDefault="00962AE6" w:rsidP="00962AE6">
      <w:pPr>
        <w:pStyle w:val="PargrafodaLista"/>
        <w:numPr>
          <w:ilvl w:val="0"/>
          <w:numId w:val="271"/>
        </w:numPr>
        <w:spacing w:after="0" w:line="360" w:lineRule="auto"/>
        <w:jc w:val="both"/>
        <w:rPr>
          <w:rFonts w:ascii="Arial" w:hAnsi="Arial" w:cs="Arial"/>
          <w:sz w:val="24"/>
          <w:szCs w:val="24"/>
        </w:rPr>
      </w:pPr>
      <w:r w:rsidRPr="00B61EFA">
        <w:rPr>
          <w:rFonts w:ascii="Arial" w:hAnsi="Arial" w:cs="Arial"/>
          <w:sz w:val="24"/>
          <w:szCs w:val="24"/>
        </w:rPr>
        <w:t>Tema: área de interesse</w:t>
      </w:r>
      <w:r>
        <w:rPr>
          <w:rFonts w:ascii="Arial" w:hAnsi="Arial" w:cs="Arial"/>
          <w:sz w:val="24"/>
          <w:szCs w:val="24"/>
        </w:rPr>
        <w:t>;</w:t>
      </w:r>
    </w:p>
    <w:p w14:paraId="3E04D468" w14:textId="77777777" w:rsidR="00962AE6" w:rsidRPr="00B61EFA" w:rsidRDefault="00962AE6" w:rsidP="00962AE6">
      <w:pPr>
        <w:pStyle w:val="PargrafodaLista"/>
        <w:numPr>
          <w:ilvl w:val="0"/>
          <w:numId w:val="271"/>
        </w:numPr>
        <w:spacing w:after="0" w:line="360" w:lineRule="auto"/>
        <w:jc w:val="both"/>
        <w:rPr>
          <w:rFonts w:ascii="Arial" w:hAnsi="Arial" w:cs="Arial"/>
          <w:sz w:val="24"/>
          <w:szCs w:val="24"/>
        </w:rPr>
      </w:pPr>
      <w:r w:rsidRPr="00B61EFA">
        <w:rPr>
          <w:rFonts w:ascii="Arial" w:hAnsi="Arial" w:cs="Arial"/>
          <w:sz w:val="24"/>
          <w:szCs w:val="24"/>
        </w:rPr>
        <w:t>Problema de pesquisa: questão a ser respondida</w:t>
      </w:r>
      <w:r>
        <w:rPr>
          <w:rFonts w:ascii="Arial" w:hAnsi="Arial" w:cs="Arial"/>
          <w:sz w:val="24"/>
          <w:szCs w:val="24"/>
        </w:rPr>
        <w:t>;</w:t>
      </w:r>
    </w:p>
    <w:p w14:paraId="5A555CEA" w14:textId="77777777" w:rsidR="00962AE6" w:rsidRPr="00B61EFA" w:rsidRDefault="00962AE6" w:rsidP="00962AE6">
      <w:pPr>
        <w:pStyle w:val="PargrafodaLista"/>
        <w:numPr>
          <w:ilvl w:val="0"/>
          <w:numId w:val="271"/>
        </w:numPr>
        <w:spacing w:after="0" w:line="360" w:lineRule="auto"/>
        <w:jc w:val="both"/>
        <w:rPr>
          <w:rFonts w:ascii="Arial" w:hAnsi="Arial" w:cs="Arial"/>
          <w:sz w:val="24"/>
          <w:szCs w:val="24"/>
        </w:rPr>
      </w:pPr>
      <w:r w:rsidRPr="00B61EFA">
        <w:rPr>
          <w:rFonts w:ascii="Arial" w:hAnsi="Arial" w:cs="Arial"/>
          <w:sz w:val="24"/>
          <w:szCs w:val="24"/>
        </w:rPr>
        <w:t>Objetivos</w:t>
      </w:r>
      <w:r>
        <w:rPr>
          <w:rFonts w:ascii="Arial" w:hAnsi="Arial" w:cs="Arial"/>
          <w:sz w:val="24"/>
          <w:szCs w:val="24"/>
        </w:rPr>
        <w:t>;</w:t>
      </w:r>
    </w:p>
    <w:p w14:paraId="17DA739F" w14:textId="77777777" w:rsidR="00962AE6" w:rsidRPr="00B61EFA" w:rsidRDefault="00962AE6" w:rsidP="00962AE6">
      <w:pPr>
        <w:pStyle w:val="PargrafodaLista"/>
        <w:numPr>
          <w:ilvl w:val="0"/>
          <w:numId w:val="272"/>
        </w:numPr>
        <w:spacing w:after="0" w:line="360" w:lineRule="auto"/>
        <w:jc w:val="both"/>
        <w:rPr>
          <w:rFonts w:ascii="Arial" w:hAnsi="Arial" w:cs="Arial"/>
          <w:sz w:val="24"/>
          <w:szCs w:val="24"/>
        </w:rPr>
      </w:pPr>
      <w:r w:rsidRPr="00B61EFA">
        <w:rPr>
          <w:rFonts w:ascii="Arial" w:hAnsi="Arial" w:cs="Arial"/>
          <w:sz w:val="24"/>
          <w:szCs w:val="24"/>
        </w:rPr>
        <w:t>Justificativa: importância, relevância</w:t>
      </w:r>
      <w:r>
        <w:rPr>
          <w:rFonts w:ascii="Arial" w:hAnsi="Arial" w:cs="Arial"/>
          <w:sz w:val="24"/>
          <w:szCs w:val="24"/>
        </w:rPr>
        <w:t>;</w:t>
      </w:r>
    </w:p>
    <w:p w14:paraId="329262D8" w14:textId="77777777" w:rsidR="00962AE6" w:rsidRPr="00B61EFA" w:rsidRDefault="00962AE6" w:rsidP="00962AE6">
      <w:pPr>
        <w:pStyle w:val="PargrafodaLista"/>
        <w:numPr>
          <w:ilvl w:val="0"/>
          <w:numId w:val="272"/>
        </w:numPr>
        <w:spacing w:after="0" w:line="360" w:lineRule="auto"/>
        <w:jc w:val="both"/>
        <w:rPr>
          <w:rFonts w:ascii="Arial" w:hAnsi="Arial" w:cs="Arial"/>
          <w:sz w:val="24"/>
          <w:szCs w:val="24"/>
        </w:rPr>
      </w:pPr>
      <w:r w:rsidRPr="00B61EFA">
        <w:rPr>
          <w:rFonts w:ascii="Arial" w:hAnsi="Arial" w:cs="Arial"/>
          <w:sz w:val="24"/>
          <w:szCs w:val="24"/>
        </w:rPr>
        <w:t>Metodologia: tipo de pesquisa, métodos, técnicas</w:t>
      </w:r>
      <w:r>
        <w:rPr>
          <w:rFonts w:ascii="Arial" w:hAnsi="Arial" w:cs="Arial"/>
          <w:sz w:val="24"/>
          <w:szCs w:val="24"/>
        </w:rPr>
        <w:t>;</w:t>
      </w:r>
    </w:p>
    <w:p w14:paraId="34E6C845" w14:textId="77777777" w:rsidR="00962AE6" w:rsidRPr="00B61EFA" w:rsidRDefault="00962AE6" w:rsidP="00962AE6">
      <w:pPr>
        <w:pStyle w:val="PargrafodaLista"/>
        <w:numPr>
          <w:ilvl w:val="0"/>
          <w:numId w:val="272"/>
        </w:numPr>
        <w:spacing w:after="0" w:line="360" w:lineRule="auto"/>
        <w:jc w:val="both"/>
        <w:rPr>
          <w:rFonts w:ascii="Arial" w:hAnsi="Arial" w:cs="Arial"/>
          <w:sz w:val="24"/>
          <w:szCs w:val="24"/>
        </w:rPr>
      </w:pPr>
      <w:r w:rsidRPr="00B61EFA">
        <w:rPr>
          <w:rFonts w:ascii="Arial" w:hAnsi="Arial" w:cs="Arial"/>
          <w:sz w:val="24"/>
          <w:szCs w:val="24"/>
        </w:rPr>
        <w:t>Cronograma: etapas e prazos</w:t>
      </w:r>
      <w:r>
        <w:rPr>
          <w:rFonts w:ascii="Arial" w:hAnsi="Arial" w:cs="Arial"/>
          <w:sz w:val="24"/>
          <w:szCs w:val="24"/>
        </w:rPr>
        <w:t>;</w:t>
      </w:r>
    </w:p>
    <w:p w14:paraId="149DC3B4"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Normas ABNT para trabalhos acadêmicos:</w:t>
      </w:r>
    </w:p>
    <w:p w14:paraId="0369928E" w14:textId="77777777" w:rsidR="00962AE6" w:rsidRPr="001851BD" w:rsidRDefault="00962AE6" w:rsidP="00962AE6">
      <w:pPr>
        <w:pStyle w:val="PargrafodaLista"/>
        <w:numPr>
          <w:ilvl w:val="0"/>
          <w:numId w:val="306"/>
        </w:numPr>
        <w:spacing w:after="0" w:line="360" w:lineRule="auto"/>
        <w:ind w:left="1134"/>
        <w:jc w:val="both"/>
        <w:rPr>
          <w:rFonts w:ascii="Arial" w:hAnsi="Arial" w:cs="Arial"/>
          <w:sz w:val="24"/>
          <w:szCs w:val="24"/>
        </w:rPr>
      </w:pPr>
      <w:r w:rsidRPr="001851BD">
        <w:rPr>
          <w:rFonts w:ascii="Arial" w:hAnsi="Arial" w:cs="Arial"/>
          <w:sz w:val="24"/>
          <w:szCs w:val="24"/>
        </w:rPr>
        <w:t>Estrutura de trabalho: elementos pré-textuais; elementos textuais e elementos pós-textuais: referências, apêndices, anexos;</w:t>
      </w:r>
    </w:p>
    <w:p w14:paraId="042813FA" w14:textId="77777777" w:rsidR="00962AE6" w:rsidRPr="00EF2874" w:rsidRDefault="00962AE6" w:rsidP="00962AE6">
      <w:pPr>
        <w:pStyle w:val="PargrafodaLista"/>
        <w:numPr>
          <w:ilvl w:val="0"/>
          <w:numId w:val="277"/>
        </w:numPr>
        <w:spacing w:after="0" w:line="360" w:lineRule="auto"/>
        <w:jc w:val="both"/>
        <w:rPr>
          <w:rFonts w:ascii="Arial" w:hAnsi="Arial" w:cs="Arial"/>
          <w:sz w:val="24"/>
          <w:szCs w:val="24"/>
        </w:rPr>
      </w:pPr>
      <w:r w:rsidRPr="00EF2874">
        <w:rPr>
          <w:rFonts w:ascii="Arial" w:hAnsi="Arial" w:cs="Arial"/>
          <w:sz w:val="24"/>
          <w:szCs w:val="24"/>
        </w:rPr>
        <w:t>Formatação</w:t>
      </w:r>
      <w:r>
        <w:rPr>
          <w:rFonts w:ascii="Arial" w:hAnsi="Arial" w:cs="Arial"/>
          <w:sz w:val="24"/>
          <w:szCs w:val="24"/>
        </w:rPr>
        <w:t xml:space="preserve">; </w:t>
      </w:r>
    </w:p>
    <w:p w14:paraId="10930EC0"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Citações</w:t>
      </w:r>
      <w:r>
        <w:rPr>
          <w:rFonts w:ascii="Arial" w:hAnsi="Arial" w:cs="Arial"/>
          <w:sz w:val="24"/>
          <w:szCs w:val="24"/>
        </w:rPr>
        <w:t>;</w:t>
      </w:r>
    </w:p>
    <w:p w14:paraId="74A9A6AD"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Referências bibliográficas (ABNT NBR 6023)</w:t>
      </w:r>
      <w:r>
        <w:rPr>
          <w:rFonts w:ascii="Arial" w:hAnsi="Arial" w:cs="Arial"/>
          <w:sz w:val="24"/>
          <w:szCs w:val="24"/>
        </w:rPr>
        <w:t>;</w:t>
      </w:r>
    </w:p>
    <w:p w14:paraId="2B6C2D44"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Elaboração do TCC:</w:t>
      </w:r>
    </w:p>
    <w:p w14:paraId="70114B43"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Escolha do tema</w:t>
      </w:r>
      <w:r>
        <w:rPr>
          <w:rFonts w:ascii="Arial" w:hAnsi="Arial" w:cs="Arial"/>
          <w:sz w:val="24"/>
          <w:szCs w:val="24"/>
        </w:rPr>
        <w:t>;</w:t>
      </w:r>
    </w:p>
    <w:p w14:paraId="62814711"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Orientação</w:t>
      </w:r>
      <w:r>
        <w:rPr>
          <w:rFonts w:ascii="Arial" w:hAnsi="Arial" w:cs="Arial"/>
          <w:sz w:val="24"/>
          <w:szCs w:val="24"/>
        </w:rPr>
        <w:t>;</w:t>
      </w:r>
    </w:p>
    <w:p w14:paraId="14904F97"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Tipos de TCC em radiologia</w:t>
      </w:r>
      <w:r>
        <w:rPr>
          <w:rFonts w:ascii="Arial" w:hAnsi="Arial" w:cs="Arial"/>
          <w:sz w:val="24"/>
          <w:szCs w:val="24"/>
        </w:rPr>
        <w:t>;</w:t>
      </w:r>
    </w:p>
    <w:p w14:paraId="7F4A035B"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Desenvolvimento</w:t>
      </w:r>
      <w:r>
        <w:rPr>
          <w:rFonts w:ascii="Arial" w:hAnsi="Arial" w:cs="Arial"/>
          <w:sz w:val="24"/>
          <w:szCs w:val="24"/>
        </w:rPr>
        <w:t>;</w:t>
      </w:r>
    </w:p>
    <w:p w14:paraId="556FC067"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Redação acadêmica</w:t>
      </w:r>
      <w:r>
        <w:rPr>
          <w:rFonts w:ascii="Arial" w:hAnsi="Arial" w:cs="Arial"/>
          <w:sz w:val="24"/>
          <w:szCs w:val="24"/>
        </w:rPr>
        <w:t>;</w:t>
      </w:r>
    </w:p>
    <w:p w14:paraId="3B35237C"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Linguagem formal, impessoal</w:t>
      </w:r>
      <w:r>
        <w:rPr>
          <w:rFonts w:ascii="Arial" w:hAnsi="Arial" w:cs="Arial"/>
          <w:sz w:val="24"/>
          <w:szCs w:val="24"/>
        </w:rPr>
        <w:t>;</w:t>
      </w:r>
    </w:p>
    <w:p w14:paraId="009F0D63"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Objetividade, clareza</w:t>
      </w:r>
      <w:r>
        <w:rPr>
          <w:rFonts w:ascii="Arial" w:hAnsi="Arial" w:cs="Arial"/>
          <w:sz w:val="24"/>
          <w:szCs w:val="24"/>
        </w:rPr>
        <w:t>;</w:t>
      </w:r>
    </w:p>
    <w:p w14:paraId="70D1516C"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Coesão e coerência</w:t>
      </w:r>
      <w:r>
        <w:rPr>
          <w:rFonts w:ascii="Arial" w:hAnsi="Arial" w:cs="Arial"/>
          <w:sz w:val="24"/>
          <w:szCs w:val="24"/>
        </w:rPr>
        <w:t>;</w:t>
      </w:r>
    </w:p>
    <w:p w14:paraId="292DA0DC" w14:textId="77777777" w:rsidR="00962AE6" w:rsidRPr="00EF2874" w:rsidRDefault="00962AE6" w:rsidP="00962AE6">
      <w:pPr>
        <w:pStyle w:val="PargrafodaLista"/>
        <w:numPr>
          <w:ilvl w:val="0"/>
          <w:numId w:val="273"/>
        </w:numPr>
        <w:spacing w:after="0" w:line="360" w:lineRule="auto"/>
        <w:jc w:val="both"/>
        <w:rPr>
          <w:rFonts w:ascii="Arial" w:hAnsi="Arial" w:cs="Arial"/>
          <w:sz w:val="24"/>
          <w:szCs w:val="24"/>
        </w:rPr>
      </w:pPr>
      <w:r w:rsidRPr="00EF2874">
        <w:rPr>
          <w:rFonts w:ascii="Arial" w:hAnsi="Arial" w:cs="Arial"/>
          <w:sz w:val="24"/>
          <w:szCs w:val="24"/>
        </w:rPr>
        <w:t>Evitar plágios: sempre citar fontes</w:t>
      </w:r>
      <w:r>
        <w:rPr>
          <w:rFonts w:ascii="Arial" w:hAnsi="Arial" w:cs="Arial"/>
          <w:sz w:val="24"/>
          <w:szCs w:val="24"/>
        </w:rPr>
        <w:t>;</w:t>
      </w:r>
    </w:p>
    <w:p w14:paraId="5680EA44"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Apresentação de trabalhos científicos:</w:t>
      </w:r>
    </w:p>
    <w:p w14:paraId="2AA82472" w14:textId="77777777" w:rsidR="00962AE6" w:rsidRPr="00EF2874" w:rsidRDefault="00962AE6" w:rsidP="00962AE6">
      <w:pPr>
        <w:pStyle w:val="PargrafodaLista"/>
        <w:numPr>
          <w:ilvl w:val="0"/>
          <w:numId w:val="274"/>
        </w:numPr>
        <w:spacing w:after="0" w:line="360" w:lineRule="auto"/>
        <w:jc w:val="both"/>
        <w:rPr>
          <w:rFonts w:ascii="Arial" w:hAnsi="Arial" w:cs="Arial"/>
          <w:sz w:val="24"/>
          <w:szCs w:val="24"/>
        </w:rPr>
      </w:pPr>
      <w:r w:rsidRPr="00EF2874">
        <w:rPr>
          <w:rFonts w:ascii="Arial" w:hAnsi="Arial" w:cs="Arial"/>
          <w:sz w:val="24"/>
          <w:szCs w:val="24"/>
        </w:rPr>
        <w:t>Preparação de slides</w:t>
      </w:r>
      <w:r>
        <w:rPr>
          <w:rFonts w:ascii="Arial" w:hAnsi="Arial" w:cs="Arial"/>
          <w:sz w:val="24"/>
          <w:szCs w:val="24"/>
        </w:rPr>
        <w:t>;</w:t>
      </w:r>
    </w:p>
    <w:p w14:paraId="0F8AF8EB" w14:textId="77777777" w:rsidR="00962AE6" w:rsidRPr="00EF2874" w:rsidRDefault="00962AE6" w:rsidP="00962AE6">
      <w:pPr>
        <w:pStyle w:val="PargrafodaLista"/>
        <w:numPr>
          <w:ilvl w:val="0"/>
          <w:numId w:val="274"/>
        </w:numPr>
        <w:spacing w:after="0" w:line="360" w:lineRule="auto"/>
        <w:jc w:val="both"/>
        <w:rPr>
          <w:rFonts w:ascii="Arial" w:hAnsi="Arial" w:cs="Arial"/>
          <w:sz w:val="24"/>
          <w:szCs w:val="24"/>
        </w:rPr>
      </w:pPr>
      <w:r w:rsidRPr="00EF2874">
        <w:rPr>
          <w:rFonts w:ascii="Arial" w:hAnsi="Arial" w:cs="Arial"/>
          <w:sz w:val="24"/>
          <w:szCs w:val="24"/>
        </w:rPr>
        <w:t>Comunicação oral</w:t>
      </w:r>
      <w:r>
        <w:rPr>
          <w:rFonts w:ascii="Arial" w:hAnsi="Arial" w:cs="Arial"/>
          <w:sz w:val="24"/>
          <w:szCs w:val="24"/>
        </w:rPr>
        <w:t>;</w:t>
      </w:r>
    </w:p>
    <w:p w14:paraId="617BF821"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Ética em pesquisa</w:t>
      </w:r>
      <w:r>
        <w:rPr>
          <w:rFonts w:ascii="Arial" w:hAnsi="Arial" w:cs="Arial"/>
          <w:sz w:val="24"/>
          <w:szCs w:val="24"/>
        </w:rPr>
        <w:t>;</w:t>
      </w:r>
    </w:p>
    <w:p w14:paraId="6BEB02FF"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Desenvolvimento do TCC (parte prática do componente)</w:t>
      </w:r>
      <w:r>
        <w:rPr>
          <w:rFonts w:ascii="Arial" w:hAnsi="Arial" w:cs="Arial"/>
          <w:sz w:val="24"/>
          <w:szCs w:val="24"/>
        </w:rPr>
        <w:t>;</w:t>
      </w:r>
    </w:p>
    <w:p w14:paraId="31DED7E4" w14:textId="77777777" w:rsidR="00962AE6" w:rsidRPr="00EF2874" w:rsidRDefault="00962AE6" w:rsidP="00962AE6">
      <w:pPr>
        <w:pStyle w:val="PargrafodaLista"/>
        <w:numPr>
          <w:ilvl w:val="0"/>
          <w:numId w:val="275"/>
        </w:numPr>
        <w:spacing w:after="0" w:line="360" w:lineRule="auto"/>
        <w:jc w:val="both"/>
        <w:rPr>
          <w:rFonts w:ascii="Arial" w:hAnsi="Arial" w:cs="Arial"/>
          <w:sz w:val="24"/>
          <w:szCs w:val="24"/>
        </w:rPr>
      </w:pPr>
      <w:r w:rsidRPr="00EF2874">
        <w:rPr>
          <w:rFonts w:ascii="Arial" w:hAnsi="Arial" w:cs="Arial"/>
          <w:sz w:val="24"/>
          <w:szCs w:val="24"/>
        </w:rPr>
        <w:t>Escolha do tema (orientação individual ou em grupo)</w:t>
      </w:r>
      <w:r>
        <w:rPr>
          <w:rFonts w:ascii="Arial" w:hAnsi="Arial" w:cs="Arial"/>
          <w:sz w:val="24"/>
          <w:szCs w:val="24"/>
        </w:rPr>
        <w:t>;</w:t>
      </w:r>
    </w:p>
    <w:p w14:paraId="4D0D04FE" w14:textId="77777777" w:rsidR="00962AE6" w:rsidRPr="00EF2874" w:rsidRDefault="00962AE6" w:rsidP="00962AE6">
      <w:pPr>
        <w:pStyle w:val="PargrafodaLista"/>
        <w:numPr>
          <w:ilvl w:val="0"/>
          <w:numId w:val="275"/>
        </w:numPr>
        <w:spacing w:after="0" w:line="360" w:lineRule="auto"/>
        <w:jc w:val="both"/>
        <w:rPr>
          <w:rFonts w:ascii="Arial" w:hAnsi="Arial" w:cs="Arial"/>
          <w:sz w:val="24"/>
          <w:szCs w:val="24"/>
        </w:rPr>
      </w:pPr>
      <w:r w:rsidRPr="00EF2874">
        <w:rPr>
          <w:rFonts w:ascii="Arial" w:hAnsi="Arial" w:cs="Arial"/>
          <w:sz w:val="24"/>
          <w:szCs w:val="24"/>
        </w:rPr>
        <w:lastRenderedPageBreak/>
        <w:t>Elaboração de projeto</w:t>
      </w:r>
      <w:r>
        <w:rPr>
          <w:rFonts w:ascii="Arial" w:hAnsi="Arial" w:cs="Arial"/>
          <w:sz w:val="24"/>
          <w:szCs w:val="24"/>
        </w:rPr>
        <w:t>;</w:t>
      </w:r>
    </w:p>
    <w:p w14:paraId="078562D6" w14:textId="77777777" w:rsidR="00962AE6" w:rsidRPr="00EF2874" w:rsidRDefault="00962AE6" w:rsidP="00962AE6">
      <w:pPr>
        <w:pStyle w:val="PargrafodaLista"/>
        <w:numPr>
          <w:ilvl w:val="0"/>
          <w:numId w:val="275"/>
        </w:numPr>
        <w:spacing w:after="0" w:line="360" w:lineRule="auto"/>
        <w:jc w:val="both"/>
        <w:rPr>
          <w:rFonts w:ascii="Arial" w:hAnsi="Arial" w:cs="Arial"/>
          <w:sz w:val="24"/>
          <w:szCs w:val="24"/>
        </w:rPr>
      </w:pPr>
      <w:r w:rsidRPr="00EF2874">
        <w:rPr>
          <w:rFonts w:ascii="Arial" w:hAnsi="Arial" w:cs="Arial"/>
          <w:sz w:val="24"/>
          <w:szCs w:val="24"/>
        </w:rPr>
        <w:t>Revisão bibliográfica</w:t>
      </w:r>
      <w:r>
        <w:rPr>
          <w:rFonts w:ascii="Arial" w:hAnsi="Arial" w:cs="Arial"/>
          <w:sz w:val="24"/>
          <w:szCs w:val="24"/>
        </w:rPr>
        <w:t>;</w:t>
      </w:r>
    </w:p>
    <w:p w14:paraId="232D6810" w14:textId="77777777" w:rsidR="00962AE6" w:rsidRPr="00EF2874" w:rsidRDefault="00962AE6" w:rsidP="00962AE6">
      <w:pPr>
        <w:pStyle w:val="PargrafodaLista"/>
        <w:numPr>
          <w:ilvl w:val="0"/>
          <w:numId w:val="275"/>
        </w:numPr>
        <w:spacing w:after="0" w:line="360" w:lineRule="auto"/>
        <w:jc w:val="both"/>
        <w:rPr>
          <w:rFonts w:ascii="Arial" w:hAnsi="Arial" w:cs="Arial"/>
          <w:sz w:val="24"/>
          <w:szCs w:val="24"/>
        </w:rPr>
      </w:pPr>
      <w:r w:rsidRPr="00EF2874">
        <w:rPr>
          <w:rFonts w:ascii="Arial" w:hAnsi="Arial" w:cs="Arial"/>
          <w:sz w:val="24"/>
          <w:szCs w:val="24"/>
        </w:rPr>
        <w:t>Redação</w:t>
      </w:r>
      <w:r>
        <w:rPr>
          <w:rFonts w:ascii="Arial" w:hAnsi="Arial" w:cs="Arial"/>
          <w:sz w:val="24"/>
          <w:szCs w:val="24"/>
        </w:rPr>
        <w:t>;</w:t>
      </w:r>
    </w:p>
    <w:p w14:paraId="1FFDE9C2" w14:textId="77777777" w:rsidR="00962AE6" w:rsidRPr="00EF2874" w:rsidRDefault="00962AE6" w:rsidP="00962AE6">
      <w:pPr>
        <w:pStyle w:val="PargrafodaLista"/>
        <w:numPr>
          <w:ilvl w:val="0"/>
          <w:numId w:val="275"/>
        </w:numPr>
        <w:spacing w:after="0" w:line="360" w:lineRule="auto"/>
        <w:jc w:val="both"/>
        <w:rPr>
          <w:rFonts w:ascii="Arial" w:hAnsi="Arial" w:cs="Arial"/>
          <w:sz w:val="24"/>
          <w:szCs w:val="24"/>
        </w:rPr>
      </w:pPr>
      <w:r w:rsidRPr="00EF2874">
        <w:rPr>
          <w:rFonts w:ascii="Arial" w:hAnsi="Arial" w:cs="Arial"/>
          <w:sz w:val="24"/>
          <w:szCs w:val="24"/>
        </w:rPr>
        <w:t>Revisões com orientador</w:t>
      </w:r>
      <w:r>
        <w:rPr>
          <w:rFonts w:ascii="Arial" w:hAnsi="Arial" w:cs="Arial"/>
          <w:sz w:val="24"/>
          <w:szCs w:val="24"/>
        </w:rPr>
        <w:t>;</w:t>
      </w:r>
    </w:p>
    <w:p w14:paraId="6AFD76F0" w14:textId="77777777" w:rsidR="00962AE6" w:rsidRPr="00EF2874" w:rsidRDefault="00962AE6" w:rsidP="00962AE6">
      <w:pPr>
        <w:pStyle w:val="PargrafodaLista"/>
        <w:numPr>
          <w:ilvl w:val="0"/>
          <w:numId w:val="275"/>
        </w:numPr>
        <w:spacing w:after="0" w:line="360" w:lineRule="auto"/>
        <w:jc w:val="both"/>
        <w:rPr>
          <w:rFonts w:ascii="Arial" w:hAnsi="Arial" w:cs="Arial"/>
          <w:sz w:val="24"/>
          <w:szCs w:val="24"/>
        </w:rPr>
      </w:pPr>
      <w:r w:rsidRPr="00EF2874">
        <w:rPr>
          <w:rFonts w:ascii="Arial" w:hAnsi="Arial" w:cs="Arial"/>
          <w:sz w:val="24"/>
          <w:szCs w:val="24"/>
        </w:rPr>
        <w:t>Formatação conforme normas ABNT</w:t>
      </w:r>
      <w:r>
        <w:rPr>
          <w:rFonts w:ascii="Arial" w:hAnsi="Arial" w:cs="Arial"/>
          <w:sz w:val="24"/>
          <w:szCs w:val="24"/>
        </w:rPr>
        <w:t>;</w:t>
      </w:r>
    </w:p>
    <w:p w14:paraId="18C8CFA0" w14:textId="77777777" w:rsidR="00962AE6" w:rsidRPr="00EF2874" w:rsidRDefault="00962AE6" w:rsidP="00962AE6">
      <w:pPr>
        <w:pStyle w:val="PargrafodaLista"/>
        <w:numPr>
          <w:ilvl w:val="0"/>
          <w:numId w:val="275"/>
        </w:numPr>
        <w:spacing w:after="0" w:line="360" w:lineRule="auto"/>
        <w:jc w:val="both"/>
        <w:rPr>
          <w:rFonts w:ascii="Arial" w:hAnsi="Arial" w:cs="Arial"/>
          <w:sz w:val="24"/>
          <w:szCs w:val="24"/>
        </w:rPr>
      </w:pPr>
      <w:r w:rsidRPr="00EF2874">
        <w:rPr>
          <w:rFonts w:ascii="Arial" w:hAnsi="Arial" w:cs="Arial"/>
          <w:sz w:val="24"/>
          <w:szCs w:val="24"/>
        </w:rPr>
        <w:t>Preparação de apresentação</w:t>
      </w:r>
      <w:r>
        <w:rPr>
          <w:rFonts w:ascii="Arial" w:hAnsi="Arial" w:cs="Arial"/>
          <w:sz w:val="24"/>
          <w:szCs w:val="24"/>
        </w:rPr>
        <w:t>;</w:t>
      </w:r>
    </w:p>
    <w:p w14:paraId="6AD1D91B" w14:textId="77777777" w:rsidR="00962AE6" w:rsidRPr="00B61EFA" w:rsidRDefault="00962AE6" w:rsidP="00962AE6">
      <w:pPr>
        <w:pStyle w:val="PargrafodaLista"/>
        <w:numPr>
          <w:ilvl w:val="0"/>
          <w:numId w:val="269"/>
        </w:numPr>
        <w:spacing w:after="0" w:line="360" w:lineRule="auto"/>
        <w:jc w:val="both"/>
        <w:rPr>
          <w:rFonts w:ascii="Arial" w:hAnsi="Arial" w:cs="Arial"/>
          <w:sz w:val="24"/>
          <w:szCs w:val="24"/>
        </w:rPr>
      </w:pPr>
      <w:r w:rsidRPr="00B61EFA">
        <w:rPr>
          <w:rFonts w:ascii="Arial" w:hAnsi="Arial" w:cs="Arial"/>
          <w:sz w:val="24"/>
          <w:szCs w:val="24"/>
        </w:rPr>
        <w:t>Apresentação do TCC:</w:t>
      </w:r>
    </w:p>
    <w:p w14:paraId="0F82D28E" w14:textId="77777777" w:rsidR="00962AE6" w:rsidRPr="00EF2874" w:rsidRDefault="00962AE6" w:rsidP="00962AE6">
      <w:pPr>
        <w:pStyle w:val="PargrafodaLista"/>
        <w:numPr>
          <w:ilvl w:val="0"/>
          <w:numId w:val="276"/>
        </w:numPr>
        <w:spacing w:after="0" w:line="360" w:lineRule="auto"/>
        <w:jc w:val="both"/>
        <w:rPr>
          <w:rFonts w:ascii="Arial" w:hAnsi="Arial" w:cs="Arial"/>
          <w:sz w:val="24"/>
          <w:szCs w:val="24"/>
        </w:rPr>
      </w:pPr>
      <w:r w:rsidRPr="00EF2874">
        <w:rPr>
          <w:rFonts w:ascii="Arial" w:hAnsi="Arial" w:cs="Arial"/>
          <w:sz w:val="24"/>
          <w:szCs w:val="24"/>
        </w:rPr>
        <w:t>Banca examinadora: professor orientador + 1 ou 2 examinadores</w:t>
      </w:r>
      <w:r>
        <w:rPr>
          <w:rFonts w:ascii="Arial" w:hAnsi="Arial" w:cs="Arial"/>
          <w:sz w:val="24"/>
          <w:szCs w:val="24"/>
        </w:rPr>
        <w:t>;</w:t>
      </w:r>
    </w:p>
    <w:p w14:paraId="28D43AE0" w14:textId="77777777" w:rsidR="00962AE6" w:rsidRPr="00EF2874" w:rsidRDefault="00962AE6" w:rsidP="00962AE6">
      <w:pPr>
        <w:pStyle w:val="PargrafodaLista"/>
        <w:numPr>
          <w:ilvl w:val="0"/>
          <w:numId w:val="276"/>
        </w:numPr>
        <w:spacing w:after="0" w:line="360" w:lineRule="auto"/>
        <w:jc w:val="both"/>
        <w:rPr>
          <w:rFonts w:ascii="Arial" w:hAnsi="Arial" w:cs="Arial"/>
          <w:sz w:val="24"/>
          <w:szCs w:val="24"/>
        </w:rPr>
      </w:pPr>
      <w:r w:rsidRPr="00EF2874">
        <w:rPr>
          <w:rFonts w:ascii="Arial" w:hAnsi="Arial" w:cs="Arial"/>
          <w:sz w:val="24"/>
          <w:szCs w:val="24"/>
        </w:rPr>
        <w:t>Apresentação oral</w:t>
      </w:r>
      <w:r>
        <w:rPr>
          <w:rFonts w:ascii="Arial" w:hAnsi="Arial" w:cs="Arial"/>
          <w:sz w:val="24"/>
          <w:szCs w:val="24"/>
        </w:rPr>
        <w:t>;</w:t>
      </w:r>
    </w:p>
    <w:p w14:paraId="70E35A12" w14:textId="77777777" w:rsidR="00962AE6" w:rsidRPr="00EF2874" w:rsidRDefault="00962AE6" w:rsidP="00962AE6">
      <w:pPr>
        <w:pStyle w:val="PargrafodaLista"/>
        <w:numPr>
          <w:ilvl w:val="0"/>
          <w:numId w:val="276"/>
        </w:numPr>
        <w:spacing w:after="0" w:line="360" w:lineRule="auto"/>
        <w:jc w:val="both"/>
        <w:rPr>
          <w:rFonts w:ascii="Arial" w:hAnsi="Arial" w:cs="Arial"/>
          <w:sz w:val="24"/>
          <w:szCs w:val="24"/>
        </w:rPr>
      </w:pPr>
      <w:r w:rsidRPr="00EF2874">
        <w:rPr>
          <w:rFonts w:ascii="Arial" w:hAnsi="Arial" w:cs="Arial"/>
          <w:sz w:val="24"/>
          <w:szCs w:val="24"/>
        </w:rPr>
        <w:t>Arguição (perguntas da banca)</w:t>
      </w:r>
      <w:r>
        <w:rPr>
          <w:rFonts w:ascii="Arial" w:hAnsi="Arial" w:cs="Arial"/>
          <w:sz w:val="24"/>
          <w:szCs w:val="24"/>
        </w:rPr>
        <w:t>;</w:t>
      </w:r>
    </w:p>
    <w:p w14:paraId="5D03554E" w14:textId="77777777" w:rsidR="00962AE6" w:rsidRPr="00EF2874" w:rsidRDefault="00962AE6" w:rsidP="00962AE6">
      <w:pPr>
        <w:pStyle w:val="PargrafodaLista"/>
        <w:numPr>
          <w:ilvl w:val="0"/>
          <w:numId w:val="276"/>
        </w:numPr>
        <w:spacing w:after="0" w:line="360" w:lineRule="auto"/>
        <w:jc w:val="both"/>
        <w:rPr>
          <w:rFonts w:ascii="Arial" w:hAnsi="Arial" w:cs="Arial"/>
          <w:sz w:val="24"/>
          <w:szCs w:val="24"/>
        </w:rPr>
      </w:pPr>
      <w:r w:rsidRPr="00EF2874">
        <w:rPr>
          <w:rFonts w:ascii="Arial" w:hAnsi="Arial" w:cs="Arial"/>
          <w:sz w:val="24"/>
          <w:szCs w:val="24"/>
        </w:rPr>
        <w:t>Avaliação</w:t>
      </w:r>
      <w:r>
        <w:rPr>
          <w:rFonts w:ascii="Arial" w:hAnsi="Arial" w:cs="Arial"/>
          <w:sz w:val="24"/>
          <w:szCs w:val="24"/>
        </w:rPr>
        <w:t>.</w:t>
      </w:r>
    </w:p>
    <w:p w14:paraId="63EC7969" w14:textId="77777777" w:rsidR="00962AE6" w:rsidRPr="00350DFC" w:rsidRDefault="00962AE6" w:rsidP="00962AE6">
      <w:pPr>
        <w:spacing w:after="0" w:line="360" w:lineRule="auto"/>
        <w:jc w:val="both"/>
        <w:rPr>
          <w:rFonts w:ascii="Arial" w:hAnsi="Arial" w:cs="Arial"/>
          <w:sz w:val="24"/>
          <w:szCs w:val="24"/>
        </w:rPr>
      </w:pPr>
    </w:p>
    <w:p w14:paraId="01FA9674"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Metodologia:</w:t>
      </w:r>
      <w:r>
        <w:rPr>
          <w:rFonts w:ascii="Arial" w:hAnsi="Arial" w:cs="Arial"/>
          <w:sz w:val="24"/>
          <w:szCs w:val="24"/>
        </w:rPr>
        <w:t xml:space="preserve"> a</w:t>
      </w:r>
      <w:r w:rsidRPr="00350DFC">
        <w:rPr>
          <w:rFonts w:ascii="Arial" w:hAnsi="Arial" w:cs="Arial"/>
          <w:sz w:val="24"/>
          <w:szCs w:val="24"/>
        </w:rPr>
        <w:t>ulas expositivas sobre metodologia científica</w:t>
      </w:r>
      <w:r>
        <w:rPr>
          <w:rFonts w:ascii="Arial" w:hAnsi="Arial" w:cs="Arial"/>
          <w:sz w:val="24"/>
          <w:szCs w:val="24"/>
        </w:rPr>
        <w:t>; o</w:t>
      </w:r>
      <w:r w:rsidRPr="00350DFC">
        <w:rPr>
          <w:rFonts w:ascii="Arial" w:hAnsi="Arial" w:cs="Arial"/>
          <w:sz w:val="24"/>
          <w:szCs w:val="24"/>
        </w:rPr>
        <w:t>ficinas de busca bibliográfica</w:t>
      </w:r>
      <w:r>
        <w:rPr>
          <w:rFonts w:ascii="Arial" w:hAnsi="Arial" w:cs="Arial"/>
          <w:sz w:val="24"/>
          <w:szCs w:val="24"/>
        </w:rPr>
        <w:t>; e</w:t>
      </w:r>
      <w:r w:rsidRPr="00350DFC">
        <w:rPr>
          <w:rFonts w:ascii="Arial" w:hAnsi="Arial" w:cs="Arial"/>
          <w:sz w:val="24"/>
          <w:szCs w:val="24"/>
        </w:rPr>
        <w:t>xercícios de leitura crítica de artigos</w:t>
      </w:r>
      <w:r>
        <w:rPr>
          <w:rFonts w:ascii="Arial" w:hAnsi="Arial" w:cs="Arial"/>
          <w:sz w:val="24"/>
          <w:szCs w:val="24"/>
        </w:rPr>
        <w:t>; o</w:t>
      </w:r>
      <w:r w:rsidRPr="00350DFC">
        <w:rPr>
          <w:rFonts w:ascii="Arial" w:hAnsi="Arial" w:cs="Arial"/>
          <w:sz w:val="24"/>
          <w:szCs w:val="24"/>
        </w:rPr>
        <w:t>ficinas de formatação ABNT</w:t>
      </w:r>
      <w:r>
        <w:rPr>
          <w:rFonts w:ascii="Arial" w:hAnsi="Arial" w:cs="Arial"/>
          <w:sz w:val="24"/>
          <w:szCs w:val="24"/>
        </w:rPr>
        <w:t>; o</w:t>
      </w:r>
      <w:r w:rsidRPr="00350DFC">
        <w:rPr>
          <w:rFonts w:ascii="Arial" w:hAnsi="Arial" w:cs="Arial"/>
          <w:sz w:val="24"/>
          <w:szCs w:val="24"/>
        </w:rPr>
        <w:t>rientação individual ou em pequenos grupos para desenvolvimento do TCC</w:t>
      </w:r>
      <w:r>
        <w:rPr>
          <w:rFonts w:ascii="Arial" w:hAnsi="Arial" w:cs="Arial"/>
          <w:sz w:val="24"/>
          <w:szCs w:val="24"/>
        </w:rPr>
        <w:t>; s</w:t>
      </w:r>
      <w:r w:rsidRPr="00350DFC">
        <w:rPr>
          <w:rFonts w:ascii="Arial" w:hAnsi="Arial" w:cs="Arial"/>
          <w:sz w:val="24"/>
          <w:szCs w:val="24"/>
        </w:rPr>
        <w:t>imulações de apresentação</w:t>
      </w:r>
      <w:r>
        <w:rPr>
          <w:rFonts w:ascii="Arial" w:hAnsi="Arial" w:cs="Arial"/>
          <w:sz w:val="24"/>
          <w:szCs w:val="24"/>
        </w:rPr>
        <w:t>.</w:t>
      </w:r>
    </w:p>
    <w:p w14:paraId="056A8370" w14:textId="77777777" w:rsidR="00962AE6" w:rsidRPr="00243BB6" w:rsidRDefault="00962AE6" w:rsidP="00962AE6">
      <w:pPr>
        <w:spacing w:before="120" w:after="120" w:line="360" w:lineRule="auto"/>
        <w:ind w:firstLine="708"/>
        <w:jc w:val="both"/>
        <w:rPr>
          <w:bCs/>
        </w:rPr>
      </w:pPr>
      <w:r>
        <w:rPr>
          <w:rFonts w:ascii="Arial" w:hAnsi="Arial"/>
          <w:bCs/>
          <w:sz w:val="24"/>
        </w:rPr>
        <w:t>Critérios de Avaliação:</w:t>
      </w:r>
    </w:p>
    <w:p w14:paraId="62410201" w14:textId="77777777" w:rsidR="00962AE6" w:rsidRDefault="00962AE6" w:rsidP="00962AE6">
      <w:pPr>
        <w:spacing w:before="120" w:after="120" w:line="360" w:lineRule="auto"/>
        <w:jc w:val="both"/>
        <w:rPr>
          <w:rFonts w:ascii="Arial" w:hAnsi="Arial"/>
          <w:sz w:val="24"/>
        </w:rPr>
      </w:pPr>
      <w:r>
        <w:rPr>
          <w:rFonts w:ascii="Arial" w:hAnsi="Arial"/>
          <w:sz w:val="24"/>
        </w:rPr>
        <w:t xml:space="preserve"> </w:t>
      </w:r>
      <w:r>
        <w:rPr>
          <w:rFonts w:ascii="Arial" w:hAnsi="Arial"/>
          <w:sz w:val="24"/>
        </w:rPr>
        <w:tab/>
        <w:t>Elaboração e apresentação de projeto de pesquisa: desenvolvimento estruturado do projeto de TCC seguindo normas ABNT, com definição de tema, problema, objetivos, justificativa e metodologia, com valor máximo de 3,0 pontos.</w:t>
      </w:r>
      <w:r>
        <w:rPr>
          <w:rFonts w:ascii="Arial" w:hAnsi="Arial"/>
          <w:sz w:val="24"/>
        </w:rPr>
        <w:tab/>
        <w:t>Desenvolvimento progressivo do TCC: acompanhamento bimestral do desenvolvimento do trabalho de conclusão de curso, com entregas parciais de capítulos, revisão bibliográfica e coleta de dados, com valor máximo de 4,0 pontos.</w:t>
      </w:r>
      <w:r>
        <w:rPr>
          <w:rFonts w:ascii="Arial" w:hAnsi="Arial"/>
          <w:sz w:val="24"/>
        </w:rPr>
        <w:br/>
        <w:t xml:space="preserve"> </w:t>
      </w:r>
      <w:r>
        <w:rPr>
          <w:rFonts w:ascii="Arial" w:hAnsi="Arial"/>
          <w:sz w:val="24"/>
        </w:rPr>
        <w:tab/>
        <w:t xml:space="preserve">Apresentação parcial e defesa do andamento: apresentação oral do projeto e do desenvolvimento do TCC para o professor orientador e turma, demonstrando domínio do tema e metodologia, com valor máximo de 3,0 pontos.     </w:t>
      </w:r>
    </w:p>
    <w:p w14:paraId="72F6D889" w14:textId="77777777" w:rsidR="00962AE6" w:rsidRDefault="00962AE6" w:rsidP="00962AE6">
      <w:pPr>
        <w:spacing w:before="120" w:after="120" w:line="360" w:lineRule="auto"/>
        <w:jc w:val="both"/>
      </w:pPr>
      <w:r>
        <w:rPr>
          <w:rFonts w:ascii="Arial" w:hAnsi="Arial"/>
          <w:sz w:val="24"/>
        </w:rPr>
        <w:t xml:space="preserve"> </w:t>
      </w:r>
      <w:r>
        <w:rPr>
          <w:rFonts w:ascii="Arial" w:hAnsi="Arial"/>
          <w:sz w:val="24"/>
        </w:rPr>
        <w:tab/>
        <w:t>Avaliação exame, com peso de 10,0 pontos possíveis, consistindo na apresentação completa do projeto de TCC em estágio avançado de desenvolvimento.</w:t>
      </w:r>
      <w:r>
        <w:rPr>
          <w:rFonts w:ascii="Arial" w:hAnsi="Arial"/>
          <w:sz w:val="24"/>
        </w:rPr>
        <w:br/>
      </w:r>
      <w:r>
        <w:rPr>
          <w:rFonts w:ascii="Arial" w:hAnsi="Arial"/>
          <w:sz w:val="24"/>
        </w:rPr>
        <w:lastRenderedPageBreak/>
        <w:t xml:space="preserve"> </w:t>
      </w:r>
      <w:r>
        <w:rPr>
          <w:rFonts w:ascii="Arial" w:hAnsi="Arial"/>
          <w:sz w:val="24"/>
        </w:rPr>
        <w:tab/>
        <w:t>Ainda são critérios de avaliação: presença, pontualidade, cumprimento de prazos de entrega, qualidade da escrita científica, responsabilidade, interesse, e principalmente ética acadêmica e moral. Plágio, desonestidade acadêmica ou outras ocorrências resultam em reprovação automática na disciplina.</w:t>
      </w:r>
      <w:r>
        <w:rPr>
          <w:rFonts w:ascii="Arial" w:hAnsi="Arial"/>
          <w:sz w:val="24"/>
        </w:rPr>
        <w:tab/>
      </w:r>
      <w:r>
        <w:rPr>
          <w:rFonts w:ascii="Arial" w:hAnsi="Arial"/>
          <w:sz w:val="24"/>
        </w:rPr>
        <w:br/>
        <w:t xml:space="preserve"> </w:t>
      </w:r>
      <w:r>
        <w:rPr>
          <w:rFonts w:ascii="Arial" w:hAnsi="Arial"/>
          <w:sz w:val="24"/>
        </w:rPr>
        <w:tab/>
        <w:t>Não existe arredondamento de notas bimestrais para cima. Salvo os exemplos: 1) 6,8: sobe para 7,0. 2) 6,25: cai para 6,0. O sistema não permite arredondamento de médias. Tal arredondamento somente será feito se o aluno merecer segundo critérios do professor. Caso contrário não será realizado.</w:t>
      </w:r>
      <w:r>
        <w:rPr>
          <w:rFonts w:ascii="Arial" w:hAnsi="Arial"/>
          <w:sz w:val="24"/>
        </w:rPr>
        <w:tab/>
      </w:r>
      <w:r>
        <w:rPr>
          <w:rFonts w:ascii="Arial" w:hAnsi="Arial"/>
          <w:sz w:val="24"/>
        </w:rPr>
        <w:br/>
      </w:r>
      <w:r>
        <w:rPr>
          <w:rFonts w:ascii="Arial" w:hAnsi="Arial"/>
          <w:sz w:val="24"/>
        </w:rPr>
        <w:br/>
        <w:t>Nota: A avaliação final do Trabalho de Conclusão de Curso será realizada por banca examinadora, conforme regulamentado em capítulo específico deste Plano de Curso.</w:t>
      </w:r>
    </w:p>
    <w:p w14:paraId="02DDFE2D" w14:textId="77777777" w:rsidR="00962AE6" w:rsidRPr="00350DFC" w:rsidRDefault="00962AE6" w:rsidP="00962AE6">
      <w:pPr>
        <w:spacing w:after="0" w:line="360" w:lineRule="auto"/>
        <w:ind w:firstLine="708"/>
        <w:jc w:val="both"/>
        <w:rPr>
          <w:rFonts w:ascii="Arial" w:hAnsi="Arial" w:cs="Arial"/>
          <w:sz w:val="24"/>
          <w:szCs w:val="24"/>
        </w:rPr>
      </w:pPr>
      <w:r w:rsidRPr="00350DFC">
        <w:rPr>
          <w:rFonts w:ascii="Arial" w:hAnsi="Arial" w:cs="Arial"/>
          <w:sz w:val="24"/>
          <w:szCs w:val="24"/>
        </w:rPr>
        <w:t>OBSERVAÇÃO IMPORTANTE:</w:t>
      </w:r>
      <w:r>
        <w:rPr>
          <w:rFonts w:ascii="Arial" w:hAnsi="Arial" w:cs="Arial"/>
          <w:sz w:val="24"/>
          <w:szCs w:val="24"/>
        </w:rPr>
        <w:t xml:space="preserve"> o</w:t>
      </w:r>
      <w:r w:rsidRPr="00350DFC">
        <w:rPr>
          <w:rFonts w:ascii="Arial" w:hAnsi="Arial" w:cs="Arial"/>
          <w:sz w:val="24"/>
          <w:szCs w:val="24"/>
        </w:rPr>
        <w:t xml:space="preserve"> TCC é requisito obrigatório para conclusão do curso e obtenção do diploma de Técnico em Radiologia.</w:t>
      </w:r>
    </w:p>
    <w:p w14:paraId="418A0683" w14:textId="77777777" w:rsidR="00E6715B" w:rsidRDefault="00E6715B" w:rsidP="008475B2">
      <w:pPr>
        <w:spacing w:after="0" w:line="360" w:lineRule="auto"/>
        <w:ind w:firstLine="708"/>
        <w:jc w:val="both"/>
        <w:rPr>
          <w:rFonts w:ascii="Arial" w:hAnsi="Arial" w:cs="Arial"/>
          <w:sz w:val="24"/>
          <w:szCs w:val="24"/>
        </w:rPr>
      </w:pPr>
    </w:p>
    <w:p w14:paraId="5CF7843B" w14:textId="2D5D3C3D" w:rsidR="005130CB" w:rsidRPr="009E7CC2" w:rsidRDefault="005130CB" w:rsidP="005130CB">
      <w:pPr>
        <w:spacing w:before="120" w:after="120"/>
        <w:rPr>
          <w:rFonts w:ascii="Arial" w:hAnsi="Arial" w:cs="Arial"/>
          <w:b/>
          <w:i/>
          <w:iCs/>
          <w:sz w:val="28"/>
          <w:u w:val="single"/>
        </w:rPr>
      </w:pPr>
      <w:bookmarkStart w:id="1" w:name="_Hlk157548964"/>
      <w:r>
        <w:rPr>
          <w:rFonts w:ascii="Arial" w:hAnsi="Arial" w:cs="Arial"/>
          <w:b/>
          <w:sz w:val="28"/>
        </w:rPr>
        <w:t xml:space="preserve">9    </w:t>
      </w:r>
      <w:r w:rsidRPr="009E7CC2">
        <w:rPr>
          <w:rFonts w:ascii="Arial" w:hAnsi="Arial" w:cs="Arial"/>
          <w:b/>
          <w:sz w:val="28"/>
        </w:rPr>
        <w:t>PROPOSTA DE FORMAÇÃO CONTINUADA, ATUALIZAÇÃO E APERFEIÇOAMENTO DA EQUIPE ESCOLAR</w:t>
      </w:r>
    </w:p>
    <w:bookmarkEnd w:id="1"/>
    <w:p w14:paraId="1B69501F" w14:textId="77777777" w:rsidR="00E6715B" w:rsidRPr="00350DFC" w:rsidRDefault="00E6715B" w:rsidP="008475B2">
      <w:pPr>
        <w:spacing w:after="0" w:line="360" w:lineRule="auto"/>
        <w:ind w:firstLine="708"/>
        <w:jc w:val="both"/>
        <w:rPr>
          <w:rFonts w:ascii="Arial" w:hAnsi="Arial" w:cs="Arial"/>
          <w:sz w:val="24"/>
          <w:szCs w:val="24"/>
        </w:rPr>
      </w:pPr>
    </w:p>
    <w:p w14:paraId="01FB0729" w14:textId="443868D3" w:rsidR="005130CB" w:rsidRPr="005130CB" w:rsidRDefault="005130CB" w:rsidP="005130CB">
      <w:pPr>
        <w:spacing w:before="120" w:after="120" w:line="360" w:lineRule="auto"/>
        <w:ind w:firstLine="708"/>
        <w:jc w:val="both"/>
        <w:rPr>
          <w:rFonts w:ascii="Arial" w:hAnsi="Arial" w:cs="Arial"/>
          <w:sz w:val="24"/>
          <w:szCs w:val="24"/>
        </w:rPr>
      </w:pPr>
      <w:r w:rsidRPr="005130CB">
        <w:rPr>
          <w:rFonts w:ascii="Arial" w:hAnsi="Arial" w:cs="Arial"/>
          <w:sz w:val="24"/>
          <w:szCs w:val="24"/>
        </w:rPr>
        <w:t xml:space="preserve">A UNIFEJI reconhece que a qualidade da formação oferecida aos estudantes do Curso Técnico em Radiologia está diretamente relacionada à qualificação, atualização e aperfeiçoamento contínuo de sua equipe docente, técnica e administrativa. A radiologia, como campo profissional caracterizado por </w:t>
      </w:r>
      <w:r>
        <w:rPr>
          <w:rFonts w:ascii="Arial" w:hAnsi="Arial" w:cs="Arial"/>
          <w:sz w:val="24"/>
          <w:szCs w:val="24"/>
        </w:rPr>
        <w:t xml:space="preserve">uma </w:t>
      </w:r>
      <w:r w:rsidRPr="005130CB">
        <w:rPr>
          <w:rFonts w:ascii="Arial" w:hAnsi="Arial" w:cs="Arial"/>
          <w:sz w:val="24"/>
          <w:szCs w:val="24"/>
        </w:rPr>
        <w:t>rápida evolução tecnológica e constante atualização de protocolos, normas regulatórias e práticas clínicas, demanda que os educadores mantenham-se permanentemente atualizados para assegurar que o ensino reflita o estado da arte da profissão e prepare adequadamente os estudantes para as exigências do mercado de trabalho contemporâneo.</w:t>
      </w:r>
    </w:p>
    <w:p w14:paraId="552AC902" w14:textId="194EA296" w:rsidR="005130CB" w:rsidRPr="005130CB" w:rsidRDefault="005130CB" w:rsidP="005130CB">
      <w:pPr>
        <w:spacing w:before="120" w:after="120" w:line="360" w:lineRule="auto"/>
        <w:ind w:firstLine="708"/>
        <w:jc w:val="both"/>
        <w:rPr>
          <w:rFonts w:ascii="Arial" w:hAnsi="Arial" w:cs="Arial"/>
          <w:sz w:val="24"/>
          <w:szCs w:val="24"/>
        </w:rPr>
      </w:pPr>
      <w:r w:rsidRPr="005130CB">
        <w:rPr>
          <w:rFonts w:ascii="Arial" w:hAnsi="Arial" w:cs="Arial"/>
          <w:sz w:val="24"/>
          <w:szCs w:val="24"/>
        </w:rPr>
        <w:t xml:space="preserve">A instituição promove reuniões pedagógicas </w:t>
      </w:r>
      <w:r>
        <w:rPr>
          <w:rFonts w:ascii="Arial" w:hAnsi="Arial" w:cs="Arial"/>
          <w:sz w:val="24"/>
          <w:szCs w:val="24"/>
        </w:rPr>
        <w:t>semestrais</w:t>
      </w:r>
      <w:r w:rsidRPr="005130CB">
        <w:rPr>
          <w:rFonts w:ascii="Arial" w:hAnsi="Arial" w:cs="Arial"/>
          <w:sz w:val="24"/>
          <w:szCs w:val="24"/>
        </w:rPr>
        <w:t xml:space="preserve"> envolvendo coordenação de curso, corpo docente e equipe técnica, destinadas à discussão de questões didático-pedagógicas, compartilhamento de experiências exitosas, </w:t>
      </w:r>
      <w:r w:rsidRPr="005130CB">
        <w:rPr>
          <w:rFonts w:ascii="Arial" w:hAnsi="Arial" w:cs="Arial"/>
          <w:sz w:val="24"/>
          <w:szCs w:val="24"/>
        </w:rPr>
        <w:lastRenderedPageBreak/>
        <w:t>análise de desafios encontrados no processo de ensino-aprendizagem e planejamento coletivo de melhorias. Estas reuniões constituem espaço privilegiado de reflexão sobre a prática docente, permitindo que os professores discutam metodologias de ensino, estratégias de avaliação, dificuldades de aprendizagem dos estudantes e propostas de intervenção pedagógica.</w:t>
      </w:r>
    </w:p>
    <w:p w14:paraId="50841496" w14:textId="1DBD2D30" w:rsidR="005130CB" w:rsidRPr="005130CB" w:rsidRDefault="005130CB" w:rsidP="005130CB">
      <w:pPr>
        <w:spacing w:before="120" w:after="120" w:line="360" w:lineRule="auto"/>
        <w:ind w:firstLine="708"/>
        <w:jc w:val="both"/>
        <w:rPr>
          <w:rFonts w:ascii="Arial" w:hAnsi="Arial" w:cs="Arial"/>
          <w:sz w:val="24"/>
          <w:szCs w:val="24"/>
        </w:rPr>
      </w:pPr>
      <w:r w:rsidRPr="005130CB">
        <w:rPr>
          <w:rFonts w:ascii="Arial" w:hAnsi="Arial" w:cs="Arial"/>
          <w:sz w:val="24"/>
          <w:szCs w:val="24"/>
        </w:rPr>
        <w:t xml:space="preserve">Workshops e oficinas pedagógicas </w:t>
      </w:r>
      <w:r>
        <w:rPr>
          <w:rFonts w:ascii="Arial" w:hAnsi="Arial" w:cs="Arial"/>
          <w:sz w:val="24"/>
          <w:szCs w:val="24"/>
        </w:rPr>
        <w:t>serão</w:t>
      </w:r>
      <w:r w:rsidRPr="005130CB">
        <w:rPr>
          <w:rFonts w:ascii="Arial" w:hAnsi="Arial" w:cs="Arial"/>
          <w:sz w:val="24"/>
          <w:szCs w:val="24"/>
        </w:rPr>
        <w:t xml:space="preserve"> realizados periodicamente, abordando temas como metodologias ativas de ensino, uso de tecnologias educacionais, elaboração de instrumentos de avaliação, estratégias de inclusão de estudantes com deficiência e primeiros socorros psicológicos para lidar com estudantes em situação de sofrimento emocional. Estes eventos de capacitação pedagógica são conduzidos pela coordenação pedagógica da instituição ou por profissionais convidados.</w:t>
      </w:r>
    </w:p>
    <w:p w14:paraId="5C57811E" w14:textId="483D8CAE" w:rsidR="005130CB" w:rsidRPr="005130CB" w:rsidRDefault="005130CB" w:rsidP="00A03C4F">
      <w:pPr>
        <w:spacing w:before="120" w:after="120" w:line="360" w:lineRule="auto"/>
        <w:ind w:firstLine="708"/>
        <w:jc w:val="both"/>
        <w:rPr>
          <w:rFonts w:ascii="Arial" w:hAnsi="Arial" w:cs="Arial"/>
          <w:sz w:val="24"/>
          <w:szCs w:val="24"/>
        </w:rPr>
      </w:pPr>
      <w:r w:rsidRPr="005130CB">
        <w:rPr>
          <w:rFonts w:ascii="Arial" w:hAnsi="Arial" w:cs="Arial"/>
          <w:sz w:val="24"/>
          <w:szCs w:val="24"/>
        </w:rPr>
        <w:t xml:space="preserve">A UNIFEJI </w:t>
      </w:r>
      <w:r w:rsidR="00A03C4F">
        <w:rPr>
          <w:rFonts w:ascii="Arial" w:hAnsi="Arial" w:cs="Arial"/>
          <w:sz w:val="24"/>
          <w:szCs w:val="24"/>
        </w:rPr>
        <w:t xml:space="preserve">Serviços Educacionais </w:t>
      </w:r>
      <w:r w:rsidRPr="005130CB">
        <w:rPr>
          <w:rFonts w:ascii="Arial" w:hAnsi="Arial" w:cs="Arial"/>
          <w:sz w:val="24"/>
          <w:szCs w:val="24"/>
        </w:rPr>
        <w:t xml:space="preserve">incentiva e apoia a participação dos docentes em congressos, simpósios, jornadas e eventos científicos da área de radiologia e diagnóstico por imagem, tais como o Congresso Brasileiro de Radiologia (CBR), encontros regionais do CONTER, eventos promovidos pela Sociedade Brasileira de Radiologia (SBR), </w:t>
      </w:r>
      <w:r w:rsidR="00A03C4F">
        <w:rPr>
          <w:rFonts w:ascii="Arial" w:hAnsi="Arial" w:cs="Arial"/>
          <w:sz w:val="24"/>
          <w:szCs w:val="24"/>
        </w:rPr>
        <w:t>além de</w:t>
      </w:r>
      <w:r w:rsidRPr="005130CB">
        <w:rPr>
          <w:rFonts w:ascii="Arial" w:hAnsi="Arial" w:cs="Arial"/>
          <w:sz w:val="24"/>
          <w:szCs w:val="24"/>
        </w:rPr>
        <w:t xml:space="preserve"> congressos de especialidades específicas como mamografia, tomografia computadorizada e ressonância magnética. A instituição facilita a participação dos docentes mediante flexibilização de horários quando os eventos coincidem com períodos letivos e, sempre que possível dentro das disponibilidades orçamentárias, oferece apoio financeiro parcial para inscrições e deslocamentos, reconhecendo que o investimento na qualificação docente reverte em benefício direto à qualidade do ensino oferecido.</w:t>
      </w:r>
    </w:p>
    <w:p w14:paraId="24014806" w14:textId="77777777" w:rsidR="005130CB" w:rsidRPr="005130CB" w:rsidRDefault="005130CB" w:rsidP="00A03C4F">
      <w:pPr>
        <w:spacing w:before="120" w:after="120" w:line="360" w:lineRule="auto"/>
        <w:ind w:firstLine="708"/>
        <w:jc w:val="both"/>
        <w:rPr>
          <w:rFonts w:ascii="Arial" w:hAnsi="Arial" w:cs="Arial"/>
          <w:sz w:val="24"/>
          <w:szCs w:val="24"/>
        </w:rPr>
      </w:pPr>
      <w:r w:rsidRPr="005130CB">
        <w:rPr>
          <w:rFonts w:ascii="Arial" w:hAnsi="Arial" w:cs="Arial"/>
          <w:sz w:val="24"/>
          <w:szCs w:val="24"/>
        </w:rPr>
        <w:t>Cursos de atualização técnica oferecidos por fabricantes de equipamentos radiológicos, empresas especializadas em diagnóstico por imagem e entidades científicas da área são incentivados. Docentes que participam destes cursos são estimulados a compartilhar os conhecimentos adquiridos com os demais professores em reuniões pedagógicas subsequentes, multiplicando os benefícios da capacitação.</w:t>
      </w:r>
    </w:p>
    <w:p w14:paraId="1ADF4627" w14:textId="77777777" w:rsidR="005130CB" w:rsidRPr="005130CB" w:rsidRDefault="005130CB" w:rsidP="00A03C4F">
      <w:pPr>
        <w:spacing w:before="120" w:after="120" w:line="360" w:lineRule="auto"/>
        <w:ind w:firstLine="708"/>
        <w:jc w:val="both"/>
        <w:rPr>
          <w:rFonts w:ascii="Arial" w:hAnsi="Arial" w:cs="Arial"/>
          <w:sz w:val="24"/>
          <w:szCs w:val="24"/>
        </w:rPr>
      </w:pPr>
      <w:r w:rsidRPr="005130CB">
        <w:rPr>
          <w:rFonts w:ascii="Arial" w:hAnsi="Arial" w:cs="Arial"/>
          <w:sz w:val="24"/>
          <w:szCs w:val="24"/>
        </w:rPr>
        <w:lastRenderedPageBreak/>
        <w:t>Parcerias com o CONTER regional, hospitais, clínicas de diagnóstico por imagem e empresas fornecedoras de equipamentos radiológicos são estabelecidas visando viabilizar capacitações técnicas gratuitas ou com custos reduzidos para os docentes. Estas parcerias podem incluir treinamentos em operação de equipamentos, atualização em protocolos de exames, novas técnicas de proteção radiológica e gestão de serviços de radiologia.</w:t>
      </w:r>
    </w:p>
    <w:p w14:paraId="467A9F61" w14:textId="694F8491" w:rsidR="005130CB" w:rsidRPr="005130CB" w:rsidRDefault="00A03C4F" w:rsidP="00A03C4F">
      <w:pPr>
        <w:spacing w:before="120" w:after="120" w:line="360" w:lineRule="auto"/>
        <w:ind w:firstLine="708"/>
        <w:jc w:val="both"/>
        <w:rPr>
          <w:rFonts w:ascii="Arial" w:hAnsi="Arial" w:cs="Arial"/>
          <w:sz w:val="24"/>
          <w:szCs w:val="24"/>
        </w:rPr>
      </w:pPr>
      <w:r>
        <w:rPr>
          <w:rFonts w:ascii="Arial" w:hAnsi="Arial" w:cs="Arial"/>
          <w:sz w:val="24"/>
          <w:szCs w:val="24"/>
        </w:rPr>
        <w:t>Em resumo, a</w:t>
      </w:r>
      <w:r w:rsidR="005130CB" w:rsidRPr="005130CB">
        <w:rPr>
          <w:rFonts w:ascii="Arial" w:hAnsi="Arial" w:cs="Arial"/>
          <w:sz w:val="24"/>
          <w:szCs w:val="24"/>
        </w:rPr>
        <w:t xml:space="preserve"> UNIFEJI </w:t>
      </w:r>
      <w:r>
        <w:rPr>
          <w:rFonts w:ascii="Arial" w:hAnsi="Arial" w:cs="Arial"/>
          <w:sz w:val="24"/>
          <w:szCs w:val="24"/>
        </w:rPr>
        <w:t xml:space="preserve">Serviços Educacionais </w:t>
      </w:r>
      <w:r w:rsidR="005130CB" w:rsidRPr="005130CB">
        <w:rPr>
          <w:rFonts w:ascii="Arial" w:hAnsi="Arial" w:cs="Arial"/>
          <w:sz w:val="24"/>
          <w:szCs w:val="24"/>
        </w:rPr>
        <w:t>compromete-se, dentro de suas possibilidades institucionais e orçamentárias, a investir continuamente na qualificação de sua equipe, reconhecendo que professores atualizados, motivados e comprometidos com o aperfeiçoamento profissional constituem o principal patrimônio da instituição e a garantia de formação de excelência para os futuros Técnicos em Radiologia.</w:t>
      </w:r>
    </w:p>
    <w:p w14:paraId="0E3CDFDD" w14:textId="77777777" w:rsidR="008475B2" w:rsidRDefault="008475B2" w:rsidP="00FE4F98">
      <w:pPr>
        <w:spacing w:before="120" w:after="120"/>
        <w:rPr>
          <w:rFonts w:ascii="Arial" w:hAnsi="Arial" w:cs="Arial"/>
          <w:sz w:val="24"/>
          <w:szCs w:val="24"/>
        </w:rPr>
      </w:pPr>
    </w:p>
    <w:p w14:paraId="6D9A19BB" w14:textId="26AD6426" w:rsidR="00F75EE9" w:rsidRPr="007B2DA9" w:rsidRDefault="00F75EE9" w:rsidP="00F75EE9">
      <w:pPr>
        <w:spacing w:before="120" w:after="120" w:line="360" w:lineRule="auto"/>
        <w:jc w:val="both"/>
        <w:rPr>
          <w:rFonts w:ascii="Arial" w:hAnsi="Arial" w:cs="Arial"/>
          <w:b/>
          <w:sz w:val="28"/>
        </w:rPr>
      </w:pPr>
      <w:r>
        <w:rPr>
          <w:rFonts w:ascii="Arial" w:hAnsi="Arial" w:cs="Arial"/>
          <w:b/>
          <w:sz w:val="28"/>
        </w:rPr>
        <w:t xml:space="preserve">10 </w:t>
      </w:r>
      <w:r>
        <w:rPr>
          <w:rFonts w:ascii="Arial" w:hAnsi="Arial" w:cs="Arial"/>
          <w:b/>
          <w:sz w:val="28"/>
        </w:rPr>
        <w:tab/>
      </w:r>
      <w:r w:rsidRPr="007B2DA9">
        <w:rPr>
          <w:rFonts w:ascii="Arial" w:hAnsi="Arial" w:cs="Arial"/>
          <w:b/>
          <w:sz w:val="28"/>
        </w:rPr>
        <w:t>PROPOSTA DE TRABALHO COM A COMUNIDADE ESCOLAR</w:t>
      </w:r>
    </w:p>
    <w:p w14:paraId="74A15DD8" w14:textId="77777777" w:rsidR="00F75EE9" w:rsidRDefault="00F75EE9" w:rsidP="00FE4F98">
      <w:pPr>
        <w:spacing w:before="120" w:after="120"/>
        <w:rPr>
          <w:rFonts w:ascii="Arial" w:hAnsi="Arial" w:cs="Arial"/>
          <w:sz w:val="24"/>
          <w:szCs w:val="24"/>
        </w:rPr>
      </w:pPr>
    </w:p>
    <w:p w14:paraId="245D2F23" w14:textId="1C645454" w:rsidR="00F75EE9" w:rsidRPr="00F75EE9" w:rsidRDefault="00F75EE9" w:rsidP="00F75EE9">
      <w:pPr>
        <w:spacing w:before="120" w:after="120" w:line="360" w:lineRule="auto"/>
        <w:ind w:firstLine="708"/>
        <w:jc w:val="both"/>
        <w:rPr>
          <w:rFonts w:ascii="Arial" w:hAnsi="Arial" w:cs="Arial"/>
          <w:sz w:val="24"/>
          <w:szCs w:val="24"/>
        </w:rPr>
      </w:pPr>
      <w:r w:rsidRPr="00F75EE9">
        <w:rPr>
          <w:rFonts w:ascii="Arial" w:hAnsi="Arial" w:cs="Arial"/>
          <w:sz w:val="24"/>
          <w:szCs w:val="24"/>
        </w:rPr>
        <w:t>A UNIFEJI</w:t>
      </w:r>
      <w:r>
        <w:rPr>
          <w:rFonts w:ascii="Arial" w:hAnsi="Arial" w:cs="Arial"/>
          <w:sz w:val="24"/>
          <w:szCs w:val="24"/>
        </w:rPr>
        <w:t xml:space="preserve"> Serviços Educacionais,</w:t>
      </w:r>
      <w:r w:rsidRPr="00F75EE9">
        <w:rPr>
          <w:rFonts w:ascii="Arial" w:hAnsi="Arial" w:cs="Arial"/>
          <w:sz w:val="24"/>
          <w:szCs w:val="24"/>
        </w:rPr>
        <w:t xml:space="preserve"> em consonância com a missão da Fundação Espírita "Judas Iscariotes" de transformar vidas e promover o desenvolvimento social da comunidade, estabelece </w:t>
      </w:r>
      <w:r>
        <w:rPr>
          <w:rFonts w:ascii="Arial" w:hAnsi="Arial" w:cs="Arial"/>
          <w:sz w:val="24"/>
          <w:szCs w:val="24"/>
        </w:rPr>
        <w:t xml:space="preserve">uma </w:t>
      </w:r>
      <w:r w:rsidRPr="00F75EE9">
        <w:rPr>
          <w:rFonts w:ascii="Arial" w:hAnsi="Arial" w:cs="Arial"/>
          <w:sz w:val="24"/>
          <w:szCs w:val="24"/>
        </w:rPr>
        <w:t xml:space="preserve">proposta </w:t>
      </w:r>
      <w:r w:rsidR="009C40F4">
        <w:rPr>
          <w:rFonts w:ascii="Arial" w:hAnsi="Arial" w:cs="Arial"/>
          <w:sz w:val="24"/>
          <w:szCs w:val="24"/>
        </w:rPr>
        <w:t>pedagógica</w:t>
      </w:r>
      <w:r w:rsidRPr="00F75EE9">
        <w:rPr>
          <w:rFonts w:ascii="Arial" w:hAnsi="Arial" w:cs="Arial"/>
          <w:sz w:val="24"/>
          <w:szCs w:val="24"/>
        </w:rPr>
        <w:t xml:space="preserve"> que articula a formação dos estudantes do Curso Técnico em Radiologia com ações educativas e assistenciais dirigidas à população de Franca e região, fortalecendo o compromisso social da instituição e proporcionando aos estudantes vivências formativas que transcendem o espaço formal da sala de aula.</w:t>
      </w:r>
    </w:p>
    <w:p w14:paraId="1288C256" w14:textId="77777777" w:rsidR="009C40F4" w:rsidRDefault="009C40F4" w:rsidP="00F75EE9">
      <w:pPr>
        <w:spacing w:before="120" w:after="120" w:line="360" w:lineRule="auto"/>
        <w:jc w:val="both"/>
        <w:rPr>
          <w:rFonts w:ascii="Arial" w:hAnsi="Arial" w:cs="Arial"/>
          <w:sz w:val="24"/>
          <w:szCs w:val="24"/>
        </w:rPr>
      </w:pPr>
    </w:p>
    <w:p w14:paraId="25E6294F" w14:textId="750316A6" w:rsidR="00F75EE9" w:rsidRPr="00F75EE9" w:rsidRDefault="009C40F4" w:rsidP="00F75EE9">
      <w:pPr>
        <w:spacing w:before="120" w:after="120" w:line="360" w:lineRule="auto"/>
        <w:jc w:val="both"/>
        <w:rPr>
          <w:rFonts w:ascii="Arial" w:hAnsi="Arial" w:cs="Arial"/>
          <w:sz w:val="24"/>
          <w:szCs w:val="24"/>
        </w:rPr>
      </w:pPr>
      <w:r>
        <w:rPr>
          <w:rFonts w:ascii="Arial" w:hAnsi="Arial" w:cs="Arial"/>
          <w:sz w:val="24"/>
          <w:szCs w:val="24"/>
        </w:rPr>
        <w:t xml:space="preserve">10.1 </w:t>
      </w:r>
      <w:r>
        <w:rPr>
          <w:rFonts w:ascii="Arial" w:hAnsi="Arial" w:cs="Arial"/>
          <w:sz w:val="24"/>
          <w:szCs w:val="24"/>
        </w:rPr>
        <w:tab/>
      </w:r>
      <w:r w:rsidR="00F75EE9" w:rsidRPr="00F75EE9">
        <w:rPr>
          <w:rFonts w:ascii="Arial" w:hAnsi="Arial" w:cs="Arial"/>
          <w:sz w:val="24"/>
          <w:szCs w:val="24"/>
        </w:rPr>
        <w:t>Ações Educativas em Saúde</w:t>
      </w:r>
    </w:p>
    <w:p w14:paraId="09CB7C24" w14:textId="2DB24CDD" w:rsidR="00F75EE9" w:rsidRPr="00F75EE9" w:rsidRDefault="00F75EE9" w:rsidP="009C40F4">
      <w:pPr>
        <w:spacing w:before="120" w:after="120" w:line="360" w:lineRule="auto"/>
        <w:ind w:firstLine="708"/>
        <w:jc w:val="both"/>
        <w:rPr>
          <w:rFonts w:ascii="Arial" w:hAnsi="Arial" w:cs="Arial"/>
          <w:sz w:val="24"/>
          <w:szCs w:val="24"/>
        </w:rPr>
      </w:pPr>
      <w:r w:rsidRPr="00F75EE9">
        <w:rPr>
          <w:rFonts w:ascii="Arial" w:hAnsi="Arial" w:cs="Arial"/>
          <w:sz w:val="24"/>
          <w:szCs w:val="24"/>
        </w:rPr>
        <w:t xml:space="preserve">Os estudantes do curso, sob supervisão docente, participam de ações educativas voltadas à orientação da comunidade sobre temas relacionados à radiologia e diagnóstico por imagem. Campanhas de conscientização sobre a </w:t>
      </w:r>
      <w:r w:rsidRPr="00F75EE9">
        <w:rPr>
          <w:rFonts w:ascii="Arial" w:hAnsi="Arial" w:cs="Arial"/>
          <w:sz w:val="24"/>
          <w:szCs w:val="24"/>
        </w:rPr>
        <w:lastRenderedPageBreak/>
        <w:t xml:space="preserve">importância da mamografia para detecção precoce do câncer de mama, orientações sobre prevenção e diagnóstico da osteoporose por meio da densitometria óssea, esclarecimentos à população sobre preparo adequado para exames radiológicos contrastados, </w:t>
      </w:r>
      <w:r w:rsidR="009C40F4">
        <w:rPr>
          <w:rFonts w:ascii="Arial" w:hAnsi="Arial" w:cs="Arial"/>
          <w:sz w:val="24"/>
          <w:szCs w:val="24"/>
        </w:rPr>
        <w:t>além de</w:t>
      </w:r>
      <w:r w:rsidRPr="00F75EE9">
        <w:rPr>
          <w:rFonts w:ascii="Arial" w:hAnsi="Arial" w:cs="Arial"/>
          <w:sz w:val="24"/>
          <w:szCs w:val="24"/>
        </w:rPr>
        <w:t xml:space="preserve"> informações sobre quando procurar serviços de radiologia para investigação diagnóstica constituem exemplos de atividades educativas desenvolvidas. Estas ações contribuem para a educação em saúde da população, ampliam o acesso a informações qualificadas e desenvolvem nos estudantes competências de comunicação, educação popular em saúde e responsabilidade social.</w:t>
      </w:r>
    </w:p>
    <w:p w14:paraId="043B6679" w14:textId="77777777" w:rsidR="009C40F4" w:rsidRDefault="009C40F4" w:rsidP="00F75EE9">
      <w:pPr>
        <w:spacing w:before="120" w:after="120" w:line="360" w:lineRule="auto"/>
        <w:jc w:val="both"/>
        <w:rPr>
          <w:rFonts w:ascii="Arial" w:hAnsi="Arial" w:cs="Arial"/>
          <w:sz w:val="24"/>
          <w:szCs w:val="24"/>
        </w:rPr>
      </w:pPr>
    </w:p>
    <w:p w14:paraId="5E662CA5" w14:textId="53162F1B" w:rsidR="00F75EE9" w:rsidRPr="00F75EE9" w:rsidRDefault="009C40F4" w:rsidP="00F75EE9">
      <w:pPr>
        <w:spacing w:before="120" w:after="120" w:line="360" w:lineRule="auto"/>
        <w:jc w:val="both"/>
        <w:rPr>
          <w:rFonts w:ascii="Arial" w:hAnsi="Arial" w:cs="Arial"/>
          <w:sz w:val="24"/>
          <w:szCs w:val="24"/>
        </w:rPr>
      </w:pPr>
      <w:r>
        <w:rPr>
          <w:rFonts w:ascii="Arial" w:hAnsi="Arial" w:cs="Arial"/>
          <w:sz w:val="24"/>
          <w:szCs w:val="24"/>
        </w:rPr>
        <w:t xml:space="preserve">10.2 </w:t>
      </w:r>
      <w:r>
        <w:rPr>
          <w:rFonts w:ascii="Arial" w:hAnsi="Arial" w:cs="Arial"/>
          <w:sz w:val="24"/>
          <w:szCs w:val="24"/>
        </w:rPr>
        <w:tab/>
      </w:r>
      <w:r w:rsidR="00F75EE9" w:rsidRPr="00F75EE9">
        <w:rPr>
          <w:rFonts w:ascii="Arial" w:hAnsi="Arial" w:cs="Arial"/>
          <w:sz w:val="24"/>
          <w:szCs w:val="24"/>
        </w:rPr>
        <w:t>Participação em Programas de Saúde Pública</w:t>
      </w:r>
    </w:p>
    <w:p w14:paraId="10CB9F4B" w14:textId="3E4B12C5" w:rsidR="00F75EE9" w:rsidRPr="00F75EE9" w:rsidRDefault="00F75EE9" w:rsidP="009C40F4">
      <w:pPr>
        <w:spacing w:before="120" w:after="120" w:line="360" w:lineRule="auto"/>
        <w:ind w:firstLine="708"/>
        <w:jc w:val="both"/>
        <w:rPr>
          <w:rFonts w:ascii="Arial" w:hAnsi="Arial" w:cs="Arial"/>
          <w:sz w:val="24"/>
          <w:szCs w:val="24"/>
        </w:rPr>
      </w:pPr>
      <w:r w:rsidRPr="00F75EE9">
        <w:rPr>
          <w:rFonts w:ascii="Arial" w:hAnsi="Arial" w:cs="Arial"/>
          <w:sz w:val="24"/>
          <w:szCs w:val="24"/>
        </w:rPr>
        <w:t xml:space="preserve">A UNIFEJI </w:t>
      </w:r>
      <w:r w:rsidR="009C40F4">
        <w:rPr>
          <w:rFonts w:ascii="Arial" w:hAnsi="Arial" w:cs="Arial"/>
          <w:sz w:val="24"/>
          <w:szCs w:val="24"/>
        </w:rPr>
        <w:t xml:space="preserve">Serviços Educacionais </w:t>
      </w:r>
      <w:r w:rsidRPr="00F75EE9">
        <w:rPr>
          <w:rFonts w:ascii="Arial" w:hAnsi="Arial" w:cs="Arial"/>
          <w:sz w:val="24"/>
          <w:szCs w:val="24"/>
        </w:rPr>
        <w:t xml:space="preserve">incentiva e viabiliza a participação dos estudantes em programas e campanhas de saúde pública promovidos pela Secretaria Municipal de Saúde de Franca, Secretaria de Estado da Saúde de São Paulo e Ministério da Saúde, especialmente aqueles que envolvem diagnóstico por imagem. Campanhas de rastreamento de tuberculose por radiografia de tórax, mutirões de mamografia para rastreamento do câncer de mama, ações de detecção precoce de osteoporose em população de risco, </w:t>
      </w:r>
      <w:r w:rsidR="009C40F4">
        <w:rPr>
          <w:rFonts w:ascii="Arial" w:hAnsi="Arial" w:cs="Arial"/>
          <w:sz w:val="24"/>
          <w:szCs w:val="24"/>
        </w:rPr>
        <w:t>bem como</w:t>
      </w:r>
      <w:r w:rsidRPr="00F75EE9">
        <w:rPr>
          <w:rFonts w:ascii="Arial" w:hAnsi="Arial" w:cs="Arial"/>
          <w:sz w:val="24"/>
          <w:szCs w:val="24"/>
        </w:rPr>
        <w:t xml:space="preserve"> campanhas de conscientização sobre proteção radiológica são oportunidades de inserção dos estudantes em ações de impacto social direto, permitindo que </w:t>
      </w:r>
      <w:r w:rsidR="009C40F4">
        <w:rPr>
          <w:rFonts w:ascii="Arial" w:hAnsi="Arial" w:cs="Arial"/>
          <w:sz w:val="24"/>
          <w:szCs w:val="24"/>
        </w:rPr>
        <w:t xml:space="preserve">os mesmos </w:t>
      </w:r>
      <w:r w:rsidRPr="00F75EE9">
        <w:rPr>
          <w:rFonts w:ascii="Arial" w:hAnsi="Arial" w:cs="Arial"/>
          <w:sz w:val="24"/>
          <w:szCs w:val="24"/>
        </w:rPr>
        <w:t>vivenciem o papel da radiologia nas políticas públicas de saúde e compreendam a dimensão coletiva e social de sua futura atuação profissional.</w:t>
      </w:r>
    </w:p>
    <w:p w14:paraId="067A1098" w14:textId="77777777" w:rsidR="009C40F4" w:rsidRDefault="009C40F4" w:rsidP="00F75EE9">
      <w:pPr>
        <w:spacing w:before="120" w:after="120" w:line="360" w:lineRule="auto"/>
        <w:jc w:val="both"/>
        <w:rPr>
          <w:rFonts w:ascii="Arial" w:hAnsi="Arial" w:cs="Arial"/>
          <w:sz w:val="24"/>
          <w:szCs w:val="24"/>
        </w:rPr>
      </w:pPr>
    </w:p>
    <w:p w14:paraId="6EAAC28E" w14:textId="68518D23" w:rsidR="00F75EE9" w:rsidRPr="00F75EE9" w:rsidRDefault="009C40F4" w:rsidP="00F75EE9">
      <w:pPr>
        <w:spacing w:before="120" w:after="120" w:line="360" w:lineRule="auto"/>
        <w:jc w:val="both"/>
        <w:rPr>
          <w:rFonts w:ascii="Arial" w:hAnsi="Arial" w:cs="Arial"/>
          <w:sz w:val="24"/>
          <w:szCs w:val="24"/>
        </w:rPr>
      </w:pPr>
      <w:r>
        <w:rPr>
          <w:rFonts w:ascii="Arial" w:hAnsi="Arial" w:cs="Arial"/>
          <w:sz w:val="24"/>
          <w:szCs w:val="24"/>
        </w:rPr>
        <w:t xml:space="preserve">10.3 </w:t>
      </w:r>
      <w:r>
        <w:rPr>
          <w:rFonts w:ascii="Arial" w:hAnsi="Arial" w:cs="Arial"/>
          <w:sz w:val="24"/>
          <w:szCs w:val="24"/>
        </w:rPr>
        <w:tab/>
      </w:r>
      <w:r w:rsidR="00F75EE9" w:rsidRPr="00F75EE9">
        <w:rPr>
          <w:rFonts w:ascii="Arial" w:hAnsi="Arial" w:cs="Arial"/>
          <w:sz w:val="24"/>
          <w:szCs w:val="24"/>
        </w:rPr>
        <w:t>Eventos Abertos à Comunidade</w:t>
      </w:r>
    </w:p>
    <w:p w14:paraId="27F6B846" w14:textId="7FA551ED" w:rsidR="00F75EE9" w:rsidRPr="00F75EE9" w:rsidRDefault="00F75EE9" w:rsidP="009C40F4">
      <w:pPr>
        <w:spacing w:before="120" w:after="120" w:line="360" w:lineRule="auto"/>
        <w:ind w:firstLine="708"/>
        <w:jc w:val="both"/>
        <w:rPr>
          <w:rFonts w:ascii="Arial" w:hAnsi="Arial" w:cs="Arial"/>
          <w:sz w:val="24"/>
          <w:szCs w:val="24"/>
        </w:rPr>
      </w:pPr>
      <w:r w:rsidRPr="00F75EE9">
        <w:rPr>
          <w:rFonts w:ascii="Arial" w:hAnsi="Arial" w:cs="Arial"/>
          <w:sz w:val="24"/>
          <w:szCs w:val="24"/>
        </w:rPr>
        <w:t xml:space="preserve">A instituição promove eventos abertos à comunidade, tais como palestras, oficinas, mostras científicas e dias de orientação em saúde, nos quais estudantes e docentes do Curso Técnico em Radiologia compartilham conhecimentos sobre proteção radiológica, prevenção de doenças diagnosticáveis por exames de imagem, autocuidado em saúde e novidades tecnológicas na área de </w:t>
      </w:r>
      <w:r w:rsidRPr="00F75EE9">
        <w:rPr>
          <w:rFonts w:ascii="Arial" w:hAnsi="Arial" w:cs="Arial"/>
          <w:sz w:val="24"/>
          <w:szCs w:val="24"/>
        </w:rPr>
        <w:lastRenderedPageBreak/>
        <w:t xml:space="preserve">diagnóstico por imagem. Estes eventos fortalecem a relação entre a UNIFEJI </w:t>
      </w:r>
      <w:r w:rsidR="009C40F4">
        <w:rPr>
          <w:rFonts w:ascii="Arial" w:hAnsi="Arial" w:cs="Arial"/>
          <w:sz w:val="24"/>
          <w:szCs w:val="24"/>
        </w:rPr>
        <w:t xml:space="preserve">Serviços Educacionais </w:t>
      </w:r>
      <w:r w:rsidRPr="00F75EE9">
        <w:rPr>
          <w:rFonts w:ascii="Arial" w:hAnsi="Arial" w:cs="Arial"/>
          <w:sz w:val="24"/>
          <w:szCs w:val="24"/>
        </w:rPr>
        <w:t>e a comunidade local, democratizam o acesso a informações de saúde e desenvolvem nos estudantes habilidades de divulgação científica e comunicação com públicos diversos.</w:t>
      </w:r>
    </w:p>
    <w:p w14:paraId="33E53CD9" w14:textId="77777777" w:rsidR="009C40F4" w:rsidRDefault="009C40F4" w:rsidP="00F75EE9">
      <w:pPr>
        <w:spacing w:before="120" w:after="120" w:line="360" w:lineRule="auto"/>
        <w:jc w:val="both"/>
        <w:rPr>
          <w:rFonts w:ascii="Arial" w:hAnsi="Arial" w:cs="Arial"/>
          <w:sz w:val="24"/>
          <w:szCs w:val="24"/>
        </w:rPr>
      </w:pPr>
    </w:p>
    <w:p w14:paraId="0FCE73EF" w14:textId="014E4CCE" w:rsidR="00F75EE9" w:rsidRPr="00F75EE9" w:rsidRDefault="009C40F4" w:rsidP="00F75EE9">
      <w:pPr>
        <w:spacing w:before="120" w:after="120" w:line="360" w:lineRule="auto"/>
        <w:jc w:val="both"/>
        <w:rPr>
          <w:rFonts w:ascii="Arial" w:hAnsi="Arial" w:cs="Arial"/>
          <w:sz w:val="24"/>
          <w:szCs w:val="24"/>
        </w:rPr>
      </w:pPr>
      <w:r>
        <w:rPr>
          <w:rFonts w:ascii="Arial" w:hAnsi="Arial" w:cs="Arial"/>
          <w:sz w:val="24"/>
          <w:szCs w:val="24"/>
        </w:rPr>
        <w:t xml:space="preserve">10.4 </w:t>
      </w:r>
      <w:r>
        <w:rPr>
          <w:rFonts w:ascii="Arial" w:hAnsi="Arial" w:cs="Arial"/>
          <w:sz w:val="24"/>
          <w:szCs w:val="24"/>
        </w:rPr>
        <w:tab/>
      </w:r>
      <w:r w:rsidR="00F75EE9" w:rsidRPr="00F75EE9">
        <w:rPr>
          <w:rFonts w:ascii="Arial" w:hAnsi="Arial" w:cs="Arial"/>
          <w:sz w:val="24"/>
          <w:szCs w:val="24"/>
        </w:rPr>
        <w:t>Desenvolvimento de Responsabilidade Social</w:t>
      </w:r>
    </w:p>
    <w:p w14:paraId="315B2E09" w14:textId="77777777" w:rsidR="009C40F4" w:rsidRDefault="00F75EE9" w:rsidP="009C40F4">
      <w:pPr>
        <w:spacing w:before="120" w:after="120" w:line="360" w:lineRule="auto"/>
        <w:ind w:firstLine="708"/>
        <w:jc w:val="both"/>
        <w:rPr>
          <w:rFonts w:ascii="Arial" w:hAnsi="Arial" w:cs="Arial"/>
          <w:sz w:val="24"/>
          <w:szCs w:val="24"/>
        </w:rPr>
      </w:pPr>
      <w:r w:rsidRPr="00F75EE9">
        <w:rPr>
          <w:rFonts w:ascii="Arial" w:hAnsi="Arial" w:cs="Arial"/>
          <w:sz w:val="24"/>
          <w:szCs w:val="24"/>
        </w:rPr>
        <w:t xml:space="preserve">Ao articular </w:t>
      </w:r>
      <w:r w:rsidR="009C40F4">
        <w:rPr>
          <w:rFonts w:ascii="Arial" w:hAnsi="Arial" w:cs="Arial"/>
          <w:sz w:val="24"/>
          <w:szCs w:val="24"/>
        </w:rPr>
        <w:t xml:space="preserve">a </w:t>
      </w:r>
      <w:r w:rsidRPr="00F75EE9">
        <w:rPr>
          <w:rFonts w:ascii="Arial" w:hAnsi="Arial" w:cs="Arial"/>
          <w:sz w:val="24"/>
          <w:szCs w:val="24"/>
        </w:rPr>
        <w:t xml:space="preserve">formação técnica e </w:t>
      </w:r>
      <w:r w:rsidR="009C40F4">
        <w:rPr>
          <w:rFonts w:ascii="Arial" w:hAnsi="Arial" w:cs="Arial"/>
          <w:sz w:val="24"/>
          <w:szCs w:val="24"/>
        </w:rPr>
        <w:t xml:space="preserve">a </w:t>
      </w:r>
      <w:r w:rsidRPr="00F75EE9">
        <w:rPr>
          <w:rFonts w:ascii="Arial" w:hAnsi="Arial" w:cs="Arial"/>
          <w:sz w:val="24"/>
          <w:szCs w:val="24"/>
        </w:rPr>
        <w:t xml:space="preserve">inserção comunitária, a UNIFEJI </w:t>
      </w:r>
      <w:r w:rsidR="009C40F4">
        <w:rPr>
          <w:rFonts w:ascii="Arial" w:hAnsi="Arial" w:cs="Arial"/>
          <w:sz w:val="24"/>
          <w:szCs w:val="24"/>
        </w:rPr>
        <w:t xml:space="preserve">Serviços Educacionais </w:t>
      </w:r>
      <w:r w:rsidRPr="00F75EE9">
        <w:rPr>
          <w:rFonts w:ascii="Arial" w:hAnsi="Arial" w:cs="Arial"/>
          <w:sz w:val="24"/>
          <w:szCs w:val="24"/>
        </w:rPr>
        <w:t xml:space="preserve">promove </w:t>
      </w:r>
      <w:r w:rsidR="009C40F4">
        <w:rPr>
          <w:rFonts w:ascii="Arial" w:hAnsi="Arial" w:cs="Arial"/>
          <w:sz w:val="24"/>
          <w:szCs w:val="24"/>
        </w:rPr>
        <w:t xml:space="preserve">o </w:t>
      </w:r>
      <w:r w:rsidRPr="00F75EE9">
        <w:rPr>
          <w:rFonts w:ascii="Arial" w:hAnsi="Arial" w:cs="Arial"/>
          <w:sz w:val="24"/>
          <w:szCs w:val="24"/>
        </w:rPr>
        <w:t xml:space="preserve">desenvolvimento </w:t>
      </w:r>
      <w:r w:rsidR="009C40F4">
        <w:rPr>
          <w:rFonts w:ascii="Arial" w:hAnsi="Arial" w:cs="Arial"/>
          <w:sz w:val="24"/>
          <w:szCs w:val="24"/>
        </w:rPr>
        <w:t>da</w:t>
      </w:r>
      <w:r w:rsidRPr="00F75EE9">
        <w:rPr>
          <w:rFonts w:ascii="Arial" w:hAnsi="Arial" w:cs="Arial"/>
          <w:sz w:val="24"/>
          <w:szCs w:val="24"/>
        </w:rPr>
        <w:t xml:space="preserve"> responsabilidade social nos futuros Técnicos em Radiologia, preparando profissionais que compreendem a saúde como direito fundamental, reconhecem as desigualdades sociais que dificultam o acesso aos serviços de diagnóstico por imagem, </w:t>
      </w:r>
      <w:r w:rsidR="009C40F4">
        <w:rPr>
          <w:rFonts w:ascii="Arial" w:hAnsi="Arial" w:cs="Arial"/>
          <w:sz w:val="24"/>
          <w:szCs w:val="24"/>
        </w:rPr>
        <w:t>assim como se c</w:t>
      </w:r>
      <w:r w:rsidRPr="00F75EE9">
        <w:rPr>
          <w:rFonts w:ascii="Arial" w:hAnsi="Arial" w:cs="Arial"/>
          <w:sz w:val="24"/>
          <w:szCs w:val="24"/>
        </w:rPr>
        <w:t xml:space="preserve">omprometem com a qualidade, a ética e a humanização no atendimento a todas as pessoas. </w:t>
      </w:r>
    </w:p>
    <w:p w14:paraId="7E425CE8" w14:textId="282BBF6B" w:rsidR="00F75EE9" w:rsidRPr="00F75EE9" w:rsidRDefault="00F75EE9" w:rsidP="009C40F4">
      <w:pPr>
        <w:spacing w:before="120" w:after="120" w:line="360" w:lineRule="auto"/>
        <w:ind w:firstLine="708"/>
        <w:jc w:val="both"/>
        <w:rPr>
          <w:rFonts w:ascii="Arial" w:hAnsi="Arial" w:cs="Arial"/>
          <w:sz w:val="24"/>
          <w:szCs w:val="24"/>
        </w:rPr>
      </w:pPr>
      <w:r w:rsidRPr="00F75EE9">
        <w:rPr>
          <w:rFonts w:ascii="Arial" w:hAnsi="Arial" w:cs="Arial"/>
          <w:sz w:val="24"/>
          <w:szCs w:val="24"/>
        </w:rPr>
        <w:t>A proposta de trabalho com a comunidade escolar concretiza, assim, a missão institucional de transformar vidas por meio da educação, formando não apenas técnicos competentes, mas cidadãos conscientes de seu papel na construção de uma sociedade mais justa, solidária e saudável.</w:t>
      </w:r>
    </w:p>
    <w:p w14:paraId="297C682A" w14:textId="77777777" w:rsidR="00F75EE9" w:rsidRDefault="00F75EE9" w:rsidP="00FE4F98">
      <w:pPr>
        <w:spacing w:before="120" w:after="120"/>
        <w:rPr>
          <w:rFonts w:ascii="Arial" w:hAnsi="Arial" w:cs="Arial"/>
          <w:sz w:val="24"/>
          <w:szCs w:val="24"/>
        </w:rPr>
      </w:pPr>
    </w:p>
    <w:p w14:paraId="32427F17" w14:textId="34B02642" w:rsidR="006944B9" w:rsidRDefault="006944B9" w:rsidP="006944B9">
      <w:pPr>
        <w:spacing w:before="120" w:after="120"/>
        <w:jc w:val="both"/>
        <w:rPr>
          <w:rFonts w:ascii="Arial" w:hAnsi="Arial" w:cs="Arial"/>
          <w:b/>
          <w:sz w:val="28"/>
        </w:rPr>
      </w:pPr>
      <w:r>
        <w:rPr>
          <w:rFonts w:ascii="Arial" w:hAnsi="Arial" w:cs="Arial"/>
          <w:b/>
          <w:sz w:val="28"/>
        </w:rPr>
        <w:t xml:space="preserve">11 </w:t>
      </w:r>
      <w:r>
        <w:rPr>
          <w:rFonts w:ascii="Arial" w:hAnsi="Arial" w:cs="Arial"/>
          <w:b/>
          <w:sz w:val="28"/>
        </w:rPr>
        <w:tab/>
        <w:t>FORMAS DE ACOMPANHAMENTO, AVALIAÇÃO E ADEQUAÇÃO DA PROPOSTA PEDAGÓGICA</w:t>
      </w:r>
    </w:p>
    <w:p w14:paraId="6AD4F152" w14:textId="77777777" w:rsidR="009C40F4" w:rsidRDefault="009C40F4" w:rsidP="00FE4F98">
      <w:pPr>
        <w:spacing w:before="120" w:after="120"/>
        <w:rPr>
          <w:rFonts w:ascii="Arial" w:hAnsi="Arial" w:cs="Arial"/>
          <w:sz w:val="24"/>
          <w:szCs w:val="24"/>
        </w:rPr>
      </w:pPr>
    </w:p>
    <w:p w14:paraId="2700AA89" w14:textId="77777777" w:rsidR="006944B9" w:rsidRDefault="006944B9" w:rsidP="006944B9">
      <w:pPr>
        <w:spacing w:after="0" w:line="360" w:lineRule="auto"/>
        <w:jc w:val="both"/>
        <w:rPr>
          <w:rFonts w:ascii="Arial" w:hAnsi="Arial" w:cs="Arial"/>
          <w:sz w:val="24"/>
          <w:szCs w:val="24"/>
        </w:rPr>
      </w:pPr>
      <w:r>
        <w:rPr>
          <w:rFonts w:ascii="Arial" w:hAnsi="Arial" w:cs="Arial"/>
          <w:sz w:val="24"/>
          <w:szCs w:val="24"/>
        </w:rPr>
        <w:t xml:space="preserve">11.1 </w:t>
      </w:r>
      <w:r>
        <w:rPr>
          <w:rFonts w:ascii="Arial" w:hAnsi="Arial" w:cs="Arial"/>
          <w:sz w:val="24"/>
          <w:szCs w:val="24"/>
        </w:rPr>
        <w:tab/>
        <w:t xml:space="preserve">ASPECTOS GERAIS </w:t>
      </w:r>
    </w:p>
    <w:p w14:paraId="5F9B191E" w14:textId="77777777" w:rsidR="006944B9" w:rsidRPr="00502454" w:rsidRDefault="006944B9" w:rsidP="006944B9">
      <w:pPr>
        <w:spacing w:after="0" w:line="360" w:lineRule="auto"/>
        <w:jc w:val="both"/>
        <w:rPr>
          <w:rFonts w:ascii="Arial" w:hAnsi="Arial" w:cs="Arial"/>
          <w:sz w:val="24"/>
          <w:szCs w:val="24"/>
        </w:rPr>
      </w:pPr>
    </w:p>
    <w:p w14:paraId="5C1F7B73" w14:textId="77777777" w:rsidR="006944B9" w:rsidRPr="00502454" w:rsidRDefault="006944B9" w:rsidP="006944B9">
      <w:pPr>
        <w:spacing w:after="0" w:line="360" w:lineRule="auto"/>
        <w:ind w:firstLine="708"/>
        <w:jc w:val="both"/>
        <w:rPr>
          <w:rFonts w:ascii="Arial" w:hAnsi="Arial" w:cs="Arial"/>
          <w:sz w:val="24"/>
          <w:szCs w:val="24"/>
        </w:rPr>
      </w:pPr>
      <w:r w:rsidRPr="00502454">
        <w:rPr>
          <w:rFonts w:ascii="Arial" w:hAnsi="Arial" w:cs="Arial"/>
          <w:sz w:val="24"/>
          <w:szCs w:val="24"/>
        </w:rPr>
        <w:t xml:space="preserve">O Estágio Supervisionado é </w:t>
      </w:r>
      <w:r>
        <w:rPr>
          <w:rFonts w:ascii="Arial" w:hAnsi="Arial" w:cs="Arial"/>
          <w:sz w:val="24"/>
          <w:szCs w:val="24"/>
        </w:rPr>
        <w:t xml:space="preserve">um </w:t>
      </w:r>
      <w:r w:rsidRPr="00502454">
        <w:rPr>
          <w:rFonts w:ascii="Arial" w:hAnsi="Arial" w:cs="Arial"/>
          <w:sz w:val="24"/>
          <w:szCs w:val="24"/>
        </w:rPr>
        <w:t>componente curricular obrigatório do Curso Técnico em Radiologia, constituindo-se em atividade prática em situação real de trabalho, realizada em serviços de radiologia e diagnóstico por imagem conveniados com a UNIFEJI</w:t>
      </w:r>
      <w:r>
        <w:rPr>
          <w:rFonts w:ascii="Arial" w:hAnsi="Arial" w:cs="Arial"/>
          <w:sz w:val="24"/>
          <w:szCs w:val="24"/>
        </w:rPr>
        <w:t xml:space="preserve"> Serviços Educacionais.</w:t>
      </w:r>
    </w:p>
    <w:p w14:paraId="3ECFC5AA" w14:textId="77777777" w:rsidR="006944B9" w:rsidRPr="00502454" w:rsidRDefault="006944B9" w:rsidP="006944B9">
      <w:pPr>
        <w:spacing w:after="0" w:line="360" w:lineRule="auto"/>
        <w:ind w:firstLine="708"/>
        <w:jc w:val="both"/>
        <w:rPr>
          <w:rFonts w:ascii="Arial" w:hAnsi="Arial" w:cs="Arial"/>
          <w:sz w:val="24"/>
          <w:szCs w:val="24"/>
        </w:rPr>
      </w:pPr>
      <w:r w:rsidRPr="00502454">
        <w:rPr>
          <w:rFonts w:ascii="Arial" w:hAnsi="Arial" w:cs="Arial"/>
          <w:sz w:val="24"/>
          <w:szCs w:val="24"/>
        </w:rPr>
        <w:t xml:space="preserve">O estágio visa proporcionar ao estudante </w:t>
      </w:r>
      <w:r>
        <w:rPr>
          <w:rFonts w:ascii="Arial" w:hAnsi="Arial" w:cs="Arial"/>
          <w:sz w:val="24"/>
          <w:szCs w:val="24"/>
        </w:rPr>
        <w:t xml:space="preserve">a </w:t>
      </w:r>
      <w:r w:rsidRPr="00502454">
        <w:rPr>
          <w:rFonts w:ascii="Arial" w:hAnsi="Arial" w:cs="Arial"/>
          <w:sz w:val="24"/>
          <w:szCs w:val="24"/>
        </w:rPr>
        <w:t xml:space="preserve">vivência profissional, aplicação prática dos conhecimentos teóricos adquiridos, desenvolvimento de </w:t>
      </w:r>
      <w:r w:rsidRPr="00502454">
        <w:rPr>
          <w:rFonts w:ascii="Arial" w:hAnsi="Arial" w:cs="Arial"/>
          <w:sz w:val="24"/>
          <w:szCs w:val="24"/>
        </w:rPr>
        <w:lastRenderedPageBreak/>
        <w:t xml:space="preserve">habilidades técnicas e atitudinais, </w:t>
      </w:r>
      <w:r>
        <w:rPr>
          <w:rFonts w:ascii="Arial" w:hAnsi="Arial" w:cs="Arial"/>
          <w:sz w:val="24"/>
          <w:szCs w:val="24"/>
        </w:rPr>
        <w:t>além da</w:t>
      </w:r>
      <w:r w:rsidRPr="00502454">
        <w:rPr>
          <w:rFonts w:ascii="Arial" w:hAnsi="Arial" w:cs="Arial"/>
          <w:sz w:val="24"/>
          <w:szCs w:val="24"/>
        </w:rPr>
        <w:t xml:space="preserve"> familiarização com a rotina de trabalho em radiologia.</w:t>
      </w:r>
    </w:p>
    <w:p w14:paraId="43DEF143" w14:textId="6337D7F2" w:rsidR="006944B9" w:rsidRPr="00502454" w:rsidRDefault="006944B9" w:rsidP="006944B9">
      <w:pPr>
        <w:spacing w:after="0" w:line="360" w:lineRule="auto"/>
        <w:ind w:firstLine="708"/>
        <w:jc w:val="both"/>
        <w:rPr>
          <w:rFonts w:ascii="Arial" w:hAnsi="Arial" w:cs="Arial"/>
          <w:sz w:val="24"/>
          <w:szCs w:val="24"/>
        </w:rPr>
      </w:pPr>
      <w:r w:rsidRPr="00576201">
        <w:rPr>
          <w:rFonts w:ascii="Arial" w:hAnsi="Arial" w:cs="Arial"/>
          <w:sz w:val="24"/>
          <w:szCs w:val="24"/>
        </w:rPr>
        <w:t>O e</w:t>
      </w:r>
      <w:r w:rsidR="000E5871">
        <w:rPr>
          <w:rFonts w:ascii="Arial" w:hAnsi="Arial" w:cs="Arial"/>
          <w:sz w:val="24"/>
          <w:szCs w:val="24"/>
        </w:rPr>
        <w:t>stágio supervisionado totaliza 4</w:t>
      </w:r>
      <w:r w:rsidRPr="00576201">
        <w:rPr>
          <w:rFonts w:ascii="Arial" w:hAnsi="Arial" w:cs="Arial"/>
          <w:sz w:val="24"/>
          <w:szCs w:val="24"/>
        </w:rPr>
        <w:t xml:space="preserve">00 horas de atividades práticas em situação real de trabalho, distribuídas progressivamente ao longo dos módulos II, III e IV do curso. O Módulo I, destinado à fundamentação teórica básica, não contempla atividades de estágio. A partir do Módulo II, quando o estudante já consolidou conhecimentos essenciais de anatomia, técnicas radiográficas e proteção radiológica, inicia-se </w:t>
      </w:r>
      <w:r w:rsidR="000E5871">
        <w:rPr>
          <w:rFonts w:ascii="Arial" w:hAnsi="Arial" w:cs="Arial"/>
          <w:sz w:val="24"/>
          <w:szCs w:val="24"/>
        </w:rPr>
        <w:t>o estágio com carga horária de 15</w:t>
      </w:r>
      <w:r w:rsidRPr="00576201">
        <w:rPr>
          <w:rFonts w:ascii="Arial" w:hAnsi="Arial" w:cs="Arial"/>
          <w:sz w:val="24"/>
          <w:szCs w:val="24"/>
        </w:rPr>
        <w:t>0 horas. Os Módulos III e IV comple</w:t>
      </w:r>
      <w:r w:rsidR="000E5871">
        <w:rPr>
          <w:rFonts w:ascii="Arial" w:hAnsi="Arial" w:cs="Arial"/>
          <w:sz w:val="24"/>
          <w:szCs w:val="24"/>
        </w:rPr>
        <w:t>mentam a formação prática com 150 e 100</w:t>
      </w:r>
      <w:r w:rsidRPr="00576201">
        <w:rPr>
          <w:rFonts w:ascii="Arial" w:hAnsi="Arial" w:cs="Arial"/>
          <w:sz w:val="24"/>
          <w:szCs w:val="24"/>
        </w:rPr>
        <w:t xml:space="preserve"> horas cada, permitindo aprofundamento gradual das competências profissionais e vivência ampliada da rotina em serviços de radiologia e diagnóstico por imagem.</w:t>
      </w:r>
    </w:p>
    <w:p w14:paraId="5ADA5D66" w14:textId="70CDA938" w:rsidR="006944B9" w:rsidRPr="00502454" w:rsidRDefault="006944B9" w:rsidP="006944B9">
      <w:pPr>
        <w:spacing w:after="0" w:line="360" w:lineRule="auto"/>
        <w:ind w:firstLine="708"/>
        <w:jc w:val="both"/>
        <w:rPr>
          <w:rFonts w:ascii="Arial" w:hAnsi="Arial" w:cs="Arial"/>
          <w:sz w:val="24"/>
          <w:szCs w:val="24"/>
        </w:rPr>
      </w:pPr>
      <w:r w:rsidRPr="00576201">
        <w:rPr>
          <w:rFonts w:ascii="Arial" w:hAnsi="Arial" w:cs="Arial"/>
          <w:sz w:val="24"/>
          <w:szCs w:val="24"/>
        </w:rPr>
        <w:t>A jornada de estágio é organizada de modo a compatibilizar-se com as atividades teóricas do curso, estabele</w:t>
      </w:r>
      <w:r w:rsidR="000E5871">
        <w:rPr>
          <w:rFonts w:ascii="Arial" w:hAnsi="Arial" w:cs="Arial"/>
          <w:sz w:val="24"/>
          <w:szCs w:val="24"/>
        </w:rPr>
        <w:t>cendo carga horária diária de</w:t>
      </w:r>
      <w:r w:rsidRPr="00576201">
        <w:rPr>
          <w:rFonts w:ascii="Arial" w:hAnsi="Arial" w:cs="Arial"/>
          <w:sz w:val="24"/>
          <w:szCs w:val="24"/>
        </w:rPr>
        <w:t xml:space="preserve"> 4</w:t>
      </w:r>
      <w:r w:rsidR="000E5871">
        <w:rPr>
          <w:rFonts w:ascii="Arial" w:hAnsi="Arial" w:cs="Arial"/>
          <w:sz w:val="24"/>
          <w:szCs w:val="24"/>
        </w:rPr>
        <w:t xml:space="preserve"> horas e limite máximo de 24</w:t>
      </w:r>
      <w:r w:rsidRPr="00576201">
        <w:rPr>
          <w:rFonts w:ascii="Arial" w:hAnsi="Arial" w:cs="Arial"/>
          <w:sz w:val="24"/>
          <w:szCs w:val="24"/>
        </w:rPr>
        <w:t xml:space="preserve"> horas semanais, assegurando equilíbrio entre </w:t>
      </w:r>
      <w:r>
        <w:rPr>
          <w:rFonts w:ascii="Arial" w:hAnsi="Arial" w:cs="Arial"/>
          <w:sz w:val="24"/>
          <w:szCs w:val="24"/>
        </w:rPr>
        <w:t xml:space="preserve">a </w:t>
      </w:r>
      <w:r w:rsidRPr="00576201">
        <w:rPr>
          <w:rFonts w:ascii="Arial" w:hAnsi="Arial" w:cs="Arial"/>
          <w:sz w:val="24"/>
          <w:szCs w:val="24"/>
        </w:rPr>
        <w:t>formação prática e teórica</w:t>
      </w:r>
      <w:r>
        <w:rPr>
          <w:rFonts w:ascii="Arial" w:hAnsi="Arial" w:cs="Arial"/>
          <w:sz w:val="24"/>
          <w:szCs w:val="24"/>
        </w:rPr>
        <w:t xml:space="preserve">, de modo a não comprometer o </w:t>
      </w:r>
      <w:r w:rsidRPr="00576201">
        <w:rPr>
          <w:rFonts w:ascii="Arial" w:hAnsi="Arial" w:cs="Arial"/>
          <w:sz w:val="24"/>
          <w:szCs w:val="24"/>
        </w:rPr>
        <w:t>desempenho acadêmico do estudante.</w:t>
      </w:r>
    </w:p>
    <w:p w14:paraId="063DE587" w14:textId="77777777" w:rsidR="006944B9" w:rsidRPr="00502454" w:rsidRDefault="006944B9" w:rsidP="006944B9">
      <w:pPr>
        <w:spacing w:after="0" w:line="360" w:lineRule="auto"/>
        <w:jc w:val="both"/>
        <w:rPr>
          <w:rFonts w:ascii="Arial" w:hAnsi="Arial" w:cs="Arial"/>
          <w:sz w:val="24"/>
          <w:szCs w:val="24"/>
        </w:rPr>
      </w:pPr>
    </w:p>
    <w:p w14:paraId="0F9B2CDC"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11.2</w:t>
      </w:r>
      <w:r w:rsidRPr="00502454">
        <w:rPr>
          <w:rFonts w:ascii="Arial" w:hAnsi="Arial" w:cs="Arial"/>
          <w:sz w:val="24"/>
          <w:szCs w:val="24"/>
        </w:rPr>
        <w:t xml:space="preserve"> </w:t>
      </w:r>
      <w:r>
        <w:rPr>
          <w:rFonts w:ascii="Arial" w:hAnsi="Arial" w:cs="Arial"/>
          <w:sz w:val="24"/>
          <w:szCs w:val="24"/>
        </w:rPr>
        <w:tab/>
      </w:r>
      <w:r w:rsidRPr="00502454">
        <w:rPr>
          <w:rFonts w:ascii="Arial" w:hAnsi="Arial" w:cs="Arial"/>
          <w:sz w:val="24"/>
          <w:szCs w:val="24"/>
        </w:rPr>
        <w:t>OBJETIVOS DO ESTÁGIO</w:t>
      </w:r>
    </w:p>
    <w:p w14:paraId="4F14ABF8" w14:textId="77777777" w:rsidR="006944B9" w:rsidRPr="00502454" w:rsidRDefault="006944B9" w:rsidP="006944B9">
      <w:pPr>
        <w:spacing w:after="0" w:line="360" w:lineRule="auto"/>
        <w:jc w:val="both"/>
        <w:rPr>
          <w:rFonts w:ascii="Arial" w:hAnsi="Arial" w:cs="Arial"/>
          <w:sz w:val="24"/>
          <w:szCs w:val="24"/>
        </w:rPr>
      </w:pPr>
    </w:p>
    <w:p w14:paraId="67161DD6"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502454">
        <w:rPr>
          <w:rFonts w:ascii="Arial" w:hAnsi="Arial" w:cs="Arial"/>
          <w:sz w:val="24"/>
          <w:szCs w:val="24"/>
        </w:rPr>
        <w:t>Objetivo Geral:</w:t>
      </w:r>
      <w:r>
        <w:rPr>
          <w:rFonts w:ascii="Arial" w:hAnsi="Arial" w:cs="Arial"/>
          <w:sz w:val="24"/>
          <w:szCs w:val="24"/>
        </w:rPr>
        <w:t xml:space="preserve"> p</w:t>
      </w:r>
      <w:r w:rsidRPr="00502454">
        <w:rPr>
          <w:rFonts w:ascii="Arial" w:hAnsi="Arial" w:cs="Arial"/>
          <w:sz w:val="24"/>
          <w:szCs w:val="24"/>
        </w:rPr>
        <w:t xml:space="preserve">roporcionar ao estudante </w:t>
      </w:r>
      <w:r>
        <w:rPr>
          <w:rFonts w:ascii="Arial" w:hAnsi="Arial" w:cs="Arial"/>
          <w:sz w:val="24"/>
          <w:szCs w:val="24"/>
        </w:rPr>
        <w:t xml:space="preserve">a </w:t>
      </w:r>
      <w:r w:rsidRPr="00502454">
        <w:rPr>
          <w:rFonts w:ascii="Arial" w:hAnsi="Arial" w:cs="Arial"/>
          <w:sz w:val="24"/>
          <w:szCs w:val="24"/>
        </w:rPr>
        <w:t>experiência prática em serviços de radiologia, desenvolvendo competências profissionais em situação real de trabalho.</w:t>
      </w:r>
    </w:p>
    <w:p w14:paraId="5683854A" w14:textId="77777777" w:rsidR="006944B9"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14:paraId="0E9D4CF7" w14:textId="77777777" w:rsidR="006944B9" w:rsidRPr="00502454" w:rsidRDefault="006944B9" w:rsidP="006944B9">
      <w:pPr>
        <w:spacing w:after="0" w:line="360" w:lineRule="auto"/>
        <w:ind w:firstLine="36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502454">
        <w:rPr>
          <w:rFonts w:ascii="Arial" w:hAnsi="Arial" w:cs="Arial"/>
          <w:sz w:val="24"/>
          <w:szCs w:val="24"/>
        </w:rPr>
        <w:t>Objetivos Específicos:</w:t>
      </w:r>
    </w:p>
    <w:p w14:paraId="439E547B" w14:textId="77777777" w:rsidR="006944B9" w:rsidRPr="00576201" w:rsidRDefault="006944B9" w:rsidP="00ED7557">
      <w:pPr>
        <w:pStyle w:val="PargrafodaLista"/>
        <w:numPr>
          <w:ilvl w:val="0"/>
          <w:numId w:val="278"/>
        </w:numPr>
        <w:spacing w:after="0" w:line="360" w:lineRule="auto"/>
        <w:jc w:val="both"/>
        <w:rPr>
          <w:rFonts w:ascii="Arial" w:hAnsi="Arial" w:cs="Arial"/>
          <w:sz w:val="24"/>
          <w:szCs w:val="24"/>
        </w:rPr>
      </w:pPr>
      <w:r w:rsidRPr="00576201">
        <w:rPr>
          <w:rFonts w:ascii="Arial" w:hAnsi="Arial" w:cs="Arial"/>
          <w:sz w:val="24"/>
          <w:szCs w:val="24"/>
        </w:rPr>
        <w:t>Aplicar técnicas de posicionamento radiológico em pacientes reais</w:t>
      </w:r>
      <w:r>
        <w:rPr>
          <w:rFonts w:ascii="Arial" w:hAnsi="Arial" w:cs="Arial"/>
          <w:sz w:val="24"/>
          <w:szCs w:val="24"/>
        </w:rPr>
        <w:t>;</w:t>
      </w:r>
    </w:p>
    <w:p w14:paraId="2C1BC7BB" w14:textId="77777777" w:rsidR="006944B9" w:rsidRPr="00576201" w:rsidRDefault="006944B9" w:rsidP="00ED7557">
      <w:pPr>
        <w:pStyle w:val="PargrafodaLista"/>
        <w:numPr>
          <w:ilvl w:val="0"/>
          <w:numId w:val="278"/>
        </w:numPr>
        <w:spacing w:after="0" w:line="360" w:lineRule="auto"/>
        <w:jc w:val="both"/>
        <w:rPr>
          <w:rFonts w:ascii="Arial" w:hAnsi="Arial" w:cs="Arial"/>
          <w:sz w:val="24"/>
          <w:szCs w:val="24"/>
        </w:rPr>
      </w:pPr>
      <w:r w:rsidRPr="00576201">
        <w:rPr>
          <w:rFonts w:ascii="Arial" w:hAnsi="Arial" w:cs="Arial"/>
          <w:sz w:val="24"/>
          <w:szCs w:val="24"/>
        </w:rPr>
        <w:t>Operar equipamentos de raios X sob supervisão</w:t>
      </w:r>
      <w:r>
        <w:rPr>
          <w:rFonts w:ascii="Arial" w:hAnsi="Arial" w:cs="Arial"/>
          <w:sz w:val="24"/>
          <w:szCs w:val="24"/>
        </w:rPr>
        <w:t>;</w:t>
      </w:r>
    </w:p>
    <w:p w14:paraId="40CA0AA1" w14:textId="77777777" w:rsidR="006944B9" w:rsidRPr="00576201" w:rsidRDefault="006944B9" w:rsidP="00ED7557">
      <w:pPr>
        <w:pStyle w:val="PargrafodaLista"/>
        <w:numPr>
          <w:ilvl w:val="0"/>
          <w:numId w:val="278"/>
        </w:numPr>
        <w:spacing w:after="0" w:line="360" w:lineRule="auto"/>
        <w:jc w:val="both"/>
        <w:rPr>
          <w:rFonts w:ascii="Arial" w:hAnsi="Arial" w:cs="Arial"/>
          <w:sz w:val="24"/>
          <w:szCs w:val="24"/>
        </w:rPr>
      </w:pPr>
      <w:r w:rsidRPr="00576201">
        <w:rPr>
          <w:rFonts w:ascii="Arial" w:hAnsi="Arial" w:cs="Arial"/>
          <w:sz w:val="24"/>
          <w:szCs w:val="24"/>
        </w:rPr>
        <w:t>Interagir com pacientes de forma ética, respeitosa e humanizada</w:t>
      </w:r>
      <w:r>
        <w:rPr>
          <w:rFonts w:ascii="Arial" w:hAnsi="Arial" w:cs="Arial"/>
          <w:sz w:val="24"/>
          <w:szCs w:val="24"/>
        </w:rPr>
        <w:t>;</w:t>
      </w:r>
    </w:p>
    <w:p w14:paraId="22069716" w14:textId="77777777" w:rsidR="006944B9" w:rsidRPr="00576201" w:rsidRDefault="006944B9" w:rsidP="00ED7557">
      <w:pPr>
        <w:pStyle w:val="PargrafodaLista"/>
        <w:numPr>
          <w:ilvl w:val="0"/>
          <w:numId w:val="278"/>
        </w:numPr>
        <w:spacing w:after="0" w:line="360" w:lineRule="auto"/>
        <w:jc w:val="both"/>
        <w:rPr>
          <w:rFonts w:ascii="Arial" w:hAnsi="Arial" w:cs="Arial"/>
          <w:sz w:val="24"/>
          <w:szCs w:val="24"/>
        </w:rPr>
      </w:pPr>
      <w:r w:rsidRPr="00576201">
        <w:rPr>
          <w:rFonts w:ascii="Arial" w:hAnsi="Arial" w:cs="Arial"/>
          <w:sz w:val="24"/>
          <w:szCs w:val="24"/>
        </w:rPr>
        <w:t>Integrar-se à equipe multiprofissional de saúde</w:t>
      </w:r>
      <w:r>
        <w:rPr>
          <w:rFonts w:ascii="Arial" w:hAnsi="Arial" w:cs="Arial"/>
          <w:sz w:val="24"/>
          <w:szCs w:val="24"/>
        </w:rPr>
        <w:t>;</w:t>
      </w:r>
    </w:p>
    <w:p w14:paraId="71DEDD3D" w14:textId="77777777" w:rsidR="006944B9" w:rsidRPr="00576201" w:rsidRDefault="006944B9" w:rsidP="00ED7557">
      <w:pPr>
        <w:pStyle w:val="PargrafodaLista"/>
        <w:numPr>
          <w:ilvl w:val="0"/>
          <w:numId w:val="278"/>
        </w:numPr>
        <w:spacing w:after="0" w:line="360" w:lineRule="auto"/>
        <w:jc w:val="both"/>
        <w:rPr>
          <w:rFonts w:ascii="Arial" w:hAnsi="Arial" w:cs="Arial"/>
          <w:sz w:val="24"/>
          <w:szCs w:val="24"/>
        </w:rPr>
      </w:pPr>
      <w:r w:rsidRPr="00576201">
        <w:rPr>
          <w:rFonts w:ascii="Arial" w:hAnsi="Arial" w:cs="Arial"/>
          <w:sz w:val="24"/>
          <w:szCs w:val="24"/>
        </w:rPr>
        <w:t>Aplicar normas de proteção radiológica e biossegurança</w:t>
      </w:r>
      <w:r>
        <w:rPr>
          <w:rFonts w:ascii="Arial" w:hAnsi="Arial" w:cs="Arial"/>
          <w:sz w:val="24"/>
          <w:szCs w:val="24"/>
        </w:rPr>
        <w:t>;</w:t>
      </w:r>
    </w:p>
    <w:p w14:paraId="0DDA5A7C" w14:textId="77777777" w:rsidR="006944B9" w:rsidRPr="00576201" w:rsidRDefault="006944B9" w:rsidP="00ED7557">
      <w:pPr>
        <w:pStyle w:val="PargrafodaLista"/>
        <w:numPr>
          <w:ilvl w:val="0"/>
          <w:numId w:val="278"/>
        </w:numPr>
        <w:spacing w:after="0" w:line="360" w:lineRule="auto"/>
        <w:jc w:val="both"/>
        <w:rPr>
          <w:rFonts w:ascii="Arial" w:hAnsi="Arial" w:cs="Arial"/>
          <w:sz w:val="24"/>
          <w:szCs w:val="24"/>
        </w:rPr>
      </w:pPr>
      <w:r w:rsidRPr="00576201">
        <w:rPr>
          <w:rFonts w:ascii="Arial" w:hAnsi="Arial" w:cs="Arial"/>
          <w:sz w:val="24"/>
          <w:szCs w:val="24"/>
        </w:rPr>
        <w:t xml:space="preserve">Desenvolver </w:t>
      </w:r>
      <w:r>
        <w:rPr>
          <w:rFonts w:ascii="Arial" w:hAnsi="Arial" w:cs="Arial"/>
          <w:sz w:val="24"/>
          <w:szCs w:val="24"/>
        </w:rPr>
        <w:t xml:space="preserve">a </w:t>
      </w:r>
      <w:r w:rsidRPr="00576201">
        <w:rPr>
          <w:rFonts w:ascii="Arial" w:hAnsi="Arial" w:cs="Arial"/>
          <w:sz w:val="24"/>
          <w:szCs w:val="24"/>
        </w:rPr>
        <w:t>autonomia, responsabilidade e postura profissional</w:t>
      </w:r>
      <w:r>
        <w:rPr>
          <w:rFonts w:ascii="Arial" w:hAnsi="Arial" w:cs="Arial"/>
          <w:sz w:val="24"/>
          <w:szCs w:val="24"/>
        </w:rPr>
        <w:t>;</w:t>
      </w:r>
    </w:p>
    <w:p w14:paraId="0CCDFB20" w14:textId="77777777" w:rsidR="006944B9" w:rsidRPr="00576201" w:rsidRDefault="006944B9" w:rsidP="00ED7557">
      <w:pPr>
        <w:pStyle w:val="PargrafodaLista"/>
        <w:numPr>
          <w:ilvl w:val="0"/>
          <w:numId w:val="278"/>
        </w:numPr>
        <w:spacing w:after="0" w:line="360" w:lineRule="auto"/>
        <w:jc w:val="both"/>
        <w:rPr>
          <w:rFonts w:ascii="Arial" w:hAnsi="Arial" w:cs="Arial"/>
          <w:sz w:val="24"/>
          <w:szCs w:val="24"/>
        </w:rPr>
      </w:pPr>
      <w:r w:rsidRPr="00576201">
        <w:rPr>
          <w:rFonts w:ascii="Arial" w:hAnsi="Arial" w:cs="Arial"/>
          <w:sz w:val="24"/>
          <w:szCs w:val="24"/>
        </w:rPr>
        <w:t>Vivenciar a rotina e organização de serviços de radiologia</w:t>
      </w:r>
      <w:r>
        <w:rPr>
          <w:rFonts w:ascii="Arial" w:hAnsi="Arial" w:cs="Arial"/>
          <w:sz w:val="24"/>
          <w:szCs w:val="24"/>
        </w:rPr>
        <w:t>;</w:t>
      </w:r>
    </w:p>
    <w:p w14:paraId="5527B751" w14:textId="77777777" w:rsidR="006944B9" w:rsidRPr="00576201" w:rsidRDefault="006944B9" w:rsidP="00ED7557">
      <w:pPr>
        <w:pStyle w:val="PargrafodaLista"/>
        <w:numPr>
          <w:ilvl w:val="0"/>
          <w:numId w:val="278"/>
        </w:numPr>
        <w:spacing w:after="0" w:line="360" w:lineRule="auto"/>
        <w:jc w:val="both"/>
        <w:rPr>
          <w:rFonts w:ascii="Arial" w:hAnsi="Arial" w:cs="Arial"/>
          <w:sz w:val="24"/>
          <w:szCs w:val="24"/>
        </w:rPr>
      </w:pPr>
      <w:r w:rsidRPr="00576201">
        <w:rPr>
          <w:rFonts w:ascii="Arial" w:hAnsi="Arial" w:cs="Arial"/>
          <w:sz w:val="24"/>
          <w:szCs w:val="24"/>
        </w:rPr>
        <w:lastRenderedPageBreak/>
        <w:t xml:space="preserve">Consolidar </w:t>
      </w:r>
      <w:r>
        <w:rPr>
          <w:rFonts w:ascii="Arial" w:hAnsi="Arial" w:cs="Arial"/>
          <w:sz w:val="24"/>
          <w:szCs w:val="24"/>
        </w:rPr>
        <w:t xml:space="preserve">os </w:t>
      </w:r>
      <w:r w:rsidRPr="00576201">
        <w:rPr>
          <w:rFonts w:ascii="Arial" w:hAnsi="Arial" w:cs="Arial"/>
          <w:sz w:val="24"/>
          <w:szCs w:val="24"/>
        </w:rPr>
        <w:t>conhecimentos teóricos por meio da prática</w:t>
      </w:r>
      <w:r>
        <w:rPr>
          <w:rFonts w:ascii="Arial" w:hAnsi="Arial" w:cs="Arial"/>
          <w:sz w:val="24"/>
          <w:szCs w:val="24"/>
        </w:rPr>
        <w:t>.</w:t>
      </w:r>
    </w:p>
    <w:p w14:paraId="6FB07D35" w14:textId="77777777" w:rsidR="006944B9" w:rsidRPr="00502454" w:rsidRDefault="006944B9" w:rsidP="006944B9">
      <w:pPr>
        <w:spacing w:after="0" w:line="360" w:lineRule="auto"/>
        <w:jc w:val="both"/>
        <w:rPr>
          <w:rFonts w:ascii="Arial" w:hAnsi="Arial" w:cs="Arial"/>
          <w:sz w:val="24"/>
          <w:szCs w:val="24"/>
        </w:rPr>
      </w:pPr>
    </w:p>
    <w:p w14:paraId="60C051D6"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11.3</w:t>
      </w:r>
      <w:r w:rsidRPr="00502454">
        <w:rPr>
          <w:rFonts w:ascii="Arial" w:hAnsi="Arial" w:cs="Arial"/>
          <w:sz w:val="24"/>
          <w:szCs w:val="24"/>
        </w:rPr>
        <w:t xml:space="preserve"> </w:t>
      </w:r>
      <w:r>
        <w:rPr>
          <w:rFonts w:ascii="Arial" w:hAnsi="Arial" w:cs="Arial"/>
          <w:sz w:val="24"/>
          <w:szCs w:val="24"/>
        </w:rPr>
        <w:tab/>
      </w:r>
      <w:r w:rsidRPr="00502454">
        <w:rPr>
          <w:rFonts w:ascii="Arial" w:hAnsi="Arial" w:cs="Arial"/>
          <w:sz w:val="24"/>
          <w:szCs w:val="24"/>
        </w:rPr>
        <w:t>CAMPOS DE ESTÁGIO</w:t>
      </w:r>
    </w:p>
    <w:p w14:paraId="4D107B0C" w14:textId="77777777" w:rsidR="006944B9" w:rsidRPr="00502454" w:rsidRDefault="006944B9" w:rsidP="006944B9">
      <w:pPr>
        <w:spacing w:after="0" w:line="360" w:lineRule="auto"/>
        <w:jc w:val="both"/>
        <w:rPr>
          <w:rFonts w:ascii="Arial" w:hAnsi="Arial" w:cs="Arial"/>
          <w:sz w:val="24"/>
          <w:szCs w:val="24"/>
        </w:rPr>
      </w:pPr>
    </w:p>
    <w:p w14:paraId="0C4D6250" w14:textId="77777777" w:rsidR="006944B9" w:rsidRPr="00502454" w:rsidRDefault="006944B9" w:rsidP="006944B9">
      <w:pPr>
        <w:spacing w:after="0" w:line="360" w:lineRule="auto"/>
        <w:ind w:firstLine="708"/>
        <w:jc w:val="both"/>
        <w:rPr>
          <w:rFonts w:ascii="Arial" w:hAnsi="Arial" w:cs="Arial"/>
          <w:sz w:val="24"/>
          <w:szCs w:val="24"/>
        </w:rPr>
      </w:pPr>
      <w:r w:rsidRPr="00502454">
        <w:rPr>
          <w:rFonts w:ascii="Arial" w:hAnsi="Arial" w:cs="Arial"/>
          <w:sz w:val="24"/>
          <w:szCs w:val="24"/>
        </w:rPr>
        <w:t>Os campos de estágio são serviços de radiologia e diagnóstico por imagem conveniados com a UNIFEJI</w:t>
      </w:r>
      <w:r>
        <w:rPr>
          <w:rFonts w:ascii="Arial" w:hAnsi="Arial" w:cs="Arial"/>
          <w:sz w:val="24"/>
          <w:szCs w:val="24"/>
        </w:rPr>
        <w:t xml:space="preserve"> Serviços Educacionais</w:t>
      </w:r>
      <w:r w:rsidRPr="00502454">
        <w:rPr>
          <w:rFonts w:ascii="Arial" w:hAnsi="Arial" w:cs="Arial"/>
          <w:sz w:val="24"/>
          <w:szCs w:val="24"/>
        </w:rPr>
        <w:t>, que oferecem condições adequadas para a aprendizagem prática:</w:t>
      </w:r>
    </w:p>
    <w:p w14:paraId="0FC16092" w14:textId="77777777" w:rsidR="006944B9" w:rsidRPr="00502454" w:rsidRDefault="006944B9" w:rsidP="006944B9">
      <w:pPr>
        <w:spacing w:after="0" w:line="360" w:lineRule="auto"/>
        <w:ind w:firstLine="708"/>
        <w:jc w:val="both"/>
        <w:rPr>
          <w:rFonts w:ascii="Arial" w:hAnsi="Arial" w:cs="Arial"/>
          <w:sz w:val="24"/>
          <w:szCs w:val="24"/>
        </w:rPr>
      </w:pPr>
      <w:r w:rsidRPr="00545479">
        <w:rPr>
          <w:rFonts w:ascii="Arial" w:hAnsi="Arial" w:cs="Arial"/>
          <w:sz w:val="24"/>
          <w:szCs w:val="24"/>
        </w:rPr>
        <w:t>A UNIFEJI Serviços Educacionais estabelecerá parceria estratégica com o Nordem Santa Giana, em Franca, assegurando campo de estágio com infraestrutura qualificada para a formação prática dos estudantes. Complementarmente, serão firmados convênios com Unidades de Saúde da Secretaria Municipal de Saúde de Franca, incluindo Pronto Socorro e Unidades de Pronto Atendimento, bem como clínicas de diagnóstico por imagem que se disponibilizarem a integrar o programa de estágios. Outros serviços de radiologia poderão ser incorporados à rede de campos de estágio mediante estabelecimento de convênios formais que atendam aos requisitos pedagógicos e técnicos necessários à formação profissional.</w:t>
      </w:r>
    </w:p>
    <w:p w14:paraId="08A27BC9"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545479">
        <w:rPr>
          <w:rFonts w:ascii="Arial" w:hAnsi="Arial" w:cs="Arial"/>
          <w:sz w:val="24"/>
          <w:szCs w:val="24"/>
        </w:rPr>
        <w:t xml:space="preserve">Os campos de estágio devem dispor de equipamentos de raios X em funcionamento regular e profissionais Técnicos ou Tecnólogos em Radiologia devidamente registrados no CONTER para exercer a supervisão dos estagiários. Além disso, é essencial que apresentem fluxo adequado de pacientes e exames que proporcione experiências de aprendizagem diversificadas, demonstrem compromisso efetivo com a formação do estagiário, </w:t>
      </w:r>
      <w:r>
        <w:rPr>
          <w:rFonts w:ascii="Arial" w:hAnsi="Arial" w:cs="Arial"/>
          <w:sz w:val="24"/>
          <w:szCs w:val="24"/>
        </w:rPr>
        <w:t>assegurando as</w:t>
      </w:r>
      <w:r w:rsidRPr="00545479">
        <w:rPr>
          <w:rFonts w:ascii="Arial" w:hAnsi="Arial" w:cs="Arial"/>
          <w:sz w:val="24"/>
          <w:szCs w:val="24"/>
        </w:rPr>
        <w:t xml:space="preserve"> condições apropriadas de biossegurança e proteção radiológica conforme normas vigentes da ANVISA e CNEN.</w:t>
      </w:r>
    </w:p>
    <w:p w14:paraId="5C739114" w14:textId="77777777" w:rsidR="006944B9" w:rsidRPr="00502454" w:rsidRDefault="006944B9" w:rsidP="006944B9">
      <w:pPr>
        <w:spacing w:after="0" w:line="360" w:lineRule="auto"/>
        <w:jc w:val="both"/>
        <w:rPr>
          <w:rFonts w:ascii="Arial" w:hAnsi="Arial" w:cs="Arial"/>
          <w:sz w:val="24"/>
          <w:szCs w:val="24"/>
        </w:rPr>
      </w:pPr>
    </w:p>
    <w:p w14:paraId="58919BE8"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11</w:t>
      </w:r>
      <w:r w:rsidRPr="00502454">
        <w:rPr>
          <w:rFonts w:ascii="Arial" w:hAnsi="Arial" w:cs="Arial"/>
          <w:sz w:val="24"/>
          <w:szCs w:val="24"/>
        </w:rPr>
        <w:t>.</w:t>
      </w:r>
      <w:r>
        <w:rPr>
          <w:rFonts w:ascii="Arial" w:hAnsi="Arial" w:cs="Arial"/>
          <w:sz w:val="24"/>
          <w:szCs w:val="24"/>
        </w:rPr>
        <w:t>4</w:t>
      </w:r>
      <w:r w:rsidRPr="00502454">
        <w:rPr>
          <w:rFonts w:ascii="Arial" w:hAnsi="Arial" w:cs="Arial"/>
          <w:sz w:val="24"/>
          <w:szCs w:val="24"/>
        </w:rPr>
        <w:t xml:space="preserve"> </w:t>
      </w:r>
      <w:r>
        <w:rPr>
          <w:rFonts w:ascii="Arial" w:hAnsi="Arial" w:cs="Arial"/>
          <w:sz w:val="24"/>
          <w:szCs w:val="24"/>
        </w:rPr>
        <w:tab/>
      </w:r>
      <w:r w:rsidRPr="00502454">
        <w:rPr>
          <w:rFonts w:ascii="Arial" w:hAnsi="Arial" w:cs="Arial"/>
          <w:sz w:val="24"/>
          <w:szCs w:val="24"/>
        </w:rPr>
        <w:t>REQUISITOS PARA REALIZAÇÃO DO ESTÁGIO</w:t>
      </w:r>
    </w:p>
    <w:p w14:paraId="651705D8" w14:textId="77777777" w:rsidR="006944B9" w:rsidRPr="00502454" w:rsidRDefault="006944B9" w:rsidP="006944B9">
      <w:pPr>
        <w:spacing w:after="0" w:line="360" w:lineRule="auto"/>
        <w:jc w:val="both"/>
        <w:rPr>
          <w:rFonts w:ascii="Arial" w:hAnsi="Arial" w:cs="Arial"/>
          <w:sz w:val="24"/>
          <w:szCs w:val="24"/>
        </w:rPr>
      </w:pPr>
    </w:p>
    <w:p w14:paraId="3F482542" w14:textId="77777777" w:rsidR="006944B9" w:rsidRPr="00502454" w:rsidRDefault="006944B9" w:rsidP="006944B9">
      <w:pPr>
        <w:spacing w:after="0" w:line="360" w:lineRule="auto"/>
        <w:ind w:firstLine="708"/>
        <w:jc w:val="both"/>
        <w:rPr>
          <w:rFonts w:ascii="Arial" w:hAnsi="Arial" w:cs="Arial"/>
          <w:sz w:val="24"/>
          <w:szCs w:val="24"/>
        </w:rPr>
      </w:pPr>
      <w:r w:rsidRPr="00545479">
        <w:rPr>
          <w:rFonts w:ascii="Arial" w:hAnsi="Arial" w:cs="Arial"/>
          <w:sz w:val="24"/>
          <w:szCs w:val="24"/>
        </w:rPr>
        <w:t xml:space="preserve">O estudante deve estar regularmente matriculado no curso e ter obtido aprovação em todos os componentes curriculares do Módulo I antes de iniciar as atividades de estágio, garantindo </w:t>
      </w:r>
      <w:r>
        <w:rPr>
          <w:rFonts w:ascii="Arial" w:hAnsi="Arial" w:cs="Arial"/>
          <w:sz w:val="24"/>
          <w:szCs w:val="24"/>
        </w:rPr>
        <w:t xml:space="preserve">a </w:t>
      </w:r>
      <w:r w:rsidRPr="00545479">
        <w:rPr>
          <w:rFonts w:ascii="Arial" w:hAnsi="Arial" w:cs="Arial"/>
          <w:sz w:val="24"/>
          <w:szCs w:val="24"/>
        </w:rPr>
        <w:t xml:space="preserve">fundamentação teórica essencial para a prática supervisionada. Adicionalmente, é necessário manter </w:t>
      </w:r>
      <w:r>
        <w:rPr>
          <w:rFonts w:ascii="Arial" w:hAnsi="Arial" w:cs="Arial"/>
          <w:sz w:val="24"/>
          <w:szCs w:val="24"/>
        </w:rPr>
        <w:t xml:space="preserve">a </w:t>
      </w:r>
      <w:r w:rsidRPr="00545479">
        <w:rPr>
          <w:rFonts w:ascii="Arial" w:hAnsi="Arial" w:cs="Arial"/>
          <w:sz w:val="24"/>
          <w:szCs w:val="24"/>
        </w:rPr>
        <w:t xml:space="preserve">frequência e </w:t>
      </w:r>
      <w:r>
        <w:rPr>
          <w:rFonts w:ascii="Arial" w:hAnsi="Arial" w:cs="Arial"/>
          <w:sz w:val="24"/>
          <w:szCs w:val="24"/>
        </w:rPr>
        <w:t xml:space="preserve">o </w:t>
      </w:r>
      <w:r w:rsidRPr="00545479">
        <w:rPr>
          <w:rFonts w:ascii="Arial" w:hAnsi="Arial" w:cs="Arial"/>
          <w:sz w:val="24"/>
          <w:szCs w:val="24"/>
        </w:rPr>
        <w:lastRenderedPageBreak/>
        <w:t>desempenho satisfatórios nos módulos em curso durante todo o período de realização do estágio.</w:t>
      </w:r>
    </w:p>
    <w:p w14:paraId="4DCA1D22" w14:textId="77777777" w:rsidR="006944B9" w:rsidRDefault="006944B9" w:rsidP="006944B9">
      <w:pPr>
        <w:spacing w:after="0" w:line="360" w:lineRule="auto"/>
        <w:jc w:val="both"/>
        <w:rPr>
          <w:rFonts w:ascii="Arial" w:hAnsi="Arial" w:cs="Arial"/>
          <w:sz w:val="24"/>
          <w:szCs w:val="24"/>
        </w:rPr>
      </w:pPr>
      <w:r>
        <w:rPr>
          <w:rFonts w:ascii="Arial" w:hAnsi="Arial" w:cs="Arial"/>
          <w:sz w:val="24"/>
          <w:szCs w:val="24"/>
        </w:rPr>
        <w:tab/>
      </w:r>
      <w:r w:rsidRPr="00545479">
        <w:rPr>
          <w:rFonts w:ascii="Arial" w:hAnsi="Arial" w:cs="Arial"/>
          <w:sz w:val="24"/>
          <w:szCs w:val="24"/>
        </w:rPr>
        <w:t xml:space="preserve">A formalização do estágio requer elaboração de </w:t>
      </w:r>
      <w:r>
        <w:rPr>
          <w:rFonts w:ascii="Arial" w:hAnsi="Arial" w:cs="Arial"/>
          <w:sz w:val="24"/>
          <w:szCs w:val="24"/>
        </w:rPr>
        <w:t xml:space="preserve">um </w:t>
      </w:r>
      <w:r w:rsidRPr="00545479">
        <w:rPr>
          <w:rFonts w:ascii="Arial" w:hAnsi="Arial" w:cs="Arial"/>
          <w:sz w:val="24"/>
          <w:szCs w:val="24"/>
        </w:rPr>
        <w:t xml:space="preserve">Termo de Compromisso de Estágio firmado entre o estudante, a UNIFEJI </w:t>
      </w:r>
      <w:r>
        <w:rPr>
          <w:rFonts w:ascii="Arial" w:hAnsi="Arial" w:cs="Arial"/>
          <w:sz w:val="24"/>
          <w:szCs w:val="24"/>
        </w:rPr>
        <w:t xml:space="preserve">Serviços Educacionais </w:t>
      </w:r>
      <w:r w:rsidRPr="00545479">
        <w:rPr>
          <w:rFonts w:ascii="Arial" w:hAnsi="Arial" w:cs="Arial"/>
          <w:sz w:val="24"/>
          <w:szCs w:val="24"/>
        </w:rPr>
        <w:t xml:space="preserve">e a instituição concedente, conforme determina a legislação vigente. O estudante deve </w:t>
      </w:r>
      <w:r>
        <w:rPr>
          <w:rFonts w:ascii="Arial" w:hAnsi="Arial" w:cs="Arial"/>
          <w:sz w:val="24"/>
          <w:szCs w:val="24"/>
        </w:rPr>
        <w:t>estar assegurado</w:t>
      </w:r>
      <w:r w:rsidRPr="00545479">
        <w:rPr>
          <w:rFonts w:ascii="Arial" w:hAnsi="Arial" w:cs="Arial"/>
          <w:sz w:val="24"/>
          <w:szCs w:val="24"/>
        </w:rPr>
        <w:t xml:space="preserve"> contra acidentes pessoais, atestado de saúde ocupacional que comprove aptidão para as atividades,</w:t>
      </w:r>
      <w:r>
        <w:rPr>
          <w:rFonts w:ascii="Arial" w:hAnsi="Arial" w:cs="Arial"/>
          <w:sz w:val="24"/>
          <w:szCs w:val="24"/>
        </w:rPr>
        <w:t xml:space="preserve"> bem como a</w:t>
      </w:r>
      <w:r w:rsidRPr="00545479">
        <w:rPr>
          <w:rFonts w:ascii="Arial" w:hAnsi="Arial" w:cs="Arial"/>
          <w:sz w:val="24"/>
          <w:szCs w:val="24"/>
        </w:rPr>
        <w:t xml:space="preserve"> carteira de vacinação atualizada contemplando imunização contra Hepatite B, Tríplice Viral, difteria e tétano, COVID-19. </w:t>
      </w:r>
    </w:p>
    <w:p w14:paraId="5DCC781E" w14:textId="77777777" w:rsidR="006944B9" w:rsidRDefault="006944B9" w:rsidP="006944B9">
      <w:pPr>
        <w:spacing w:after="0" w:line="360" w:lineRule="auto"/>
        <w:jc w:val="both"/>
        <w:rPr>
          <w:rFonts w:ascii="Arial" w:hAnsi="Arial" w:cs="Arial"/>
          <w:sz w:val="24"/>
          <w:szCs w:val="24"/>
        </w:rPr>
      </w:pPr>
    </w:p>
    <w:p w14:paraId="0828FDC7"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11.5</w:t>
      </w:r>
      <w:r w:rsidRPr="00502454">
        <w:rPr>
          <w:rFonts w:ascii="Arial" w:hAnsi="Arial" w:cs="Arial"/>
          <w:sz w:val="24"/>
          <w:szCs w:val="24"/>
        </w:rPr>
        <w:t xml:space="preserve"> </w:t>
      </w:r>
      <w:r>
        <w:rPr>
          <w:rFonts w:ascii="Arial" w:hAnsi="Arial" w:cs="Arial"/>
          <w:sz w:val="24"/>
          <w:szCs w:val="24"/>
        </w:rPr>
        <w:tab/>
      </w:r>
      <w:r w:rsidRPr="00502454">
        <w:rPr>
          <w:rFonts w:ascii="Arial" w:hAnsi="Arial" w:cs="Arial"/>
          <w:sz w:val="24"/>
          <w:szCs w:val="24"/>
        </w:rPr>
        <w:t>ORGANIZAÇÃO E SUPERVISÃO DO ESTÁGIO</w:t>
      </w:r>
    </w:p>
    <w:p w14:paraId="279C7DD5" w14:textId="77777777" w:rsidR="006944B9" w:rsidRPr="00502454" w:rsidRDefault="006944B9" w:rsidP="006944B9">
      <w:pPr>
        <w:spacing w:after="0" w:line="360" w:lineRule="auto"/>
        <w:jc w:val="both"/>
        <w:rPr>
          <w:rFonts w:ascii="Arial" w:hAnsi="Arial" w:cs="Arial"/>
          <w:sz w:val="24"/>
          <w:szCs w:val="24"/>
        </w:rPr>
      </w:pPr>
    </w:p>
    <w:p w14:paraId="3994133F" w14:textId="77777777" w:rsidR="006944B9" w:rsidRDefault="006944B9" w:rsidP="006944B9">
      <w:pPr>
        <w:spacing w:after="0" w:line="360" w:lineRule="auto"/>
        <w:ind w:firstLine="708"/>
        <w:jc w:val="both"/>
        <w:rPr>
          <w:rFonts w:ascii="Arial" w:hAnsi="Arial" w:cs="Arial"/>
          <w:sz w:val="24"/>
          <w:szCs w:val="24"/>
        </w:rPr>
      </w:pPr>
      <w:r>
        <w:rPr>
          <w:rFonts w:ascii="Arial" w:hAnsi="Arial" w:cs="Arial"/>
          <w:sz w:val="24"/>
          <w:szCs w:val="24"/>
        </w:rPr>
        <w:t>O</w:t>
      </w:r>
      <w:r w:rsidRPr="00545479">
        <w:rPr>
          <w:rFonts w:ascii="Arial" w:hAnsi="Arial" w:cs="Arial"/>
          <w:sz w:val="24"/>
          <w:szCs w:val="24"/>
        </w:rPr>
        <w:t xml:space="preserve"> professor orientador de estágio deve ser Técnico ou Tecnólogo em Radiologia, devidamente registrado no CONTER, com experiência profissional mínima de três anos, conforme estabelece a Resolução CONTER nº 10/2011. Este profissional assume </w:t>
      </w:r>
      <w:r>
        <w:rPr>
          <w:rFonts w:ascii="Arial" w:hAnsi="Arial" w:cs="Arial"/>
          <w:sz w:val="24"/>
          <w:szCs w:val="24"/>
        </w:rPr>
        <w:t xml:space="preserve">as </w:t>
      </w:r>
      <w:r w:rsidRPr="00545479">
        <w:rPr>
          <w:rFonts w:ascii="Arial" w:hAnsi="Arial" w:cs="Arial"/>
          <w:sz w:val="24"/>
          <w:szCs w:val="24"/>
        </w:rPr>
        <w:t xml:space="preserve">responsabilidades fundamentais </w:t>
      </w:r>
      <w:r>
        <w:rPr>
          <w:rFonts w:ascii="Arial" w:hAnsi="Arial" w:cs="Arial"/>
          <w:sz w:val="24"/>
          <w:szCs w:val="24"/>
        </w:rPr>
        <w:t>pelo</w:t>
      </w:r>
      <w:r w:rsidRPr="00545479">
        <w:rPr>
          <w:rFonts w:ascii="Arial" w:hAnsi="Arial" w:cs="Arial"/>
          <w:sz w:val="24"/>
          <w:szCs w:val="24"/>
        </w:rPr>
        <w:t xml:space="preserve"> acompanhamento pedagógico do estágio, incluindo </w:t>
      </w:r>
      <w:r>
        <w:rPr>
          <w:rFonts w:ascii="Arial" w:hAnsi="Arial" w:cs="Arial"/>
          <w:sz w:val="24"/>
          <w:szCs w:val="24"/>
        </w:rPr>
        <w:t xml:space="preserve">a </w:t>
      </w:r>
      <w:r w:rsidRPr="00545479">
        <w:rPr>
          <w:rFonts w:ascii="Arial" w:hAnsi="Arial" w:cs="Arial"/>
          <w:sz w:val="24"/>
          <w:szCs w:val="24"/>
        </w:rPr>
        <w:t xml:space="preserve">orientação direta aos estagiários quanto ao desenvolvimento de competências profissionais, acompanhamento sistemático do processo formativo, realização de visitas periódicas aos campos de estágio para supervisão in loco das atividades, avaliação criteriosa do desempenho dos estagiários, </w:t>
      </w:r>
      <w:r>
        <w:rPr>
          <w:rFonts w:ascii="Arial" w:hAnsi="Arial" w:cs="Arial"/>
          <w:sz w:val="24"/>
          <w:szCs w:val="24"/>
        </w:rPr>
        <w:t>bem como a</w:t>
      </w:r>
      <w:r w:rsidRPr="00545479">
        <w:rPr>
          <w:rFonts w:ascii="Arial" w:hAnsi="Arial" w:cs="Arial"/>
          <w:sz w:val="24"/>
          <w:szCs w:val="24"/>
        </w:rPr>
        <w:t xml:space="preserve"> mediação de questões que eventualmente surjam na relação entre estagiário, instituição concedente e </w:t>
      </w:r>
      <w:r>
        <w:rPr>
          <w:rFonts w:ascii="Arial" w:hAnsi="Arial" w:cs="Arial"/>
          <w:sz w:val="24"/>
          <w:szCs w:val="24"/>
        </w:rPr>
        <w:t xml:space="preserve">a </w:t>
      </w:r>
      <w:r w:rsidRPr="00545479">
        <w:rPr>
          <w:rFonts w:ascii="Arial" w:hAnsi="Arial" w:cs="Arial"/>
          <w:sz w:val="24"/>
          <w:szCs w:val="24"/>
        </w:rPr>
        <w:t>UNIFEJI</w:t>
      </w:r>
      <w:r>
        <w:rPr>
          <w:rFonts w:ascii="Arial" w:hAnsi="Arial" w:cs="Arial"/>
          <w:sz w:val="24"/>
          <w:szCs w:val="24"/>
        </w:rPr>
        <w:t xml:space="preserve"> Serviços Educacionais</w:t>
      </w:r>
      <w:r w:rsidRPr="00545479">
        <w:rPr>
          <w:rFonts w:ascii="Arial" w:hAnsi="Arial" w:cs="Arial"/>
          <w:sz w:val="24"/>
          <w:szCs w:val="24"/>
        </w:rPr>
        <w:t xml:space="preserve">, assegurando </w:t>
      </w:r>
      <w:r>
        <w:rPr>
          <w:rFonts w:ascii="Arial" w:hAnsi="Arial" w:cs="Arial"/>
          <w:sz w:val="24"/>
          <w:szCs w:val="24"/>
        </w:rPr>
        <w:t xml:space="preserve">a </w:t>
      </w:r>
      <w:r w:rsidRPr="00545479">
        <w:rPr>
          <w:rFonts w:ascii="Arial" w:hAnsi="Arial" w:cs="Arial"/>
          <w:sz w:val="24"/>
          <w:szCs w:val="24"/>
        </w:rPr>
        <w:t>qualidade e adequação pedagógica da experiência prática.</w:t>
      </w:r>
    </w:p>
    <w:p w14:paraId="00B31A94"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 supervisão de campo será realizada por</w:t>
      </w:r>
      <w:r w:rsidRPr="00545479">
        <w:rPr>
          <w:rFonts w:ascii="Arial" w:hAnsi="Arial" w:cs="Arial"/>
          <w:sz w:val="24"/>
          <w:szCs w:val="24"/>
        </w:rPr>
        <w:t xml:space="preserve"> Técnico ou Tecnólogo em Radiologia registrado no CONTER e atuante no serviço que recebe o estagiário, exercendo </w:t>
      </w:r>
      <w:r>
        <w:rPr>
          <w:rFonts w:ascii="Arial" w:hAnsi="Arial" w:cs="Arial"/>
          <w:sz w:val="24"/>
          <w:szCs w:val="24"/>
        </w:rPr>
        <w:t xml:space="preserve">a </w:t>
      </w:r>
      <w:r w:rsidRPr="00545479">
        <w:rPr>
          <w:rFonts w:ascii="Arial" w:hAnsi="Arial" w:cs="Arial"/>
          <w:sz w:val="24"/>
          <w:szCs w:val="24"/>
        </w:rPr>
        <w:t xml:space="preserve">supervisão direta das atividades práticas desenvolvidas. Compete a este profissional orientar a execução correta </w:t>
      </w:r>
      <w:r>
        <w:rPr>
          <w:rFonts w:ascii="Arial" w:hAnsi="Arial" w:cs="Arial"/>
          <w:sz w:val="24"/>
          <w:szCs w:val="24"/>
        </w:rPr>
        <w:t>dos</w:t>
      </w:r>
      <w:r w:rsidRPr="00545479">
        <w:rPr>
          <w:rFonts w:ascii="Arial" w:hAnsi="Arial" w:cs="Arial"/>
          <w:sz w:val="24"/>
          <w:szCs w:val="24"/>
        </w:rPr>
        <w:t xml:space="preserve"> procedimentos radiológicos, avaliar continuamente o desempenho técnico e comportamental do estagiário, zelar pela segurança tanto do estudante quanto dos pacientes durante a realização dos exames, </w:t>
      </w:r>
      <w:r>
        <w:rPr>
          <w:rFonts w:ascii="Arial" w:hAnsi="Arial" w:cs="Arial"/>
          <w:sz w:val="24"/>
          <w:szCs w:val="24"/>
        </w:rPr>
        <w:t>bem como</w:t>
      </w:r>
      <w:r w:rsidRPr="00545479">
        <w:rPr>
          <w:rFonts w:ascii="Arial" w:hAnsi="Arial" w:cs="Arial"/>
          <w:sz w:val="24"/>
          <w:szCs w:val="24"/>
        </w:rPr>
        <w:t xml:space="preserve"> formalizar a avaliação do estagiário mediante </w:t>
      </w:r>
      <w:r w:rsidRPr="00545479">
        <w:rPr>
          <w:rFonts w:ascii="Arial" w:hAnsi="Arial" w:cs="Arial"/>
          <w:sz w:val="24"/>
          <w:szCs w:val="24"/>
        </w:rPr>
        <w:lastRenderedPageBreak/>
        <w:t>preenchimento de ficha específica que subsidiará a composição da nota final de estágio.</w:t>
      </w:r>
    </w:p>
    <w:p w14:paraId="720F4633" w14:textId="77777777" w:rsidR="006944B9" w:rsidRPr="00502454" w:rsidRDefault="006944B9" w:rsidP="006944B9">
      <w:pPr>
        <w:spacing w:after="0" w:line="360" w:lineRule="auto"/>
        <w:jc w:val="both"/>
        <w:rPr>
          <w:rFonts w:ascii="Arial" w:hAnsi="Arial" w:cs="Arial"/>
          <w:sz w:val="24"/>
          <w:szCs w:val="24"/>
        </w:rPr>
      </w:pPr>
    </w:p>
    <w:p w14:paraId="4F0519B3"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 xml:space="preserve">11.6 </w:t>
      </w:r>
      <w:r w:rsidRPr="00502454">
        <w:rPr>
          <w:rFonts w:ascii="Arial" w:hAnsi="Arial" w:cs="Arial"/>
          <w:sz w:val="24"/>
          <w:szCs w:val="24"/>
        </w:rPr>
        <w:tab/>
        <w:t>ATIVIDADES DESENVOLVIDAS NO ESTÁGIO</w:t>
      </w:r>
    </w:p>
    <w:p w14:paraId="11B7C11F" w14:textId="77777777" w:rsidR="006944B9" w:rsidRPr="00502454" w:rsidRDefault="006944B9" w:rsidP="006944B9">
      <w:pPr>
        <w:spacing w:after="0" w:line="360" w:lineRule="auto"/>
        <w:jc w:val="both"/>
        <w:rPr>
          <w:rFonts w:ascii="Arial" w:hAnsi="Arial" w:cs="Arial"/>
          <w:sz w:val="24"/>
          <w:szCs w:val="24"/>
        </w:rPr>
      </w:pPr>
    </w:p>
    <w:p w14:paraId="5178749D" w14:textId="77777777" w:rsidR="006944B9" w:rsidRPr="00502454" w:rsidRDefault="006944B9" w:rsidP="006944B9">
      <w:pPr>
        <w:spacing w:after="0" w:line="360" w:lineRule="auto"/>
        <w:ind w:firstLine="708"/>
        <w:jc w:val="both"/>
        <w:rPr>
          <w:rFonts w:ascii="Arial" w:hAnsi="Arial" w:cs="Arial"/>
          <w:sz w:val="24"/>
          <w:szCs w:val="24"/>
        </w:rPr>
      </w:pPr>
      <w:r w:rsidRPr="00502454">
        <w:rPr>
          <w:rFonts w:ascii="Arial" w:hAnsi="Arial" w:cs="Arial"/>
          <w:sz w:val="24"/>
          <w:szCs w:val="24"/>
        </w:rPr>
        <w:t>O estagiário, sob supervisão, desenvolverá atividades relacionadas à sua formação:</w:t>
      </w:r>
    </w:p>
    <w:p w14:paraId="151E8746" w14:textId="77777777" w:rsidR="006944B9" w:rsidRPr="00502454" w:rsidRDefault="006944B9" w:rsidP="006944B9">
      <w:pPr>
        <w:spacing w:after="0" w:line="360" w:lineRule="auto"/>
        <w:jc w:val="both"/>
        <w:rPr>
          <w:rFonts w:ascii="Arial" w:hAnsi="Arial" w:cs="Arial"/>
          <w:sz w:val="24"/>
          <w:szCs w:val="24"/>
        </w:rPr>
      </w:pPr>
    </w:p>
    <w:p w14:paraId="4F3852E8" w14:textId="68B5F539"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0E5871">
        <w:rPr>
          <w:rFonts w:ascii="Arial" w:hAnsi="Arial" w:cs="Arial"/>
          <w:sz w:val="24"/>
          <w:szCs w:val="24"/>
        </w:rPr>
        <w:t>Módulo II (15</w:t>
      </w:r>
      <w:r w:rsidRPr="00502454">
        <w:rPr>
          <w:rFonts w:ascii="Arial" w:hAnsi="Arial" w:cs="Arial"/>
          <w:sz w:val="24"/>
          <w:szCs w:val="24"/>
        </w:rPr>
        <w:t>0h) - Atividades Iniciais:</w:t>
      </w:r>
    </w:p>
    <w:p w14:paraId="3ED17D40"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Ambientação no serviço de radiologia</w:t>
      </w:r>
      <w:r>
        <w:rPr>
          <w:rFonts w:ascii="Arial" w:hAnsi="Arial" w:cs="Arial"/>
          <w:sz w:val="24"/>
          <w:szCs w:val="24"/>
        </w:rPr>
        <w:t>;</w:t>
      </w:r>
    </w:p>
    <w:p w14:paraId="05BEDA78"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Observação de rotinas e procedimentos</w:t>
      </w:r>
      <w:r>
        <w:rPr>
          <w:rFonts w:ascii="Arial" w:hAnsi="Arial" w:cs="Arial"/>
          <w:sz w:val="24"/>
          <w:szCs w:val="24"/>
        </w:rPr>
        <w:t>;</w:t>
      </w:r>
    </w:p>
    <w:p w14:paraId="05CFD562"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Preparo de sala de exame e equipamentos</w:t>
      </w:r>
      <w:r>
        <w:rPr>
          <w:rFonts w:ascii="Arial" w:hAnsi="Arial" w:cs="Arial"/>
          <w:sz w:val="24"/>
          <w:szCs w:val="24"/>
        </w:rPr>
        <w:t>;</w:t>
      </w:r>
    </w:p>
    <w:p w14:paraId="1139D564"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Atendimento e preparo de pacientes</w:t>
      </w:r>
      <w:r>
        <w:rPr>
          <w:rFonts w:ascii="Arial" w:hAnsi="Arial" w:cs="Arial"/>
          <w:sz w:val="24"/>
          <w:szCs w:val="24"/>
        </w:rPr>
        <w:t>;</w:t>
      </w:r>
    </w:p>
    <w:p w14:paraId="72BC070F"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Auxílio na execução de exames radiográficos simples (membros superiores e inferiores, tórax, abdome) sob supervisão direta</w:t>
      </w:r>
      <w:r>
        <w:rPr>
          <w:rFonts w:ascii="Arial" w:hAnsi="Arial" w:cs="Arial"/>
          <w:sz w:val="24"/>
          <w:szCs w:val="24"/>
        </w:rPr>
        <w:t>;</w:t>
      </w:r>
    </w:p>
    <w:p w14:paraId="3267D152"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Práticas de posicionamento em pacientes</w:t>
      </w:r>
      <w:r>
        <w:rPr>
          <w:rFonts w:ascii="Arial" w:hAnsi="Arial" w:cs="Arial"/>
          <w:sz w:val="24"/>
          <w:szCs w:val="24"/>
        </w:rPr>
        <w:t>;</w:t>
      </w:r>
    </w:p>
    <w:p w14:paraId="53D60ED4"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Aplicação de proteção radiológica</w:t>
      </w:r>
      <w:r>
        <w:rPr>
          <w:rFonts w:ascii="Arial" w:hAnsi="Arial" w:cs="Arial"/>
          <w:sz w:val="24"/>
          <w:szCs w:val="24"/>
        </w:rPr>
        <w:t>;</w:t>
      </w:r>
    </w:p>
    <w:p w14:paraId="5603C543"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Processamento de filmes ou manipulação de sistemas digitais (quando aplicável)</w:t>
      </w:r>
      <w:r>
        <w:rPr>
          <w:rFonts w:ascii="Arial" w:hAnsi="Arial" w:cs="Arial"/>
          <w:sz w:val="24"/>
          <w:szCs w:val="24"/>
        </w:rPr>
        <w:t>;</w:t>
      </w:r>
    </w:p>
    <w:p w14:paraId="69B38AE8" w14:textId="77777777" w:rsidR="006944B9" w:rsidRPr="000507BF" w:rsidRDefault="006944B9" w:rsidP="00ED7557">
      <w:pPr>
        <w:pStyle w:val="PargrafodaLista"/>
        <w:numPr>
          <w:ilvl w:val="0"/>
          <w:numId w:val="279"/>
        </w:numPr>
        <w:spacing w:after="0" w:line="360" w:lineRule="auto"/>
        <w:jc w:val="both"/>
        <w:rPr>
          <w:rFonts w:ascii="Arial" w:hAnsi="Arial" w:cs="Arial"/>
          <w:sz w:val="24"/>
          <w:szCs w:val="24"/>
        </w:rPr>
      </w:pPr>
      <w:r w:rsidRPr="000507BF">
        <w:rPr>
          <w:rFonts w:ascii="Arial" w:hAnsi="Arial" w:cs="Arial"/>
          <w:sz w:val="24"/>
          <w:szCs w:val="24"/>
        </w:rPr>
        <w:t>Organização e limpeza de ambientes</w:t>
      </w:r>
      <w:r>
        <w:rPr>
          <w:rFonts w:ascii="Arial" w:hAnsi="Arial" w:cs="Arial"/>
          <w:sz w:val="24"/>
          <w:szCs w:val="24"/>
        </w:rPr>
        <w:t>.</w:t>
      </w:r>
    </w:p>
    <w:p w14:paraId="27E4D1E1" w14:textId="77777777" w:rsidR="006944B9" w:rsidRPr="00502454" w:rsidRDefault="006944B9" w:rsidP="006944B9">
      <w:pPr>
        <w:spacing w:after="0" w:line="360" w:lineRule="auto"/>
        <w:jc w:val="both"/>
        <w:rPr>
          <w:rFonts w:ascii="Arial" w:hAnsi="Arial" w:cs="Arial"/>
          <w:sz w:val="24"/>
          <w:szCs w:val="24"/>
        </w:rPr>
      </w:pPr>
    </w:p>
    <w:p w14:paraId="10547849" w14:textId="12BCAA33"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0E5871">
        <w:rPr>
          <w:rFonts w:ascii="Arial" w:hAnsi="Arial" w:cs="Arial"/>
          <w:sz w:val="24"/>
          <w:szCs w:val="24"/>
        </w:rPr>
        <w:t>Módulo III (15</w:t>
      </w:r>
      <w:r w:rsidRPr="00502454">
        <w:rPr>
          <w:rFonts w:ascii="Arial" w:hAnsi="Arial" w:cs="Arial"/>
          <w:sz w:val="24"/>
          <w:szCs w:val="24"/>
        </w:rPr>
        <w:t>0h) - Aprofundamento:</w:t>
      </w:r>
    </w:p>
    <w:p w14:paraId="1397504E" w14:textId="77777777" w:rsidR="006944B9" w:rsidRPr="000507BF" w:rsidRDefault="006944B9" w:rsidP="00ED7557">
      <w:pPr>
        <w:pStyle w:val="PargrafodaLista"/>
        <w:numPr>
          <w:ilvl w:val="0"/>
          <w:numId w:val="280"/>
        </w:numPr>
        <w:spacing w:after="0" w:line="360" w:lineRule="auto"/>
        <w:jc w:val="both"/>
        <w:rPr>
          <w:rFonts w:ascii="Arial" w:hAnsi="Arial" w:cs="Arial"/>
          <w:sz w:val="24"/>
          <w:szCs w:val="24"/>
        </w:rPr>
      </w:pPr>
      <w:r w:rsidRPr="000507BF">
        <w:rPr>
          <w:rFonts w:ascii="Arial" w:hAnsi="Arial" w:cs="Arial"/>
          <w:sz w:val="24"/>
          <w:szCs w:val="24"/>
        </w:rPr>
        <w:t>Execução de exames radiográficos de maior complexidade (coluna, crânio) sob supervisão</w:t>
      </w:r>
      <w:r>
        <w:rPr>
          <w:rFonts w:ascii="Arial" w:hAnsi="Arial" w:cs="Arial"/>
          <w:sz w:val="24"/>
          <w:szCs w:val="24"/>
        </w:rPr>
        <w:t>;</w:t>
      </w:r>
    </w:p>
    <w:p w14:paraId="2EF07443" w14:textId="77777777" w:rsidR="006944B9" w:rsidRPr="000507BF" w:rsidRDefault="006944B9" w:rsidP="00ED7557">
      <w:pPr>
        <w:pStyle w:val="PargrafodaLista"/>
        <w:numPr>
          <w:ilvl w:val="0"/>
          <w:numId w:val="280"/>
        </w:numPr>
        <w:spacing w:after="0" w:line="360" w:lineRule="auto"/>
        <w:jc w:val="both"/>
        <w:rPr>
          <w:rFonts w:ascii="Arial" w:hAnsi="Arial" w:cs="Arial"/>
          <w:sz w:val="24"/>
          <w:szCs w:val="24"/>
        </w:rPr>
      </w:pPr>
      <w:r w:rsidRPr="000507BF">
        <w:rPr>
          <w:rFonts w:ascii="Arial" w:hAnsi="Arial" w:cs="Arial"/>
          <w:sz w:val="24"/>
          <w:szCs w:val="24"/>
        </w:rPr>
        <w:t>Auxílio em exames contrastados</w:t>
      </w:r>
      <w:r>
        <w:rPr>
          <w:rFonts w:ascii="Arial" w:hAnsi="Arial" w:cs="Arial"/>
          <w:sz w:val="24"/>
          <w:szCs w:val="24"/>
        </w:rPr>
        <w:t>;</w:t>
      </w:r>
    </w:p>
    <w:p w14:paraId="59A90375" w14:textId="77777777" w:rsidR="006944B9" w:rsidRPr="000507BF" w:rsidRDefault="006944B9" w:rsidP="00ED7557">
      <w:pPr>
        <w:pStyle w:val="PargrafodaLista"/>
        <w:numPr>
          <w:ilvl w:val="0"/>
          <w:numId w:val="280"/>
        </w:numPr>
        <w:spacing w:after="0" w:line="360" w:lineRule="auto"/>
        <w:jc w:val="both"/>
        <w:rPr>
          <w:rFonts w:ascii="Arial" w:hAnsi="Arial" w:cs="Arial"/>
          <w:sz w:val="24"/>
          <w:szCs w:val="24"/>
        </w:rPr>
      </w:pPr>
      <w:r w:rsidRPr="000507BF">
        <w:rPr>
          <w:rFonts w:ascii="Arial" w:hAnsi="Arial" w:cs="Arial"/>
          <w:sz w:val="24"/>
          <w:szCs w:val="24"/>
        </w:rPr>
        <w:t>Participação em exames de modalidades avançadas (observação de TC, RM, mamografia - quando campo oferece)</w:t>
      </w:r>
      <w:r>
        <w:rPr>
          <w:rFonts w:ascii="Arial" w:hAnsi="Arial" w:cs="Arial"/>
          <w:sz w:val="24"/>
          <w:szCs w:val="24"/>
        </w:rPr>
        <w:t>;</w:t>
      </w:r>
    </w:p>
    <w:p w14:paraId="43F68688" w14:textId="77777777" w:rsidR="006944B9" w:rsidRPr="000507BF" w:rsidRDefault="006944B9" w:rsidP="00ED7557">
      <w:pPr>
        <w:pStyle w:val="PargrafodaLista"/>
        <w:numPr>
          <w:ilvl w:val="0"/>
          <w:numId w:val="280"/>
        </w:numPr>
        <w:spacing w:after="0" w:line="360" w:lineRule="auto"/>
        <w:jc w:val="both"/>
        <w:rPr>
          <w:rFonts w:ascii="Arial" w:hAnsi="Arial" w:cs="Arial"/>
          <w:sz w:val="24"/>
          <w:szCs w:val="24"/>
        </w:rPr>
      </w:pPr>
      <w:r w:rsidRPr="000507BF">
        <w:rPr>
          <w:rFonts w:ascii="Arial" w:hAnsi="Arial" w:cs="Arial"/>
          <w:sz w:val="24"/>
          <w:szCs w:val="24"/>
        </w:rPr>
        <w:t>Manuseio de sistemas de informação (RIS, PACS)</w:t>
      </w:r>
      <w:r>
        <w:rPr>
          <w:rFonts w:ascii="Arial" w:hAnsi="Arial" w:cs="Arial"/>
          <w:sz w:val="24"/>
          <w:szCs w:val="24"/>
        </w:rPr>
        <w:t>;</w:t>
      </w:r>
    </w:p>
    <w:p w14:paraId="6393DFE1" w14:textId="77777777" w:rsidR="006944B9" w:rsidRPr="000507BF" w:rsidRDefault="006944B9" w:rsidP="00ED7557">
      <w:pPr>
        <w:pStyle w:val="PargrafodaLista"/>
        <w:numPr>
          <w:ilvl w:val="0"/>
          <w:numId w:val="280"/>
        </w:numPr>
        <w:spacing w:after="0" w:line="360" w:lineRule="auto"/>
        <w:jc w:val="both"/>
        <w:rPr>
          <w:rFonts w:ascii="Arial" w:hAnsi="Arial" w:cs="Arial"/>
          <w:sz w:val="24"/>
          <w:szCs w:val="24"/>
        </w:rPr>
      </w:pPr>
      <w:r w:rsidRPr="000507BF">
        <w:rPr>
          <w:rFonts w:ascii="Arial" w:hAnsi="Arial" w:cs="Arial"/>
          <w:sz w:val="24"/>
          <w:szCs w:val="24"/>
        </w:rPr>
        <w:t>Interação com equipe multiprofissional</w:t>
      </w:r>
      <w:r>
        <w:rPr>
          <w:rFonts w:ascii="Arial" w:hAnsi="Arial" w:cs="Arial"/>
          <w:sz w:val="24"/>
          <w:szCs w:val="24"/>
        </w:rPr>
        <w:t>.</w:t>
      </w:r>
    </w:p>
    <w:p w14:paraId="20C97E02" w14:textId="77777777" w:rsidR="006944B9" w:rsidRDefault="006944B9" w:rsidP="006944B9">
      <w:pPr>
        <w:spacing w:after="0" w:line="360" w:lineRule="auto"/>
        <w:jc w:val="both"/>
        <w:rPr>
          <w:rFonts w:ascii="Arial" w:hAnsi="Arial" w:cs="Arial"/>
          <w:sz w:val="24"/>
          <w:szCs w:val="24"/>
        </w:rPr>
      </w:pPr>
    </w:p>
    <w:p w14:paraId="6CF3D87B" w14:textId="7498B045"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0E5871">
        <w:rPr>
          <w:rFonts w:ascii="Arial" w:hAnsi="Arial" w:cs="Arial"/>
          <w:sz w:val="24"/>
          <w:szCs w:val="24"/>
        </w:rPr>
        <w:t>Módulo IV (10</w:t>
      </w:r>
      <w:r w:rsidRPr="00502454">
        <w:rPr>
          <w:rFonts w:ascii="Arial" w:hAnsi="Arial" w:cs="Arial"/>
          <w:sz w:val="24"/>
          <w:szCs w:val="24"/>
        </w:rPr>
        <w:t>0h) - Consolidação:</w:t>
      </w:r>
    </w:p>
    <w:p w14:paraId="61C4EB01" w14:textId="77777777" w:rsidR="006944B9" w:rsidRPr="000507BF" w:rsidRDefault="006944B9" w:rsidP="00ED7557">
      <w:pPr>
        <w:pStyle w:val="PargrafodaLista"/>
        <w:numPr>
          <w:ilvl w:val="0"/>
          <w:numId w:val="281"/>
        </w:numPr>
        <w:spacing w:after="0" w:line="360" w:lineRule="auto"/>
        <w:jc w:val="both"/>
        <w:rPr>
          <w:rFonts w:ascii="Arial" w:hAnsi="Arial" w:cs="Arial"/>
          <w:sz w:val="24"/>
          <w:szCs w:val="24"/>
        </w:rPr>
      </w:pPr>
      <w:r w:rsidRPr="000507BF">
        <w:rPr>
          <w:rFonts w:ascii="Arial" w:hAnsi="Arial" w:cs="Arial"/>
          <w:sz w:val="24"/>
          <w:szCs w:val="24"/>
        </w:rPr>
        <w:lastRenderedPageBreak/>
        <w:t>Execução autônoma de exames radiográficos sob supervisão (sem intervenção constante)</w:t>
      </w:r>
      <w:r>
        <w:rPr>
          <w:rFonts w:ascii="Arial" w:hAnsi="Arial" w:cs="Arial"/>
          <w:sz w:val="24"/>
          <w:szCs w:val="24"/>
        </w:rPr>
        <w:t>;</w:t>
      </w:r>
    </w:p>
    <w:p w14:paraId="5A787D2C" w14:textId="77777777" w:rsidR="006944B9" w:rsidRPr="000507BF" w:rsidRDefault="006944B9" w:rsidP="00ED7557">
      <w:pPr>
        <w:pStyle w:val="PargrafodaLista"/>
        <w:numPr>
          <w:ilvl w:val="0"/>
          <w:numId w:val="281"/>
        </w:numPr>
        <w:spacing w:after="0" w:line="360" w:lineRule="auto"/>
        <w:jc w:val="both"/>
        <w:rPr>
          <w:rFonts w:ascii="Arial" w:hAnsi="Arial" w:cs="Arial"/>
          <w:sz w:val="24"/>
          <w:szCs w:val="24"/>
        </w:rPr>
      </w:pPr>
      <w:r w:rsidRPr="000507BF">
        <w:rPr>
          <w:rFonts w:ascii="Arial" w:hAnsi="Arial" w:cs="Arial"/>
          <w:sz w:val="24"/>
          <w:szCs w:val="24"/>
        </w:rPr>
        <w:t>Resolução de situações-problema</w:t>
      </w:r>
      <w:r>
        <w:rPr>
          <w:rFonts w:ascii="Arial" w:hAnsi="Arial" w:cs="Arial"/>
          <w:sz w:val="24"/>
          <w:szCs w:val="24"/>
        </w:rPr>
        <w:t>;</w:t>
      </w:r>
    </w:p>
    <w:p w14:paraId="5B66EBD5" w14:textId="77777777" w:rsidR="006944B9" w:rsidRPr="000507BF" w:rsidRDefault="006944B9" w:rsidP="00ED7557">
      <w:pPr>
        <w:pStyle w:val="PargrafodaLista"/>
        <w:numPr>
          <w:ilvl w:val="0"/>
          <w:numId w:val="281"/>
        </w:numPr>
        <w:spacing w:after="0" w:line="360" w:lineRule="auto"/>
        <w:jc w:val="both"/>
        <w:rPr>
          <w:rFonts w:ascii="Arial" w:hAnsi="Arial" w:cs="Arial"/>
          <w:sz w:val="24"/>
          <w:szCs w:val="24"/>
        </w:rPr>
      </w:pPr>
      <w:r w:rsidRPr="000507BF">
        <w:rPr>
          <w:rFonts w:ascii="Arial" w:hAnsi="Arial" w:cs="Arial"/>
          <w:sz w:val="24"/>
          <w:szCs w:val="24"/>
        </w:rPr>
        <w:t>Adaptação de técnicas para pacientes especiais (obesos, acamados, traumatizados, crianças, idosos)</w:t>
      </w:r>
      <w:r>
        <w:rPr>
          <w:rFonts w:ascii="Arial" w:hAnsi="Arial" w:cs="Arial"/>
          <w:sz w:val="24"/>
          <w:szCs w:val="24"/>
        </w:rPr>
        <w:t>;</w:t>
      </w:r>
    </w:p>
    <w:p w14:paraId="167224F8" w14:textId="77777777" w:rsidR="006944B9" w:rsidRPr="000507BF" w:rsidRDefault="006944B9" w:rsidP="00ED7557">
      <w:pPr>
        <w:pStyle w:val="PargrafodaLista"/>
        <w:numPr>
          <w:ilvl w:val="0"/>
          <w:numId w:val="281"/>
        </w:numPr>
        <w:spacing w:after="0" w:line="360" w:lineRule="auto"/>
        <w:jc w:val="both"/>
        <w:rPr>
          <w:rFonts w:ascii="Arial" w:hAnsi="Arial" w:cs="Arial"/>
          <w:sz w:val="24"/>
          <w:szCs w:val="24"/>
        </w:rPr>
      </w:pPr>
      <w:r w:rsidRPr="000507BF">
        <w:rPr>
          <w:rFonts w:ascii="Arial" w:hAnsi="Arial" w:cs="Arial"/>
          <w:sz w:val="24"/>
          <w:szCs w:val="24"/>
        </w:rPr>
        <w:t>Controle de qualidade básico</w:t>
      </w:r>
      <w:r>
        <w:rPr>
          <w:rFonts w:ascii="Arial" w:hAnsi="Arial" w:cs="Arial"/>
          <w:sz w:val="24"/>
          <w:szCs w:val="24"/>
        </w:rPr>
        <w:t>;</w:t>
      </w:r>
    </w:p>
    <w:p w14:paraId="340108B9" w14:textId="77777777" w:rsidR="006944B9" w:rsidRPr="000507BF" w:rsidRDefault="006944B9" w:rsidP="00ED7557">
      <w:pPr>
        <w:pStyle w:val="PargrafodaLista"/>
        <w:numPr>
          <w:ilvl w:val="0"/>
          <w:numId w:val="281"/>
        </w:numPr>
        <w:spacing w:after="0" w:line="360" w:lineRule="auto"/>
        <w:jc w:val="both"/>
        <w:rPr>
          <w:rFonts w:ascii="Arial" w:hAnsi="Arial" w:cs="Arial"/>
          <w:sz w:val="24"/>
          <w:szCs w:val="24"/>
        </w:rPr>
      </w:pPr>
      <w:r w:rsidRPr="000507BF">
        <w:rPr>
          <w:rFonts w:ascii="Arial" w:hAnsi="Arial" w:cs="Arial"/>
          <w:sz w:val="24"/>
          <w:szCs w:val="24"/>
        </w:rPr>
        <w:t>Desenvolvimento de postura profissional</w:t>
      </w:r>
      <w:r>
        <w:rPr>
          <w:rFonts w:ascii="Arial" w:hAnsi="Arial" w:cs="Arial"/>
          <w:sz w:val="24"/>
          <w:szCs w:val="24"/>
        </w:rPr>
        <w:t>.</w:t>
      </w:r>
    </w:p>
    <w:p w14:paraId="26B877C0" w14:textId="77777777" w:rsidR="006944B9" w:rsidRPr="00502454" w:rsidRDefault="006944B9" w:rsidP="006944B9">
      <w:pPr>
        <w:spacing w:after="0" w:line="360" w:lineRule="auto"/>
        <w:jc w:val="both"/>
        <w:rPr>
          <w:rFonts w:ascii="Arial" w:hAnsi="Arial" w:cs="Arial"/>
          <w:sz w:val="24"/>
          <w:szCs w:val="24"/>
        </w:rPr>
      </w:pPr>
    </w:p>
    <w:p w14:paraId="0DD6D2BA" w14:textId="77777777" w:rsidR="006944B9" w:rsidRPr="00502454" w:rsidRDefault="006944B9" w:rsidP="006944B9">
      <w:pPr>
        <w:spacing w:after="0" w:line="360" w:lineRule="auto"/>
        <w:jc w:val="both"/>
        <w:rPr>
          <w:rFonts w:ascii="Arial" w:hAnsi="Arial" w:cs="Arial"/>
          <w:sz w:val="24"/>
          <w:szCs w:val="24"/>
        </w:rPr>
      </w:pPr>
      <w:r>
        <w:rPr>
          <w:rFonts w:ascii="Arial" w:hAnsi="Arial" w:cs="Arial"/>
          <w:sz w:val="24"/>
          <w:szCs w:val="24"/>
        </w:rPr>
        <w:t>11.7</w:t>
      </w:r>
      <w:r w:rsidRPr="00502454">
        <w:rPr>
          <w:rFonts w:ascii="Arial" w:hAnsi="Arial" w:cs="Arial"/>
          <w:sz w:val="24"/>
          <w:szCs w:val="24"/>
        </w:rPr>
        <w:t xml:space="preserve"> AVALIAÇÃO DO ESTÁGIO</w:t>
      </w:r>
    </w:p>
    <w:p w14:paraId="055ED21C" w14:textId="77777777" w:rsidR="006944B9" w:rsidRPr="00502454" w:rsidRDefault="006944B9" w:rsidP="006944B9">
      <w:pPr>
        <w:spacing w:after="0" w:line="360" w:lineRule="auto"/>
        <w:jc w:val="both"/>
        <w:rPr>
          <w:rFonts w:ascii="Arial" w:hAnsi="Arial" w:cs="Arial"/>
          <w:sz w:val="24"/>
          <w:szCs w:val="24"/>
        </w:rPr>
      </w:pPr>
    </w:p>
    <w:p w14:paraId="21AF39EA" w14:textId="77777777" w:rsidR="006944B9" w:rsidRPr="00502454" w:rsidRDefault="006944B9" w:rsidP="006944B9">
      <w:pPr>
        <w:spacing w:after="0" w:line="360" w:lineRule="auto"/>
        <w:ind w:firstLine="708"/>
        <w:jc w:val="both"/>
        <w:rPr>
          <w:rFonts w:ascii="Arial" w:hAnsi="Arial" w:cs="Arial"/>
          <w:sz w:val="24"/>
          <w:szCs w:val="24"/>
        </w:rPr>
      </w:pPr>
      <w:r w:rsidRPr="00502454">
        <w:rPr>
          <w:rFonts w:ascii="Arial" w:hAnsi="Arial" w:cs="Arial"/>
          <w:sz w:val="24"/>
          <w:szCs w:val="24"/>
        </w:rPr>
        <w:t>A avaliação do estágio é realizada de forma processual e contempla aspectos técnicos, atitudinais e relacionais.</w:t>
      </w:r>
    </w:p>
    <w:p w14:paraId="5A4D9342" w14:textId="77777777" w:rsidR="006944B9" w:rsidRPr="000507BF" w:rsidRDefault="006944B9" w:rsidP="006944B9">
      <w:pPr>
        <w:spacing w:after="0" w:line="360" w:lineRule="auto"/>
        <w:ind w:firstLine="708"/>
        <w:jc w:val="both"/>
        <w:rPr>
          <w:rFonts w:ascii="Arial" w:hAnsi="Arial" w:cs="Arial"/>
          <w:sz w:val="24"/>
          <w:szCs w:val="24"/>
        </w:rPr>
      </w:pPr>
      <w:r>
        <w:rPr>
          <w:rFonts w:ascii="Arial" w:hAnsi="Arial" w:cs="Arial"/>
          <w:sz w:val="24"/>
          <w:szCs w:val="24"/>
        </w:rPr>
        <w:t>A</w:t>
      </w:r>
      <w:r w:rsidRPr="000507BF">
        <w:rPr>
          <w:rFonts w:ascii="Arial" w:hAnsi="Arial" w:cs="Arial"/>
          <w:sz w:val="24"/>
          <w:szCs w:val="24"/>
        </w:rPr>
        <w:t xml:space="preserve"> Ficha de Avaliação do Supervisor de Campo constitui instrumento principal de aferição do desempenho do estagiário, abrangendo competência técnica na execução correta de técnicas radiográficas e manuseio adequado de equipamentos, aplicação prática dos conhecimentos teóricos adquiridos, postura profissional evidenciada por pontualidade, assiduidade, responsabilidade e iniciativa, qualidade do relacionamento interpessoal com pacientes, equipe e supervisores, conduta ética caracterizada por manutenção de sigilo, respeito e postura adequada, e observância rigorosa das normas de proteção radiológica e biossegurança. Esta avaliação resulta em nota de 0 a 10.</w:t>
      </w:r>
    </w:p>
    <w:p w14:paraId="6D172F3A" w14:textId="77777777" w:rsidR="006944B9" w:rsidRPr="000507BF"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507BF">
        <w:rPr>
          <w:rFonts w:ascii="Arial" w:hAnsi="Arial" w:cs="Arial"/>
          <w:sz w:val="24"/>
          <w:szCs w:val="24"/>
        </w:rPr>
        <w:t xml:space="preserve">O Relatório de Estágio, elaborado pelo próprio estagiário, documenta as atividades desenvolvidas durante o período de estágio, apresenta reflexão crítica sobre os aprendizados construídos na prática profissional e inclui </w:t>
      </w:r>
      <w:r>
        <w:rPr>
          <w:rFonts w:ascii="Arial" w:hAnsi="Arial" w:cs="Arial"/>
          <w:sz w:val="24"/>
          <w:szCs w:val="24"/>
        </w:rPr>
        <w:t xml:space="preserve">o </w:t>
      </w:r>
      <w:r w:rsidRPr="000507BF">
        <w:rPr>
          <w:rFonts w:ascii="Arial" w:hAnsi="Arial" w:cs="Arial"/>
          <w:sz w:val="24"/>
          <w:szCs w:val="24"/>
        </w:rPr>
        <w:t>processo de autoavaliação que estimula a consciência sobre o desenvolvimento de competências.</w:t>
      </w:r>
    </w:p>
    <w:p w14:paraId="2D7BC59F" w14:textId="77777777" w:rsidR="006944B9" w:rsidRPr="000507BF"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507BF">
        <w:rPr>
          <w:rFonts w:ascii="Arial" w:hAnsi="Arial" w:cs="Arial"/>
          <w:sz w:val="24"/>
          <w:szCs w:val="24"/>
        </w:rPr>
        <w:t xml:space="preserve">A Avaliação do Professor Orientador fundamenta-se no acompanhamento realizado durante </w:t>
      </w:r>
      <w:r>
        <w:rPr>
          <w:rFonts w:ascii="Arial" w:hAnsi="Arial" w:cs="Arial"/>
          <w:sz w:val="24"/>
          <w:szCs w:val="24"/>
        </w:rPr>
        <w:t xml:space="preserve">as </w:t>
      </w:r>
      <w:r w:rsidRPr="000507BF">
        <w:rPr>
          <w:rFonts w:ascii="Arial" w:hAnsi="Arial" w:cs="Arial"/>
          <w:sz w:val="24"/>
          <w:szCs w:val="24"/>
        </w:rPr>
        <w:t>visitas periódicas aos campos de estágio e na análise criteriosa do relatório apresentado pelo estagiário, resultando igualmente em nota de 0 a 10.</w:t>
      </w:r>
    </w:p>
    <w:p w14:paraId="005940DA" w14:textId="77777777" w:rsidR="006944B9" w:rsidRPr="000507BF" w:rsidRDefault="006944B9" w:rsidP="006944B9">
      <w:pPr>
        <w:spacing w:after="0" w:line="36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Pr="000507BF">
        <w:rPr>
          <w:rFonts w:ascii="Arial" w:hAnsi="Arial" w:cs="Arial"/>
          <w:sz w:val="24"/>
          <w:szCs w:val="24"/>
        </w:rPr>
        <w:t xml:space="preserve">A nota final do estágio é calculada mediante média ponderada que atribui peso de 70% à avaliação do supervisor de campo e 30% à avaliação do professor orientador. A aprovação no componente de estágio exige </w:t>
      </w:r>
      <w:r>
        <w:rPr>
          <w:rFonts w:ascii="Arial" w:hAnsi="Arial" w:cs="Arial"/>
          <w:sz w:val="24"/>
          <w:szCs w:val="24"/>
        </w:rPr>
        <w:t xml:space="preserve">uma </w:t>
      </w:r>
      <w:r w:rsidRPr="000507BF">
        <w:rPr>
          <w:rFonts w:ascii="Arial" w:hAnsi="Arial" w:cs="Arial"/>
          <w:sz w:val="24"/>
          <w:szCs w:val="24"/>
        </w:rPr>
        <w:t>nota mínima 6,0 e cumprimento integral da carga horária estabelecida.</w:t>
      </w:r>
    </w:p>
    <w:p w14:paraId="7B19A7BC" w14:textId="77777777" w:rsidR="006944B9" w:rsidRPr="000507BF" w:rsidRDefault="006944B9" w:rsidP="006944B9">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507BF">
        <w:rPr>
          <w:rFonts w:ascii="Arial" w:hAnsi="Arial" w:cs="Arial"/>
          <w:sz w:val="24"/>
          <w:szCs w:val="24"/>
        </w:rPr>
        <w:t xml:space="preserve">A frequência no estágio é obrigatória em 100% da carga horária prevista. Faltas somente são justificadas mediante </w:t>
      </w:r>
      <w:r>
        <w:rPr>
          <w:rFonts w:ascii="Arial" w:hAnsi="Arial" w:cs="Arial"/>
          <w:sz w:val="24"/>
          <w:szCs w:val="24"/>
        </w:rPr>
        <w:t xml:space="preserve">a </w:t>
      </w:r>
      <w:r w:rsidRPr="000507BF">
        <w:rPr>
          <w:rFonts w:ascii="Arial" w:hAnsi="Arial" w:cs="Arial"/>
          <w:sz w:val="24"/>
          <w:szCs w:val="24"/>
        </w:rPr>
        <w:t>apresentação de atestado médico ou em situações expressamente previstas em lei, devendo a carga horária correspondente às ausências ser integralmente reposta para validação do estágio.</w:t>
      </w:r>
    </w:p>
    <w:p w14:paraId="15DE8DDA" w14:textId="77777777" w:rsidR="006944B9" w:rsidRDefault="006944B9" w:rsidP="00FE4F98">
      <w:pPr>
        <w:spacing w:before="120" w:after="120"/>
        <w:rPr>
          <w:rFonts w:ascii="Arial" w:hAnsi="Arial" w:cs="Arial"/>
          <w:sz w:val="24"/>
          <w:szCs w:val="24"/>
        </w:rPr>
      </w:pPr>
    </w:p>
    <w:p w14:paraId="3E189A4F" w14:textId="28895B32" w:rsidR="006944B9" w:rsidRDefault="006944B9" w:rsidP="006944B9">
      <w:pPr>
        <w:spacing w:before="120" w:after="120" w:line="360" w:lineRule="auto"/>
        <w:ind w:left="709" w:hanging="851"/>
        <w:jc w:val="both"/>
        <w:rPr>
          <w:rFonts w:ascii="Arial" w:hAnsi="Arial" w:cs="Arial"/>
          <w:b/>
          <w:sz w:val="24"/>
          <w:szCs w:val="24"/>
        </w:rPr>
      </w:pPr>
      <w:r>
        <w:rPr>
          <w:rFonts w:ascii="Arial" w:hAnsi="Arial" w:cs="Arial"/>
          <w:b/>
          <w:sz w:val="24"/>
          <w:szCs w:val="24"/>
        </w:rPr>
        <w:t xml:space="preserve">   12</w:t>
      </w:r>
      <w:r w:rsidRPr="00D27493">
        <w:rPr>
          <w:rFonts w:ascii="Arial" w:hAnsi="Arial" w:cs="Arial"/>
          <w:b/>
          <w:sz w:val="24"/>
          <w:szCs w:val="24"/>
        </w:rPr>
        <w:t xml:space="preserve"> </w:t>
      </w:r>
      <w:r>
        <w:rPr>
          <w:rFonts w:ascii="Arial" w:hAnsi="Arial" w:cs="Arial"/>
          <w:b/>
          <w:sz w:val="24"/>
          <w:szCs w:val="24"/>
        </w:rPr>
        <w:tab/>
      </w:r>
      <w:r w:rsidRPr="00D27493">
        <w:rPr>
          <w:rFonts w:ascii="Arial" w:hAnsi="Arial" w:cs="Arial"/>
          <w:b/>
          <w:sz w:val="24"/>
          <w:szCs w:val="24"/>
        </w:rPr>
        <w:t>CRITÉRIOS DE APROVEITAMENTO DE CONHECIMENTOS E EXPERIÊNCIAS ANTERIORES</w:t>
      </w:r>
    </w:p>
    <w:p w14:paraId="1B921758" w14:textId="77777777" w:rsidR="006944B9" w:rsidRDefault="006944B9" w:rsidP="00FE4F98">
      <w:pPr>
        <w:spacing w:before="120" w:after="120"/>
        <w:rPr>
          <w:rFonts w:ascii="Arial" w:hAnsi="Arial" w:cs="Arial"/>
          <w:sz w:val="24"/>
          <w:szCs w:val="24"/>
        </w:rPr>
      </w:pPr>
    </w:p>
    <w:p w14:paraId="5570035E" w14:textId="5811EBBE" w:rsidR="001A1B49" w:rsidRPr="001A1B49" w:rsidRDefault="001A1B49" w:rsidP="001A1B49">
      <w:pPr>
        <w:spacing w:before="120" w:after="120" w:line="360" w:lineRule="auto"/>
        <w:ind w:firstLine="708"/>
        <w:jc w:val="both"/>
        <w:rPr>
          <w:rFonts w:ascii="Arial" w:hAnsi="Arial" w:cs="Arial"/>
          <w:sz w:val="24"/>
          <w:szCs w:val="24"/>
        </w:rPr>
      </w:pPr>
      <w:r w:rsidRPr="001A1B49">
        <w:rPr>
          <w:rFonts w:ascii="Arial" w:hAnsi="Arial" w:cs="Arial"/>
          <w:sz w:val="24"/>
          <w:szCs w:val="24"/>
        </w:rPr>
        <w:t>A UNIFEJI</w:t>
      </w:r>
      <w:r>
        <w:rPr>
          <w:rFonts w:ascii="Arial" w:hAnsi="Arial" w:cs="Arial"/>
          <w:sz w:val="24"/>
          <w:szCs w:val="24"/>
        </w:rPr>
        <w:t xml:space="preserve"> Serviços Educacionais</w:t>
      </w:r>
      <w:r w:rsidRPr="001A1B49">
        <w:rPr>
          <w:rFonts w:ascii="Arial" w:hAnsi="Arial" w:cs="Arial"/>
          <w:sz w:val="24"/>
          <w:szCs w:val="24"/>
        </w:rPr>
        <w:t>, em conformidade com a Resolução CNE/CEB nº 6/2012, que define Diretrizes Curriculares Nacionais para a Educação Profissional Técnica de Nível Médio, possibilita o aproveitamento de conhecimentos e experiências anteriores dos estudantes, desde que diretamente relacionados com o perfil profissional de conclusão do Curso Técnico em Radiologia. Este aproveitamento constitui mecanismo de reconhecimento e valorização dos saberes previamente construídos, favorecendo percursos formativos flexíveis e adequados às trajetórias individuais dos estudantes.</w:t>
      </w:r>
    </w:p>
    <w:p w14:paraId="22956B40" w14:textId="77777777" w:rsidR="001A1B49" w:rsidRDefault="001A1B49" w:rsidP="001A1B49">
      <w:pPr>
        <w:spacing w:before="120" w:after="120" w:line="360" w:lineRule="auto"/>
        <w:jc w:val="both"/>
        <w:rPr>
          <w:rFonts w:ascii="Arial" w:hAnsi="Arial" w:cs="Arial"/>
          <w:sz w:val="24"/>
          <w:szCs w:val="24"/>
        </w:rPr>
      </w:pPr>
    </w:p>
    <w:p w14:paraId="453E14C6" w14:textId="349A6806" w:rsidR="001A1B49" w:rsidRPr="001A1B49" w:rsidRDefault="001A1B49" w:rsidP="001A1B49">
      <w:pPr>
        <w:spacing w:before="120" w:after="120" w:line="360" w:lineRule="auto"/>
        <w:jc w:val="both"/>
        <w:rPr>
          <w:rFonts w:ascii="Arial" w:hAnsi="Arial" w:cs="Arial"/>
          <w:sz w:val="24"/>
          <w:szCs w:val="24"/>
        </w:rPr>
      </w:pPr>
      <w:r>
        <w:rPr>
          <w:rFonts w:ascii="Arial" w:hAnsi="Arial" w:cs="Arial"/>
          <w:sz w:val="24"/>
          <w:szCs w:val="24"/>
        </w:rPr>
        <w:t xml:space="preserve">12.1 </w:t>
      </w:r>
      <w:r>
        <w:rPr>
          <w:rFonts w:ascii="Arial" w:hAnsi="Arial" w:cs="Arial"/>
          <w:sz w:val="24"/>
          <w:szCs w:val="24"/>
        </w:rPr>
        <w:tab/>
      </w:r>
      <w:r w:rsidRPr="001A1B49">
        <w:rPr>
          <w:rFonts w:ascii="Arial" w:hAnsi="Arial" w:cs="Arial"/>
          <w:sz w:val="24"/>
          <w:szCs w:val="24"/>
        </w:rPr>
        <w:t>Modalidades de Aproveitamento</w:t>
      </w:r>
    </w:p>
    <w:p w14:paraId="79AFD1C8" w14:textId="7E2B3014" w:rsidR="001A1B49" w:rsidRPr="001A1B49" w:rsidRDefault="001A1B49" w:rsidP="001A1B49">
      <w:pPr>
        <w:spacing w:before="120" w:after="120" w:line="360" w:lineRule="auto"/>
        <w:ind w:firstLine="708"/>
        <w:jc w:val="both"/>
        <w:rPr>
          <w:rFonts w:ascii="Arial" w:hAnsi="Arial" w:cs="Arial"/>
          <w:sz w:val="24"/>
          <w:szCs w:val="24"/>
        </w:rPr>
      </w:pPr>
      <w:r w:rsidRPr="001A1B49">
        <w:rPr>
          <w:rFonts w:ascii="Arial" w:hAnsi="Arial" w:cs="Arial"/>
          <w:sz w:val="24"/>
          <w:szCs w:val="24"/>
        </w:rPr>
        <w:t>O aproveitamento de estudos pode ser concedido para componentes curriculares ou módulos cursados em outras instituições de ensino profissional técnico de nível médio ou superior devidamente credenciadas pelos sistemas federal, estadual ou municipal de educação, desde que haja compatibilidade de conteúdos programáticos e cargas horárias com os componentes curriculares do Curso Técnico em Radiologia da UNIFEJI</w:t>
      </w:r>
      <w:r>
        <w:rPr>
          <w:rFonts w:ascii="Arial" w:hAnsi="Arial" w:cs="Arial"/>
          <w:sz w:val="24"/>
          <w:szCs w:val="24"/>
        </w:rPr>
        <w:t xml:space="preserve"> Serviços Educacionais.</w:t>
      </w:r>
    </w:p>
    <w:p w14:paraId="690FEE66" w14:textId="6B351582" w:rsidR="001A1B49" w:rsidRPr="001A1B49" w:rsidRDefault="001A1B49" w:rsidP="001A1B49">
      <w:pPr>
        <w:spacing w:before="120" w:after="120" w:line="36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t>Os c</w:t>
      </w:r>
      <w:r w:rsidRPr="001A1B49">
        <w:rPr>
          <w:rFonts w:ascii="Arial" w:hAnsi="Arial" w:cs="Arial"/>
          <w:sz w:val="24"/>
          <w:szCs w:val="24"/>
        </w:rPr>
        <w:t xml:space="preserve">omponentes curriculares ou módulos previamente cursados na própria UNIFEJI </w:t>
      </w:r>
      <w:r>
        <w:rPr>
          <w:rFonts w:ascii="Arial" w:hAnsi="Arial" w:cs="Arial"/>
          <w:sz w:val="24"/>
          <w:szCs w:val="24"/>
        </w:rPr>
        <w:t>Serviços Educacionais</w:t>
      </w:r>
      <w:r w:rsidRPr="001A1B49">
        <w:rPr>
          <w:rFonts w:ascii="Arial" w:hAnsi="Arial" w:cs="Arial"/>
          <w:sz w:val="24"/>
          <w:szCs w:val="24"/>
        </w:rPr>
        <w:t xml:space="preserve"> podem ser aproveitados, desde que o prazo decorrido entre a conclusão do último módulo e o requerimento de retomada dos estudos não ultrapasse cinco anos, assegurando que os conhecimentos permaneçam atualizados frente às evoluções tecnológicas e normativas da área de radiologia.</w:t>
      </w:r>
    </w:p>
    <w:p w14:paraId="2339ABED" w14:textId="507E876F" w:rsidR="001A1B49" w:rsidRPr="001A1B49" w:rsidRDefault="001A1B49" w:rsidP="001A1B49">
      <w:pPr>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Os c</w:t>
      </w:r>
      <w:r w:rsidRPr="001A1B49">
        <w:rPr>
          <w:rFonts w:ascii="Arial" w:hAnsi="Arial" w:cs="Arial"/>
          <w:sz w:val="24"/>
          <w:szCs w:val="24"/>
        </w:rPr>
        <w:t>omponentes curriculares de caráter profissionalizante cursados no ensino médio integrado ou concomitante, quando compatíveis com o perfil profissional de conclusão do Técnico em Radiologia e com os conteúdos programáticos estabelecidos neste Plano de Curso, podem ser objeto de aproveitamento mediante análise criteriosa de equivalência.</w:t>
      </w:r>
    </w:p>
    <w:p w14:paraId="76857A03" w14:textId="36F060AB" w:rsidR="001A1B49" w:rsidRPr="001A1B49" w:rsidRDefault="001A1B49" w:rsidP="001A1B49">
      <w:pPr>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Os c</w:t>
      </w:r>
      <w:r w:rsidRPr="001A1B49">
        <w:rPr>
          <w:rFonts w:ascii="Arial" w:hAnsi="Arial" w:cs="Arial"/>
          <w:sz w:val="24"/>
          <w:szCs w:val="24"/>
        </w:rPr>
        <w:t xml:space="preserve">onhecimentos e habilidades adquiridos por meio de experiência profissional comprovada na área de radiologia podem ser validados mediante processo de avaliação específico, conforme descrito </w:t>
      </w:r>
      <w:r>
        <w:rPr>
          <w:rFonts w:ascii="Arial" w:hAnsi="Arial" w:cs="Arial"/>
          <w:sz w:val="24"/>
          <w:szCs w:val="24"/>
        </w:rPr>
        <w:t>no</w:t>
      </w:r>
      <w:r w:rsidRPr="001A1B49">
        <w:rPr>
          <w:rFonts w:ascii="Arial" w:hAnsi="Arial" w:cs="Arial"/>
          <w:sz w:val="24"/>
          <w:szCs w:val="24"/>
        </w:rPr>
        <w:t xml:space="preserve"> Plano de Curso no capítulo dedicado ao aproveitamento de conhecimentos adquiridos no trabalho.</w:t>
      </w:r>
    </w:p>
    <w:p w14:paraId="63FFCF1A" w14:textId="77777777" w:rsidR="001A1B49" w:rsidRDefault="001A1B49" w:rsidP="001A1B49">
      <w:pPr>
        <w:spacing w:before="120" w:after="120" w:line="360" w:lineRule="auto"/>
        <w:jc w:val="both"/>
        <w:rPr>
          <w:rFonts w:ascii="Arial" w:hAnsi="Arial" w:cs="Arial"/>
          <w:b/>
          <w:bCs/>
          <w:sz w:val="24"/>
          <w:szCs w:val="24"/>
        </w:rPr>
      </w:pPr>
    </w:p>
    <w:p w14:paraId="79A6B9E6" w14:textId="6F838931" w:rsidR="001A1B49" w:rsidRPr="001A1B49" w:rsidRDefault="001A1B49" w:rsidP="001A1B49">
      <w:pPr>
        <w:spacing w:before="120" w:after="120" w:line="360" w:lineRule="auto"/>
        <w:jc w:val="both"/>
        <w:rPr>
          <w:rFonts w:ascii="Arial" w:hAnsi="Arial" w:cs="Arial"/>
          <w:sz w:val="24"/>
          <w:szCs w:val="24"/>
        </w:rPr>
      </w:pPr>
      <w:r w:rsidRPr="001A1B49">
        <w:rPr>
          <w:rFonts w:ascii="Arial" w:hAnsi="Arial" w:cs="Arial"/>
          <w:sz w:val="24"/>
          <w:szCs w:val="24"/>
        </w:rPr>
        <w:t xml:space="preserve">12.2 </w:t>
      </w:r>
      <w:r w:rsidRPr="001A1B49">
        <w:rPr>
          <w:rFonts w:ascii="Arial" w:hAnsi="Arial" w:cs="Arial"/>
          <w:sz w:val="24"/>
          <w:szCs w:val="24"/>
        </w:rPr>
        <w:tab/>
        <w:t>Processo de Solicitação e Análise</w:t>
      </w:r>
    </w:p>
    <w:p w14:paraId="0C36B3A7" w14:textId="707BD520" w:rsidR="001A1B49" w:rsidRPr="001A1B49" w:rsidRDefault="001A1B49" w:rsidP="001A1B49">
      <w:pPr>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1A1B49">
        <w:rPr>
          <w:rFonts w:ascii="Arial" w:hAnsi="Arial" w:cs="Arial"/>
          <w:sz w:val="24"/>
          <w:szCs w:val="24"/>
        </w:rPr>
        <w:t xml:space="preserve">O aproveitamento de estudos ou experiências anteriores é realizado mediante </w:t>
      </w:r>
      <w:r>
        <w:rPr>
          <w:rFonts w:ascii="Arial" w:hAnsi="Arial" w:cs="Arial"/>
          <w:sz w:val="24"/>
          <w:szCs w:val="24"/>
        </w:rPr>
        <w:t xml:space="preserve">a apresentação de </w:t>
      </w:r>
      <w:r w:rsidRPr="001A1B49">
        <w:rPr>
          <w:rFonts w:ascii="Arial" w:hAnsi="Arial" w:cs="Arial"/>
          <w:sz w:val="24"/>
          <w:szCs w:val="24"/>
        </w:rPr>
        <w:t>requerimento formal do estudante, protocolado na secretaria acadêmica da UNIFEJI</w:t>
      </w:r>
      <w:r>
        <w:rPr>
          <w:rFonts w:ascii="Arial" w:hAnsi="Arial" w:cs="Arial"/>
          <w:sz w:val="24"/>
          <w:szCs w:val="24"/>
        </w:rPr>
        <w:t xml:space="preserve"> Serviços Educacionais</w:t>
      </w:r>
      <w:r w:rsidRPr="001A1B49">
        <w:rPr>
          <w:rFonts w:ascii="Arial" w:hAnsi="Arial" w:cs="Arial"/>
          <w:sz w:val="24"/>
          <w:szCs w:val="24"/>
        </w:rPr>
        <w:t xml:space="preserve">, acompanhado de documentação comprobatória que inclui </w:t>
      </w:r>
      <w:r>
        <w:rPr>
          <w:rFonts w:ascii="Arial" w:hAnsi="Arial" w:cs="Arial"/>
          <w:sz w:val="24"/>
          <w:szCs w:val="24"/>
        </w:rPr>
        <w:t xml:space="preserve">o </w:t>
      </w:r>
      <w:r w:rsidRPr="001A1B49">
        <w:rPr>
          <w:rFonts w:ascii="Arial" w:hAnsi="Arial" w:cs="Arial"/>
          <w:sz w:val="24"/>
          <w:szCs w:val="24"/>
        </w:rPr>
        <w:t>histórico escolar, certificados, ementas ou programas dos componentes curriculares cursados</w:t>
      </w:r>
      <w:r>
        <w:rPr>
          <w:rFonts w:ascii="Arial" w:hAnsi="Arial" w:cs="Arial"/>
          <w:sz w:val="24"/>
          <w:szCs w:val="24"/>
        </w:rPr>
        <w:t xml:space="preserve"> </w:t>
      </w:r>
      <w:r w:rsidRPr="001A1B49">
        <w:rPr>
          <w:rFonts w:ascii="Arial" w:hAnsi="Arial" w:cs="Arial"/>
          <w:sz w:val="24"/>
          <w:szCs w:val="24"/>
        </w:rPr>
        <w:t>ou documentos que atestem a experiência profissional quando for o caso. O requerimento deve ser apresentado preferencialmente no ato da matrícula ou até o início do período letivo correspondente ao componente curricular cuja dispensa é solicitada.</w:t>
      </w:r>
    </w:p>
    <w:p w14:paraId="2996D454" w14:textId="3DD84413" w:rsidR="001A1B49" w:rsidRPr="001A1B49" w:rsidRDefault="001A1B49" w:rsidP="001A1B49">
      <w:pPr>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1A1B49">
        <w:rPr>
          <w:rFonts w:ascii="Arial" w:hAnsi="Arial" w:cs="Arial"/>
          <w:sz w:val="24"/>
          <w:szCs w:val="24"/>
        </w:rPr>
        <w:t>A análise do pedido de aproveitamento é realizada por comissão técnico-pedagógica composta pelo coordenador do curso que a preside, pelo diretor acadêmico ou pedagógico da instituição</w:t>
      </w:r>
      <w:r>
        <w:rPr>
          <w:rFonts w:ascii="Arial" w:hAnsi="Arial" w:cs="Arial"/>
          <w:sz w:val="24"/>
          <w:szCs w:val="24"/>
        </w:rPr>
        <w:t xml:space="preserve"> </w:t>
      </w:r>
      <w:r w:rsidRPr="001A1B49">
        <w:rPr>
          <w:rFonts w:ascii="Arial" w:hAnsi="Arial" w:cs="Arial"/>
          <w:sz w:val="24"/>
          <w:szCs w:val="24"/>
        </w:rPr>
        <w:t xml:space="preserve">e por pelo menos um docente que ministre ou tenha conhecimento aprofundado do componente curricular em questão. Esta comissão examina a documentação apresentada, verifica a </w:t>
      </w:r>
      <w:r w:rsidRPr="001A1B49">
        <w:rPr>
          <w:rFonts w:ascii="Arial" w:hAnsi="Arial" w:cs="Arial"/>
          <w:sz w:val="24"/>
          <w:szCs w:val="24"/>
        </w:rPr>
        <w:lastRenderedPageBreak/>
        <w:t>compatibilidade de conteúdos programáticos</w:t>
      </w:r>
      <w:r>
        <w:rPr>
          <w:rFonts w:ascii="Arial" w:hAnsi="Arial" w:cs="Arial"/>
          <w:sz w:val="24"/>
          <w:szCs w:val="24"/>
        </w:rPr>
        <w:t>,</w:t>
      </w:r>
      <w:r w:rsidRPr="001A1B49">
        <w:rPr>
          <w:rFonts w:ascii="Arial" w:hAnsi="Arial" w:cs="Arial"/>
          <w:sz w:val="24"/>
          <w:szCs w:val="24"/>
        </w:rPr>
        <w:t xml:space="preserve"> cargas horárias e avalia a adequação dos conhecimentos ou experiências ao perfil profissional de conclusão do curso.</w:t>
      </w:r>
    </w:p>
    <w:p w14:paraId="1A5C5902" w14:textId="77777777" w:rsidR="001A1B49" w:rsidRPr="001A1B49" w:rsidRDefault="001A1B49" w:rsidP="001A1B49">
      <w:pPr>
        <w:spacing w:before="120" w:after="120" w:line="360" w:lineRule="auto"/>
        <w:ind w:firstLine="708"/>
        <w:jc w:val="both"/>
        <w:rPr>
          <w:rFonts w:ascii="Arial" w:hAnsi="Arial" w:cs="Arial"/>
          <w:sz w:val="24"/>
          <w:szCs w:val="24"/>
        </w:rPr>
      </w:pPr>
      <w:r w:rsidRPr="001A1B49">
        <w:rPr>
          <w:rFonts w:ascii="Arial" w:hAnsi="Arial" w:cs="Arial"/>
          <w:sz w:val="24"/>
          <w:szCs w:val="24"/>
        </w:rPr>
        <w:t>Quando a documentação apresentada for insuficiente para assegurar a equivalência dos estudos anteriores ou das experiências profissionais, a comissão pode solicitar ao estudante que se submeta a avaliação teórica ou prática do componente curricular correspondente, sendo exigida nota mínima 7,0 para concessão do aproveitamento. Esta avaliação verifica efetivamente se o estudante domina os conhecimentos e competências previstos no componente curricular que pretende dispensar.</w:t>
      </w:r>
    </w:p>
    <w:p w14:paraId="63CF67EF" w14:textId="001A8C64" w:rsidR="001A1B49" w:rsidRPr="001A1B49" w:rsidRDefault="001A1B49" w:rsidP="007106E4">
      <w:pPr>
        <w:spacing w:before="120" w:after="120" w:line="360" w:lineRule="auto"/>
        <w:ind w:firstLine="708"/>
        <w:jc w:val="both"/>
        <w:rPr>
          <w:rFonts w:ascii="Arial" w:hAnsi="Arial" w:cs="Arial"/>
          <w:sz w:val="24"/>
          <w:szCs w:val="24"/>
        </w:rPr>
      </w:pPr>
      <w:r w:rsidRPr="001A1B49">
        <w:rPr>
          <w:rFonts w:ascii="Arial" w:hAnsi="Arial" w:cs="Arial"/>
          <w:sz w:val="24"/>
          <w:szCs w:val="24"/>
        </w:rPr>
        <w:t xml:space="preserve">Após análise criteriosa, a comissão elabora </w:t>
      </w:r>
      <w:r w:rsidR="007106E4">
        <w:rPr>
          <w:rFonts w:ascii="Arial" w:hAnsi="Arial" w:cs="Arial"/>
          <w:sz w:val="24"/>
          <w:szCs w:val="24"/>
        </w:rPr>
        <w:t xml:space="preserve">um </w:t>
      </w:r>
      <w:r w:rsidRPr="001A1B49">
        <w:rPr>
          <w:rFonts w:ascii="Arial" w:hAnsi="Arial" w:cs="Arial"/>
          <w:sz w:val="24"/>
          <w:szCs w:val="24"/>
        </w:rPr>
        <w:t>parecer conclusivo fundamentado, favorável ou desfavorável ao aproveitamento solicitado, o qual é submetido à deliberação do colegiado ou conselho de curso. A decisão final é comunicada formalmente ao estudante e registrada em seu histórico escolar, constando a menção "Aproveitamento de Estudos" ou "Aproveitamento de Experiência Profissional" para os componentes curriculares dispensados.</w:t>
      </w:r>
    </w:p>
    <w:p w14:paraId="26D31D3C" w14:textId="3003EB0F" w:rsidR="001A1B49" w:rsidRPr="001A1B49" w:rsidRDefault="007106E4" w:rsidP="001A1B49">
      <w:pPr>
        <w:spacing w:before="120" w:after="12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1A1B49" w:rsidRPr="001A1B49">
        <w:rPr>
          <w:rFonts w:ascii="Arial" w:hAnsi="Arial" w:cs="Arial"/>
          <w:sz w:val="24"/>
          <w:szCs w:val="24"/>
        </w:rPr>
        <w:t>Todo o processo de solicitação, análise, avaliação quando aplicável, parecer da comissão e deliberação do colegiado é obrigatoriamente documentado e arquivado no prontuário do estudante, assegurando transparência, rastreabilidade e conformidade legal do procedimento adotado.</w:t>
      </w:r>
    </w:p>
    <w:p w14:paraId="15835AA8" w14:textId="77777777" w:rsidR="007106E4" w:rsidRDefault="007106E4" w:rsidP="001A1B49">
      <w:pPr>
        <w:spacing w:before="120" w:after="120" w:line="360" w:lineRule="auto"/>
        <w:jc w:val="both"/>
        <w:rPr>
          <w:rFonts w:ascii="Arial" w:hAnsi="Arial" w:cs="Arial"/>
          <w:b/>
          <w:bCs/>
          <w:sz w:val="24"/>
          <w:szCs w:val="24"/>
        </w:rPr>
      </w:pPr>
    </w:p>
    <w:p w14:paraId="0C153F5F" w14:textId="27A71D44" w:rsidR="001A1B49" w:rsidRPr="001A1B49" w:rsidRDefault="007106E4" w:rsidP="001A1B49">
      <w:pPr>
        <w:spacing w:before="120" w:after="120" w:line="360" w:lineRule="auto"/>
        <w:jc w:val="both"/>
        <w:rPr>
          <w:rFonts w:ascii="Arial" w:hAnsi="Arial" w:cs="Arial"/>
          <w:sz w:val="24"/>
          <w:szCs w:val="24"/>
        </w:rPr>
      </w:pPr>
      <w:r w:rsidRPr="007106E4">
        <w:rPr>
          <w:rFonts w:ascii="Arial" w:hAnsi="Arial" w:cs="Arial"/>
          <w:sz w:val="24"/>
          <w:szCs w:val="24"/>
        </w:rPr>
        <w:t xml:space="preserve">12.3 </w:t>
      </w:r>
      <w:r w:rsidRPr="007106E4">
        <w:rPr>
          <w:rFonts w:ascii="Arial" w:hAnsi="Arial" w:cs="Arial"/>
          <w:sz w:val="24"/>
          <w:szCs w:val="24"/>
        </w:rPr>
        <w:tab/>
      </w:r>
      <w:r w:rsidR="001A1B49" w:rsidRPr="001A1B49">
        <w:rPr>
          <w:rFonts w:ascii="Arial" w:hAnsi="Arial" w:cs="Arial"/>
          <w:sz w:val="24"/>
          <w:szCs w:val="24"/>
        </w:rPr>
        <w:t>Critérios de Equivalência</w:t>
      </w:r>
    </w:p>
    <w:p w14:paraId="262CD84F" w14:textId="77777777" w:rsidR="001A1B49" w:rsidRPr="001A1B49" w:rsidRDefault="001A1B49" w:rsidP="007106E4">
      <w:pPr>
        <w:spacing w:before="120" w:after="120" w:line="360" w:lineRule="auto"/>
        <w:ind w:firstLine="708"/>
        <w:jc w:val="both"/>
        <w:rPr>
          <w:rFonts w:ascii="Arial" w:hAnsi="Arial" w:cs="Arial"/>
          <w:sz w:val="24"/>
          <w:szCs w:val="24"/>
        </w:rPr>
      </w:pPr>
      <w:r w:rsidRPr="001A1B49">
        <w:rPr>
          <w:rFonts w:ascii="Arial" w:hAnsi="Arial" w:cs="Arial"/>
          <w:sz w:val="24"/>
          <w:szCs w:val="24"/>
        </w:rPr>
        <w:t xml:space="preserve">A análise de equivalência considera especialmente as competências profissionais adquiridas nos estudos ou experiências anteriores e sua compatibilidade com as competências previstas no perfil profissional de conclusão do Técnico em Radiologia definido neste Plano de Curso. Conteúdos programáticos devem apresentar compatibilidade mínima de 75% para caracterizar equivalência. Cargas horárias dos componentes cursados anteriormente devem ser iguais ou superiores às dos componentes correspondentes no currículo da UNIFEJI. Componentes curriculares que </w:t>
      </w:r>
      <w:r w:rsidRPr="001A1B49">
        <w:rPr>
          <w:rFonts w:ascii="Arial" w:hAnsi="Arial" w:cs="Arial"/>
          <w:sz w:val="24"/>
          <w:szCs w:val="24"/>
        </w:rPr>
        <w:lastRenderedPageBreak/>
        <w:t>sofreram alterações significativas de conteúdo ou abordagem nos últimos cinco anos, especialmente aqueles relacionados a tecnologias, legislação ou normas técnicas, são analisados com rigor adicional para assegurar atualização dos conhecimentos.</w:t>
      </w:r>
    </w:p>
    <w:p w14:paraId="0261BB45" w14:textId="77777777" w:rsidR="007106E4" w:rsidRDefault="007106E4" w:rsidP="001A1B49">
      <w:pPr>
        <w:spacing w:before="120" w:after="120" w:line="360" w:lineRule="auto"/>
        <w:jc w:val="both"/>
        <w:rPr>
          <w:rFonts w:ascii="Arial" w:hAnsi="Arial" w:cs="Arial"/>
          <w:b/>
          <w:bCs/>
          <w:sz w:val="24"/>
          <w:szCs w:val="24"/>
        </w:rPr>
      </w:pPr>
    </w:p>
    <w:p w14:paraId="21731C67" w14:textId="3BFDBA71" w:rsidR="001A1B49" w:rsidRPr="001A1B49" w:rsidRDefault="007106E4" w:rsidP="001A1B49">
      <w:pPr>
        <w:spacing w:before="120" w:after="120" w:line="360" w:lineRule="auto"/>
        <w:jc w:val="both"/>
        <w:rPr>
          <w:rFonts w:ascii="Arial" w:hAnsi="Arial" w:cs="Arial"/>
          <w:sz w:val="24"/>
          <w:szCs w:val="24"/>
        </w:rPr>
      </w:pPr>
      <w:r w:rsidRPr="007106E4">
        <w:rPr>
          <w:rFonts w:ascii="Arial" w:hAnsi="Arial" w:cs="Arial"/>
          <w:sz w:val="24"/>
          <w:szCs w:val="24"/>
        </w:rPr>
        <w:t xml:space="preserve">12.4 </w:t>
      </w:r>
      <w:r w:rsidRPr="007106E4">
        <w:rPr>
          <w:rFonts w:ascii="Arial" w:hAnsi="Arial" w:cs="Arial"/>
          <w:sz w:val="24"/>
          <w:szCs w:val="24"/>
        </w:rPr>
        <w:tab/>
      </w:r>
      <w:r w:rsidR="001A1B49" w:rsidRPr="001A1B49">
        <w:rPr>
          <w:rFonts w:ascii="Arial" w:hAnsi="Arial" w:cs="Arial"/>
          <w:sz w:val="24"/>
          <w:szCs w:val="24"/>
        </w:rPr>
        <w:t>Limites para Aproveitamento</w:t>
      </w:r>
    </w:p>
    <w:p w14:paraId="58155CC1" w14:textId="77777777" w:rsidR="001A1B49" w:rsidRPr="001A1B49" w:rsidRDefault="001A1B49" w:rsidP="007106E4">
      <w:pPr>
        <w:spacing w:before="120" w:after="120" w:line="360" w:lineRule="auto"/>
        <w:ind w:firstLine="708"/>
        <w:jc w:val="both"/>
        <w:rPr>
          <w:rFonts w:ascii="Arial" w:hAnsi="Arial" w:cs="Arial"/>
          <w:sz w:val="24"/>
          <w:szCs w:val="24"/>
        </w:rPr>
      </w:pPr>
      <w:r w:rsidRPr="001A1B49">
        <w:rPr>
          <w:rFonts w:ascii="Arial" w:hAnsi="Arial" w:cs="Arial"/>
          <w:sz w:val="24"/>
          <w:szCs w:val="24"/>
        </w:rPr>
        <w:t>O aproveitamento de estudos e experiências anteriores está limitado a no máximo 50% da carga horária total do curso, assegurando que parte substantiva da formação seja desenvolvida na própria instituição sob orientação de seu corpo docente. O estágio supervisionado somente pode ser aproveitado mediante comprovação de experiência profissional efetiva como Técnico em Radiologia com registro regular no CONTER, sendo submetido à análise rigorosa da comissão avaliadora. O Trabalho de Conclusão de Curso não é passível de aproveitamento em nenhuma hipótese, devendo ser obrigatoriamente elaborado durante o curso sob orientação docente.</w:t>
      </w:r>
    </w:p>
    <w:p w14:paraId="0FFDD3C0" w14:textId="77777777" w:rsidR="007106E4" w:rsidRDefault="007106E4" w:rsidP="001A1B49">
      <w:pPr>
        <w:spacing w:before="120" w:after="120" w:line="360" w:lineRule="auto"/>
        <w:jc w:val="both"/>
        <w:rPr>
          <w:rFonts w:ascii="Arial" w:hAnsi="Arial" w:cs="Arial"/>
          <w:b/>
          <w:bCs/>
          <w:sz w:val="24"/>
          <w:szCs w:val="24"/>
        </w:rPr>
      </w:pPr>
    </w:p>
    <w:p w14:paraId="469440F0" w14:textId="43F88283" w:rsidR="001A1B49" w:rsidRPr="001A1B49" w:rsidRDefault="007106E4" w:rsidP="001A1B49">
      <w:pPr>
        <w:spacing w:before="120" w:after="120" w:line="360" w:lineRule="auto"/>
        <w:jc w:val="both"/>
        <w:rPr>
          <w:rFonts w:ascii="Arial" w:hAnsi="Arial" w:cs="Arial"/>
          <w:sz w:val="24"/>
          <w:szCs w:val="24"/>
        </w:rPr>
      </w:pPr>
      <w:r>
        <w:rPr>
          <w:rFonts w:ascii="Arial" w:hAnsi="Arial" w:cs="Arial"/>
          <w:sz w:val="24"/>
          <w:szCs w:val="24"/>
        </w:rPr>
        <w:t xml:space="preserve">12.5 </w:t>
      </w:r>
      <w:r>
        <w:rPr>
          <w:rFonts w:ascii="Arial" w:hAnsi="Arial" w:cs="Arial"/>
          <w:sz w:val="24"/>
          <w:szCs w:val="24"/>
        </w:rPr>
        <w:tab/>
      </w:r>
      <w:r w:rsidR="001A1B49" w:rsidRPr="001A1B49">
        <w:rPr>
          <w:rFonts w:ascii="Arial" w:hAnsi="Arial" w:cs="Arial"/>
          <w:sz w:val="24"/>
          <w:szCs w:val="24"/>
        </w:rPr>
        <w:t>Efeitos do Aproveitamento</w:t>
      </w:r>
    </w:p>
    <w:p w14:paraId="408C1573" w14:textId="77777777" w:rsidR="001A1B49" w:rsidRPr="001A1B49" w:rsidRDefault="001A1B49" w:rsidP="007106E4">
      <w:pPr>
        <w:spacing w:before="120" w:after="120" w:line="360" w:lineRule="auto"/>
        <w:ind w:firstLine="708"/>
        <w:jc w:val="both"/>
        <w:rPr>
          <w:rFonts w:ascii="Arial" w:hAnsi="Arial" w:cs="Arial"/>
          <w:sz w:val="24"/>
          <w:szCs w:val="24"/>
        </w:rPr>
      </w:pPr>
      <w:r w:rsidRPr="001A1B49">
        <w:rPr>
          <w:rFonts w:ascii="Arial" w:hAnsi="Arial" w:cs="Arial"/>
          <w:sz w:val="24"/>
          <w:szCs w:val="24"/>
        </w:rPr>
        <w:t>Os componentes curriculares cujo aproveitamento foi concedido são registrados no histórico escolar do estudante com a menção "Aproveitamento de Estudos", "Aproveitamento de Experiência Profissional" ou "Aproveitamento por Avaliação", conforme o caso, sem atribuição de nota numérica. A carga horária correspondente é contabilizada para fins de integralização curricular. O aproveitamento não dispensa o estudante do cumprimento de eventuais pré-requisitos estabelecidos para componentes curriculares subsequentes, nem da participação em atividades complementares obrigatórias previstas no projeto pedagógico do curso.</w:t>
      </w:r>
    </w:p>
    <w:p w14:paraId="130A96C5" w14:textId="77777777" w:rsidR="006944B9" w:rsidRDefault="006944B9" w:rsidP="00FE4F98">
      <w:pPr>
        <w:spacing w:before="120" w:after="120"/>
        <w:rPr>
          <w:rFonts w:ascii="Arial" w:hAnsi="Arial" w:cs="Arial"/>
          <w:sz w:val="24"/>
          <w:szCs w:val="24"/>
        </w:rPr>
      </w:pPr>
    </w:p>
    <w:p w14:paraId="10F77DE9" w14:textId="436428B5" w:rsidR="007106E4" w:rsidRPr="00D27493" w:rsidRDefault="007106E4" w:rsidP="007106E4">
      <w:pPr>
        <w:spacing w:before="120" w:after="120" w:line="360" w:lineRule="auto"/>
        <w:jc w:val="both"/>
        <w:rPr>
          <w:rFonts w:ascii="Arial" w:hAnsi="Arial" w:cs="Arial"/>
          <w:b/>
          <w:sz w:val="24"/>
          <w:szCs w:val="24"/>
        </w:rPr>
      </w:pPr>
      <w:r>
        <w:rPr>
          <w:rFonts w:ascii="Arial" w:hAnsi="Arial" w:cs="Arial"/>
          <w:b/>
          <w:sz w:val="24"/>
          <w:szCs w:val="24"/>
        </w:rPr>
        <w:t>13</w:t>
      </w:r>
      <w:r w:rsidRPr="00D27493">
        <w:rPr>
          <w:rFonts w:ascii="Arial" w:hAnsi="Arial" w:cs="Arial"/>
          <w:b/>
          <w:sz w:val="24"/>
          <w:szCs w:val="24"/>
        </w:rPr>
        <w:t xml:space="preserve"> </w:t>
      </w:r>
      <w:r>
        <w:rPr>
          <w:rFonts w:ascii="Arial" w:hAnsi="Arial" w:cs="Arial"/>
          <w:b/>
          <w:sz w:val="24"/>
          <w:szCs w:val="24"/>
        </w:rPr>
        <w:tab/>
      </w:r>
      <w:r w:rsidRPr="00D27493">
        <w:rPr>
          <w:rFonts w:ascii="Arial" w:hAnsi="Arial" w:cs="Arial"/>
          <w:b/>
          <w:sz w:val="24"/>
          <w:szCs w:val="24"/>
        </w:rPr>
        <w:t>CRITÉRIOS DE AVALIAÇÃO DE APRENDIZAGEM APLICADOS AOS ALUNOS DO CURSO</w:t>
      </w:r>
      <w:r>
        <w:rPr>
          <w:rFonts w:ascii="Arial" w:hAnsi="Arial" w:cs="Arial"/>
          <w:b/>
          <w:sz w:val="24"/>
          <w:szCs w:val="24"/>
        </w:rPr>
        <w:t xml:space="preserve">  </w:t>
      </w:r>
    </w:p>
    <w:p w14:paraId="19DFCA2F" w14:textId="77777777" w:rsidR="007106E4" w:rsidRDefault="007106E4" w:rsidP="00FE4F98">
      <w:pPr>
        <w:spacing w:before="120" w:after="120"/>
        <w:rPr>
          <w:rFonts w:ascii="Arial" w:hAnsi="Arial" w:cs="Arial"/>
          <w:sz w:val="24"/>
          <w:szCs w:val="24"/>
        </w:rPr>
      </w:pPr>
    </w:p>
    <w:p w14:paraId="18175F19" w14:textId="77777777" w:rsidR="007106E4" w:rsidRPr="00502454" w:rsidRDefault="007106E4" w:rsidP="007106E4">
      <w:pPr>
        <w:spacing w:after="0" w:line="360" w:lineRule="auto"/>
        <w:ind w:firstLine="708"/>
        <w:jc w:val="both"/>
        <w:rPr>
          <w:rFonts w:ascii="Arial" w:hAnsi="Arial" w:cs="Arial"/>
          <w:sz w:val="24"/>
          <w:szCs w:val="24"/>
        </w:rPr>
      </w:pPr>
      <w:r w:rsidRPr="00502454">
        <w:rPr>
          <w:rFonts w:ascii="Arial" w:hAnsi="Arial" w:cs="Arial"/>
          <w:sz w:val="24"/>
          <w:szCs w:val="24"/>
        </w:rPr>
        <w:t>A avaliação no Curso Técnico em Radiologia é concebida como processo contínuo, formativo e somativo, visando não apenas medir o desempenho do estudante, mas acompanhar seu desenvolvimento, identificar dificuldades e reorientar o processo de ensino-aprendizagem.</w:t>
      </w:r>
    </w:p>
    <w:p w14:paraId="53A7EE70" w14:textId="77777777" w:rsidR="007106E4" w:rsidRPr="00502454" w:rsidRDefault="007106E4" w:rsidP="007106E4">
      <w:pPr>
        <w:spacing w:after="0" w:line="360" w:lineRule="auto"/>
        <w:jc w:val="both"/>
        <w:rPr>
          <w:rFonts w:ascii="Arial" w:hAnsi="Arial" w:cs="Arial"/>
          <w:sz w:val="24"/>
          <w:szCs w:val="24"/>
        </w:rPr>
      </w:pPr>
    </w:p>
    <w:p w14:paraId="6C732CE8" w14:textId="382938E2" w:rsidR="007106E4" w:rsidRPr="00502454" w:rsidRDefault="007106E4" w:rsidP="007106E4">
      <w:pPr>
        <w:spacing w:after="0" w:line="360" w:lineRule="auto"/>
        <w:jc w:val="both"/>
        <w:rPr>
          <w:rFonts w:ascii="Arial" w:hAnsi="Arial" w:cs="Arial"/>
          <w:sz w:val="24"/>
          <w:szCs w:val="24"/>
        </w:rPr>
      </w:pPr>
      <w:r>
        <w:rPr>
          <w:rFonts w:ascii="Arial" w:hAnsi="Arial" w:cs="Arial"/>
          <w:sz w:val="24"/>
          <w:szCs w:val="24"/>
        </w:rPr>
        <w:t>13</w:t>
      </w:r>
      <w:r w:rsidRPr="00502454">
        <w:rPr>
          <w:rFonts w:ascii="Arial" w:hAnsi="Arial" w:cs="Arial"/>
          <w:sz w:val="24"/>
          <w:szCs w:val="24"/>
        </w:rPr>
        <w:t xml:space="preserve">.1 </w:t>
      </w:r>
      <w:r>
        <w:rPr>
          <w:rFonts w:ascii="Arial" w:hAnsi="Arial" w:cs="Arial"/>
          <w:sz w:val="24"/>
          <w:szCs w:val="24"/>
        </w:rPr>
        <w:tab/>
      </w:r>
      <w:r w:rsidRPr="00502454">
        <w:rPr>
          <w:rFonts w:ascii="Arial" w:hAnsi="Arial" w:cs="Arial"/>
          <w:sz w:val="24"/>
          <w:szCs w:val="24"/>
        </w:rPr>
        <w:t>PRINCÍPIOS DA AVALIAÇÃO</w:t>
      </w:r>
    </w:p>
    <w:p w14:paraId="198EA18A" w14:textId="77777777" w:rsidR="007106E4" w:rsidRPr="00502454" w:rsidRDefault="007106E4" w:rsidP="007106E4">
      <w:pPr>
        <w:spacing w:after="0" w:line="360" w:lineRule="auto"/>
        <w:jc w:val="both"/>
        <w:rPr>
          <w:rFonts w:ascii="Arial" w:hAnsi="Arial" w:cs="Arial"/>
          <w:sz w:val="24"/>
          <w:szCs w:val="24"/>
        </w:rPr>
      </w:pPr>
    </w:p>
    <w:p w14:paraId="0FD7FC49"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a) Processual e Contínua: a avaliação da aprendizagem caracteriza-se por sua natureza processual e contínua, desenvolvendo-se ao longo de todo o percurso formativo. O acompanhamento do desempenho não se restringe a momentos pontuais, mas constitui processo sistemático que permeia todas as atividades educativas, permitindo identificação tempestiva de dificuldades e reorientação das estratégias pedagógicas.</w:t>
      </w:r>
    </w:p>
    <w:p w14:paraId="6BF62521" w14:textId="77777777" w:rsidR="007106E4" w:rsidRPr="00657FFE" w:rsidRDefault="007106E4" w:rsidP="007106E4">
      <w:pPr>
        <w:spacing w:after="0" w:line="360" w:lineRule="auto"/>
        <w:jc w:val="both"/>
        <w:rPr>
          <w:rFonts w:ascii="Arial" w:hAnsi="Arial" w:cs="Arial"/>
          <w:sz w:val="24"/>
          <w:szCs w:val="24"/>
        </w:rPr>
      </w:pPr>
      <w:r w:rsidRPr="00657FFE">
        <w:rPr>
          <w:rFonts w:ascii="Arial" w:hAnsi="Arial" w:cs="Arial"/>
          <w:sz w:val="24"/>
          <w:szCs w:val="24"/>
        </w:rPr>
        <w:t xml:space="preserve"> </w:t>
      </w:r>
      <w:r w:rsidRPr="00657FFE">
        <w:rPr>
          <w:rFonts w:ascii="Arial" w:hAnsi="Arial" w:cs="Arial"/>
          <w:sz w:val="24"/>
          <w:szCs w:val="24"/>
        </w:rPr>
        <w:tab/>
        <w:t>b) Diagnóstica, Formativa e Somativa: o processo avaliativo integra três dimensões complementares. A avaliação diagnóstica identifica conhecimentos prévios e detecta lacunas de aprendizagem. A avaliação formativa acompanha o progresso, fornece feedback qualificado e orienta ajustes metodológicos. A avaliação somativa verifica o alcance dos objetivos ao término de etapas e certifica a aquisição das competências esperadas.</w:t>
      </w:r>
    </w:p>
    <w:p w14:paraId="5CFB4E0F"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c) Integral:</w:t>
      </w:r>
      <w:r>
        <w:rPr>
          <w:rFonts w:ascii="Arial" w:hAnsi="Arial" w:cs="Arial"/>
          <w:sz w:val="24"/>
          <w:szCs w:val="24"/>
        </w:rPr>
        <w:t xml:space="preserve"> a</w:t>
      </w:r>
      <w:r w:rsidRPr="00657FFE">
        <w:rPr>
          <w:rFonts w:ascii="Arial" w:hAnsi="Arial" w:cs="Arial"/>
          <w:sz w:val="24"/>
          <w:szCs w:val="24"/>
        </w:rPr>
        <w:t xml:space="preserve"> avaliação contempla o desenvolvimento integral do estudante em três dimensões. A dimensão cognitiva verifica a apropriação de conhecimentos teóricos e científicos. A dimensão procedimental avalia o domínio de habilidades técnicas e aplicação de protocolos. A dimensão atitudinal examina valores, posturas éticas e competências socioemocionais indispensáveis à atuação profissional.</w:t>
      </w:r>
    </w:p>
    <w:p w14:paraId="2FEE8505" w14:textId="77777777" w:rsidR="007106E4" w:rsidRPr="00657FFE" w:rsidRDefault="007106E4" w:rsidP="007106E4">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657FFE">
        <w:rPr>
          <w:rFonts w:ascii="Arial" w:hAnsi="Arial" w:cs="Arial"/>
          <w:sz w:val="24"/>
          <w:szCs w:val="24"/>
        </w:rPr>
        <w:t>d) Participativa:</w:t>
      </w:r>
      <w:r>
        <w:rPr>
          <w:rFonts w:ascii="Arial" w:hAnsi="Arial" w:cs="Arial"/>
          <w:sz w:val="24"/>
          <w:szCs w:val="24"/>
        </w:rPr>
        <w:t xml:space="preserve"> o</w:t>
      </w:r>
      <w:r w:rsidRPr="00657FFE">
        <w:rPr>
          <w:rFonts w:ascii="Arial" w:hAnsi="Arial" w:cs="Arial"/>
          <w:sz w:val="24"/>
          <w:szCs w:val="24"/>
        </w:rPr>
        <w:t xml:space="preserve"> processo avaliativo reconhece o estudante como sujeito ativo de sua formação, promovendo práticas de autoavaliação e reflexão crítica sobre o desempenho. Assegura transparência dos critérios avaliativos, garantindo que o estudante compreenda os parâmetros utilizados e possa orientar seus esforços de forma efetiva.</w:t>
      </w:r>
    </w:p>
    <w:p w14:paraId="6C71D60C" w14:textId="77777777" w:rsidR="007106E4" w:rsidRPr="00657FFE" w:rsidRDefault="007106E4" w:rsidP="007106E4">
      <w:pPr>
        <w:spacing w:after="0" w:line="36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Pr="00657FFE">
        <w:rPr>
          <w:rFonts w:ascii="Arial" w:hAnsi="Arial" w:cs="Arial"/>
          <w:sz w:val="24"/>
          <w:szCs w:val="24"/>
        </w:rPr>
        <w:t>e) Diversificada:</w:t>
      </w:r>
      <w:r>
        <w:rPr>
          <w:rFonts w:ascii="Arial" w:hAnsi="Arial" w:cs="Arial"/>
          <w:sz w:val="24"/>
          <w:szCs w:val="24"/>
        </w:rPr>
        <w:t xml:space="preserve"> a</w:t>
      </w:r>
      <w:r w:rsidRPr="00657FFE">
        <w:rPr>
          <w:rFonts w:ascii="Arial" w:hAnsi="Arial" w:cs="Arial"/>
          <w:sz w:val="24"/>
          <w:szCs w:val="24"/>
        </w:rPr>
        <w:t xml:space="preserve"> avaliação utiliza múltiplos instrumentos e estratégias, reconhecendo que diferentes recursos avaliativos captam distintas dimensões do aprendizado. Inclui provas teóricas, avaliações práticas, trabalhos escritos, seminários, estudos de caso e observação sistemática durante estágios, proporcionando visão abrangente do desenvolvimento das competências profissionais.</w:t>
      </w:r>
    </w:p>
    <w:p w14:paraId="662D8444" w14:textId="77777777" w:rsidR="007106E4" w:rsidRPr="00502454" w:rsidRDefault="007106E4" w:rsidP="007106E4">
      <w:pPr>
        <w:spacing w:after="0" w:line="360" w:lineRule="auto"/>
        <w:jc w:val="both"/>
        <w:rPr>
          <w:rFonts w:ascii="Arial" w:hAnsi="Arial" w:cs="Arial"/>
          <w:sz w:val="24"/>
          <w:szCs w:val="24"/>
        </w:rPr>
      </w:pPr>
    </w:p>
    <w:p w14:paraId="7B3812EB" w14:textId="39A95AFB" w:rsidR="007106E4" w:rsidRPr="00502454" w:rsidRDefault="007106E4" w:rsidP="007106E4">
      <w:pPr>
        <w:spacing w:after="0" w:line="360" w:lineRule="auto"/>
        <w:jc w:val="both"/>
        <w:rPr>
          <w:rFonts w:ascii="Arial" w:hAnsi="Arial" w:cs="Arial"/>
          <w:sz w:val="24"/>
          <w:szCs w:val="24"/>
        </w:rPr>
      </w:pPr>
      <w:r>
        <w:rPr>
          <w:rFonts w:ascii="Arial" w:hAnsi="Arial" w:cs="Arial"/>
          <w:sz w:val="24"/>
          <w:szCs w:val="24"/>
        </w:rPr>
        <w:t>13</w:t>
      </w:r>
      <w:r w:rsidRPr="00502454">
        <w:rPr>
          <w:rFonts w:ascii="Arial" w:hAnsi="Arial" w:cs="Arial"/>
          <w:sz w:val="24"/>
          <w:szCs w:val="24"/>
        </w:rPr>
        <w:t xml:space="preserve">.2 </w:t>
      </w:r>
      <w:r>
        <w:rPr>
          <w:rFonts w:ascii="Arial" w:hAnsi="Arial" w:cs="Arial"/>
          <w:sz w:val="24"/>
          <w:szCs w:val="24"/>
        </w:rPr>
        <w:tab/>
      </w:r>
      <w:r w:rsidRPr="00502454">
        <w:rPr>
          <w:rFonts w:ascii="Arial" w:hAnsi="Arial" w:cs="Arial"/>
          <w:sz w:val="24"/>
          <w:szCs w:val="24"/>
        </w:rPr>
        <w:t>INSTRUMENTOS DE AVALIAÇÃO</w:t>
      </w:r>
    </w:p>
    <w:p w14:paraId="313AC8FE" w14:textId="77777777" w:rsidR="007106E4" w:rsidRPr="00502454" w:rsidRDefault="007106E4" w:rsidP="007106E4">
      <w:pPr>
        <w:spacing w:after="0" w:line="360" w:lineRule="auto"/>
        <w:jc w:val="both"/>
        <w:rPr>
          <w:rFonts w:ascii="Arial" w:hAnsi="Arial" w:cs="Arial"/>
          <w:sz w:val="24"/>
          <w:szCs w:val="24"/>
        </w:rPr>
      </w:pPr>
    </w:p>
    <w:p w14:paraId="373D896C"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Provas Teóricas:</w:t>
      </w:r>
      <w:r>
        <w:rPr>
          <w:rFonts w:ascii="Arial" w:hAnsi="Arial" w:cs="Arial"/>
          <w:sz w:val="24"/>
          <w:szCs w:val="24"/>
        </w:rPr>
        <w:t xml:space="preserve"> a</w:t>
      </w:r>
      <w:r w:rsidRPr="00657FFE">
        <w:rPr>
          <w:rFonts w:ascii="Arial" w:hAnsi="Arial" w:cs="Arial"/>
          <w:sz w:val="24"/>
          <w:szCs w:val="24"/>
        </w:rPr>
        <w:t>s provas teóricas constituem instrumento fundamental de verificação da apropriação de conhecimentos, utilizando questões objetivas de múltipla escolha e verdadeiro-falso para avaliação da compreensão conceitual, bem como questões dissertativas que exigem capacidade de análise, síntese e aplicação dos conteúdos em situações-problema.</w:t>
      </w:r>
    </w:p>
    <w:p w14:paraId="4ECDC335"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Avaliações Práticas:</w:t>
      </w:r>
      <w:r>
        <w:rPr>
          <w:rFonts w:ascii="Arial" w:hAnsi="Arial" w:cs="Arial"/>
          <w:sz w:val="24"/>
          <w:szCs w:val="24"/>
        </w:rPr>
        <w:t xml:space="preserve"> a</w:t>
      </w:r>
      <w:r w:rsidRPr="00657FFE">
        <w:rPr>
          <w:rFonts w:ascii="Arial" w:hAnsi="Arial" w:cs="Arial"/>
          <w:sz w:val="24"/>
          <w:szCs w:val="24"/>
        </w:rPr>
        <w:t>s avaliações práticas verificam o domínio de competências procedimentais essenciais ao exercício profissional, incluindo execução de técnicas de posicionamento radiológico, operação adequada de equipamentos e simuladores, e demonstração de habilidades técnicas específicas como reanimação cardiopulmonar e uso correto de equipamentos de proteção individual.</w:t>
      </w:r>
    </w:p>
    <w:p w14:paraId="46C6B354"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Trabalhos Escritos:</w:t>
      </w:r>
      <w:r>
        <w:rPr>
          <w:rFonts w:ascii="Arial" w:hAnsi="Arial" w:cs="Arial"/>
          <w:sz w:val="24"/>
          <w:szCs w:val="24"/>
        </w:rPr>
        <w:t xml:space="preserve"> o</w:t>
      </w:r>
      <w:r w:rsidRPr="00657FFE">
        <w:rPr>
          <w:rFonts w:ascii="Arial" w:hAnsi="Arial" w:cs="Arial"/>
          <w:sz w:val="24"/>
          <w:szCs w:val="24"/>
        </w:rPr>
        <w:t>s trabalhos escritos desenvolvem competências de pesquisa, análise e comunicação científica, abrangendo elaboração de relatórios de atividades práticas, pesquisas bibliográficas sobre temas relevantes da radiologia, estudos de caso clínicos, artigos técnicos e resumos acadêmicos que articulam teoria e prática profissional.</w:t>
      </w:r>
    </w:p>
    <w:p w14:paraId="4FDA66A5"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Seminários e Apresentações:</w:t>
      </w:r>
      <w:r>
        <w:rPr>
          <w:rFonts w:ascii="Arial" w:hAnsi="Arial" w:cs="Arial"/>
          <w:sz w:val="24"/>
          <w:szCs w:val="24"/>
        </w:rPr>
        <w:t xml:space="preserve"> o</w:t>
      </w:r>
      <w:r w:rsidRPr="00657FFE">
        <w:rPr>
          <w:rFonts w:ascii="Arial" w:hAnsi="Arial" w:cs="Arial"/>
          <w:sz w:val="24"/>
          <w:szCs w:val="24"/>
        </w:rPr>
        <w:t>s seminários avaliam a capacidade de comunicação oral e organização de conteúdo, considerando domínio do tema apresentado, clareza na exposição, estruturação lógica das ideias e utilização adequada de recursos visuais de apoio à apresentação.</w:t>
      </w:r>
    </w:p>
    <w:p w14:paraId="08A0AC93"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Participação em Aulas:</w:t>
      </w:r>
      <w:r>
        <w:rPr>
          <w:rFonts w:ascii="Arial" w:hAnsi="Arial" w:cs="Arial"/>
          <w:sz w:val="24"/>
          <w:szCs w:val="24"/>
        </w:rPr>
        <w:t xml:space="preserve"> a</w:t>
      </w:r>
      <w:r w:rsidRPr="00657FFE">
        <w:rPr>
          <w:rFonts w:ascii="Arial" w:hAnsi="Arial" w:cs="Arial"/>
          <w:sz w:val="24"/>
          <w:szCs w:val="24"/>
        </w:rPr>
        <w:t xml:space="preserve"> participação nas atividades educativas constitui indicador do engajamento do estudante, considerando assiduidade, </w:t>
      </w:r>
      <w:r w:rsidRPr="00657FFE">
        <w:rPr>
          <w:rFonts w:ascii="Arial" w:hAnsi="Arial" w:cs="Arial"/>
          <w:sz w:val="24"/>
          <w:szCs w:val="24"/>
        </w:rPr>
        <w:lastRenderedPageBreak/>
        <w:t>pontualidade, envolvimento ativo nas discussões e contribuição qualificada para o processo de aprendizagem coletiva.</w:t>
      </w:r>
    </w:p>
    <w:p w14:paraId="170934B5"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Trabalho em Equipe:</w:t>
      </w:r>
      <w:r>
        <w:rPr>
          <w:rFonts w:ascii="Arial" w:hAnsi="Arial" w:cs="Arial"/>
          <w:sz w:val="24"/>
          <w:szCs w:val="24"/>
        </w:rPr>
        <w:t xml:space="preserve"> a</w:t>
      </w:r>
      <w:r w:rsidRPr="00657FFE">
        <w:rPr>
          <w:rFonts w:ascii="Arial" w:hAnsi="Arial" w:cs="Arial"/>
          <w:sz w:val="24"/>
          <w:szCs w:val="24"/>
        </w:rPr>
        <w:t xml:space="preserve"> avaliação do trabalho colaborativo examina </w:t>
      </w:r>
      <w:r>
        <w:rPr>
          <w:rFonts w:ascii="Arial" w:hAnsi="Arial" w:cs="Arial"/>
          <w:sz w:val="24"/>
          <w:szCs w:val="24"/>
        </w:rPr>
        <w:t xml:space="preserve">as </w:t>
      </w:r>
      <w:r w:rsidRPr="00657FFE">
        <w:rPr>
          <w:rFonts w:ascii="Arial" w:hAnsi="Arial" w:cs="Arial"/>
          <w:sz w:val="24"/>
          <w:szCs w:val="24"/>
        </w:rPr>
        <w:t xml:space="preserve">competências sociais fundamentais à atuação profissional em saúde, incluindo </w:t>
      </w:r>
      <w:r>
        <w:rPr>
          <w:rFonts w:ascii="Arial" w:hAnsi="Arial" w:cs="Arial"/>
          <w:sz w:val="24"/>
          <w:szCs w:val="24"/>
        </w:rPr>
        <w:t xml:space="preserve">a </w:t>
      </w:r>
      <w:r w:rsidRPr="00657FFE">
        <w:rPr>
          <w:rFonts w:ascii="Arial" w:hAnsi="Arial" w:cs="Arial"/>
          <w:sz w:val="24"/>
          <w:szCs w:val="24"/>
        </w:rPr>
        <w:t xml:space="preserve">capacidade de colaboração efetiva, </w:t>
      </w:r>
      <w:r>
        <w:rPr>
          <w:rFonts w:ascii="Arial" w:hAnsi="Arial" w:cs="Arial"/>
          <w:sz w:val="24"/>
          <w:szCs w:val="24"/>
        </w:rPr>
        <w:t xml:space="preserve">o </w:t>
      </w:r>
      <w:r w:rsidRPr="00657FFE">
        <w:rPr>
          <w:rFonts w:ascii="Arial" w:hAnsi="Arial" w:cs="Arial"/>
          <w:sz w:val="24"/>
          <w:szCs w:val="24"/>
        </w:rPr>
        <w:t xml:space="preserve">respeito aos colegas e </w:t>
      </w:r>
      <w:r>
        <w:rPr>
          <w:rFonts w:ascii="Arial" w:hAnsi="Arial" w:cs="Arial"/>
          <w:sz w:val="24"/>
          <w:szCs w:val="24"/>
        </w:rPr>
        <w:t xml:space="preserve">o </w:t>
      </w:r>
      <w:r w:rsidRPr="00657FFE">
        <w:rPr>
          <w:rFonts w:ascii="Arial" w:hAnsi="Arial" w:cs="Arial"/>
          <w:sz w:val="24"/>
          <w:szCs w:val="24"/>
        </w:rPr>
        <w:t>compartilhamento equilibrado de responsabilidades nas atividades grupais.</w:t>
      </w:r>
    </w:p>
    <w:p w14:paraId="5737CB29"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Avaliação de Estágio:</w:t>
      </w:r>
      <w:r>
        <w:rPr>
          <w:rFonts w:ascii="Arial" w:hAnsi="Arial" w:cs="Arial"/>
          <w:sz w:val="24"/>
          <w:szCs w:val="24"/>
        </w:rPr>
        <w:t xml:space="preserve"> o</w:t>
      </w:r>
      <w:r w:rsidRPr="00657FFE">
        <w:rPr>
          <w:rFonts w:ascii="Arial" w:hAnsi="Arial" w:cs="Arial"/>
          <w:sz w:val="24"/>
          <w:szCs w:val="24"/>
        </w:rPr>
        <w:t xml:space="preserve"> desempenho no estágio supervisionado é avaliado mediante </w:t>
      </w:r>
      <w:r>
        <w:rPr>
          <w:rFonts w:ascii="Arial" w:hAnsi="Arial" w:cs="Arial"/>
          <w:sz w:val="24"/>
          <w:szCs w:val="24"/>
        </w:rPr>
        <w:t xml:space="preserve">a </w:t>
      </w:r>
      <w:r w:rsidRPr="00657FFE">
        <w:rPr>
          <w:rFonts w:ascii="Arial" w:hAnsi="Arial" w:cs="Arial"/>
          <w:sz w:val="24"/>
          <w:szCs w:val="24"/>
        </w:rPr>
        <w:t xml:space="preserve">observação sistemática da competência técnica, postura profissional, conduta ética e qualidade do relacionamento interpessoal com </w:t>
      </w:r>
      <w:r>
        <w:rPr>
          <w:rFonts w:ascii="Arial" w:hAnsi="Arial" w:cs="Arial"/>
          <w:sz w:val="24"/>
          <w:szCs w:val="24"/>
        </w:rPr>
        <w:t xml:space="preserve">os </w:t>
      </w:r>
      <w:r w:rsidRPr="00657FFE">
        <w:rPr>
          <w:rFonts w:ascii="Arial" w:hAnsi="Arial" w:cs="Arial"/>
          <w:sz w:val="24"/>
          <w:szCs w:val="24"/>
        </w:rPr>
        <w:t xml:space="preserve">pacientes e </w:t>
      </w:r>
      <w:r>
        <w:rPr>
          <w:rFonts w:ascii="Arial" w:hAnsi="Arial" w:cs="Arial"/>
          <w:sz w:val="24"/>
          <w:szCs w:val="24"/>
        </w:rPr>
        <w:t xml:space="preserve">a </w:t>
      </w:r>
      <w:r w:rsidRPr="00657FFE">
        <w:rPr>
          <w:rFonts w:ascii="Arial" w:hAnsi="Arial" w:cs="Arial"/>
          <w:sz w:val="24"/>
          <w:szCs w:val="24"/>
        </w:rPr>
        <w:t>equipe, sendo realizada conjuntamente pelo supervisor de campo e professor orientador.</w:t>
      </w:r>
    </w:p>
    <w:p w14:paraId="1279C1B5"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Trabalho de Conclusão de Curso (TCC):</w:t>
      </w:r>
      <w:r>
        <w:rPr>
          <w:rFonts w:ascii="Arial" w:hAnsi="Arial" w:cs="Arial"/>
          <w:sz w:val="24"/>
          <w:szCs w:val="24"/>
        </w:rPr>
        <w:t xml:space="preserve"> o</w:t>
      </w:r>
      <w:r w:rsidRPr="00657FFE">
        <w:rPr>
          <w:rFonts w:ascii="Arial" w:hAnsi="Arial" w:cs="Arial"/>
          <w:sz w:val="24"/>
          <w:szCs w:val="24"/>
        </w:rPr>
        <w:t xml:space="preserve"> Trabalho de Conclusão de Curso é avaliado em suas dimensões escrita e oral, considerando </w:t>
      </w:r>
      <w:r>
        <w:rPr>
          <w:rFonts w:ascii="Arial" w:hAnsi="Arial" w:cs="Arial"/>
          <w:sz w:val="24"/>
          <w:szCs w:val="24"/>
        </w:rPr>
        <w:t xml:space="preserve">a </w:t>
      </w:r>
      <w:r w:rsidRPr="00657FFE">
        <w:rPr>
          <w:rFonts w:ascii="Arial" w:hAnsi="Arial" w:cs="Arial"/>
          <w:sz w:val="24"/>
          <w:szCs w:val="24"/>
        </w:rPr>
        <w:t>qualidade do conteúdo, adequação metodológica, conformidade com normas de formatação, clareza da apresentação oral e capacidade de argumentação perante a banca examinadora.</w:t>
      </w:r>
    </w:p>
    <w:p w14:paraId="6409001D"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Autoavaliação:</w:t>
      </w:r>
      <w:r>
        <w:rPr>
          <w:rFonts w:ascii="Arial" w:hAnsi="Arial" w:cs="Arial"/>
          <w:sz w:val="24"/>
          <w:szCs w:val="24"/>
        </w:rPr>
        <w:t xml:space="preserve"> a</w:t>
      </w:r>
      <w:r w:rsidRPr="00657FFE">
        <w:rPr>
          <w:rFonts w:ascii="Arial" w:hAnsi="Arial" w:cs="Arial"/>
          <w:sz w:val="24"/>
          <w:szCs w:val="24"/>
        </w:rPr>
        <w:t xml:space="preserve"> autoavaliação promove </w:t>
      </w:r>
      <w:r>
        <w:rPr>
          <w:rFonts w:ascii="Arial" w:hAnsi="Arial" w:cs="Arial"/>
          <w:sz w:val="24"/>
          <w:szCs w:val="24"/>
        </w:rPr>
        <w:t xml:space="preserve">o </w:t>
      </w:r>
      <w:r w:rsidRPr="00657FFE">
        <w:rPr>
          <w:rFonts w:ascii="Arial" w:hAnsi="Arial" w:cs="Arial"/>
          <w:sz w:val="24"/>
          <w:szCs w:val="24"/>
        </w:rPr>
        <w:t xml:space="preserve">desenvolvimento da autonomia e consciência crítica, estimulando </w:t>
      </w:r>
      <w:r>
        <w:rPr>
          <w:rFonts w:ascii="Arial" w:hAnsi="Arial" w:cs="Arial"/>
          <w:sz w:val="24"/>
          <w:szCs w:val="24"/>
        </w:rPr>
        <w:t xml:space="preserve">a </w:t>
      </w:r>
      <w:r w:rsidRPr="00657FFE">
        <w:rPr>
          <w:rFonts w:ascii="Arial" w:hAnsi="Arial" w:cs="Arial"/>
          <w:sz w:val="24"/>
          <w:szCs w:val="24"/>
        </w:rPr>
        <w:t xml:space="preserve">reflexão do estudante sobre </w:t>
      </w:r>
      <w:r>
        <w:rPr>
          <w:rFonts w:ascii="Arial" w:hAnsi="Arial" w:cs="Arial"/>
          <w:sz w:val="24"/>
          <w:szCs w:val="24"/>
        </w:rPr>
        <w:t xml:space="preserve">o </w:t>
      </w:r>
      <w:r w:rsidRPr="00657FFE">
        <w:rPr>
          <w:rFonts w:ascii="Arial" w:hAnsi="Arial" w:cs="Arial"/>
          <w:sz w:val="24"/>
          <w:szCs w:val="24"/>
        </w:rPr>
        <w:t xml:space="preserve">seu próprio desempenho, </w:t>
      </w:r>
      <w:r>
        <w:rPr>
          <w:rFonts w:ascii="Arial" w:hAnsi="Arial" w:cs="Arial"/>
          <w:sz w:val="24"/>
          <w:szCs w:val="24"/>
        </w:rPr>
        <w:t xml:space="preserve">a </w:t>
      </w:r>
      <w:r w:rsidRPr="00657FFE">
        <w:rPr>
          <w:rFonts w:ascii="Arial" w:hAnsi="Arial" w:cs="Arial"/>
          <w:sz w:val="24"/>
          <w:szCs w:val="24"/>
        </w:rPr>
        <w:t>identificação de pontos fortes a consolidar e aspectos que demandam aprimoramento em seu processo formativo.</w:t>
      </w:r>
    </w:p>
    <w:p w14:paraId="48563DB0" w14:textId="77777777" w:rsidR="007106E4" w:rsidRPr="00502454" w:rsidRDefault="007106E4" w:rsidP="007106E4">
      <w:pPr>
        <w:spacing w:after="0" w:line="360" w:lineRule="auto"/>
        <w:jc w:val="both"/>
        <w:rPr>
          <w:rFonts w:ascii="Arial" w:hAnsi="Arial" w:cs="Arial"/>
          <w:sz w:val="24"/>
          <w:szCs w:val="24"/>
        </w:rPr>
      </w:pPr>
    </w:p>
    <w:p w14:paraId="2F896B05" w14:textId="6D4E5EA9" w:rsidR="007106E4" w:rsidRPr="00502454" w:rsidRDefault="007106E4" w:rsidP="007106E4">
      <w:pPr>
        <w:spacing w:after="0" w:line="360" w:lineRule="auto"/>
        <w:jc w:val="both"/>
        <w:rPr>
          <w:rFonts w:ascii="Arial" w:hAnsi="Arial" w:cs="Arial"/>
          <w:sz w:val="24"/>
          <w:szCs w:val="24"/>
        </w:rPr>
      </w:pPr>
      <w:r>
        <w:rPr>
          <w:rFonts w:ascii="Arial" w:hAnsi="Arial" w:cs="Arial"/>
          <w:sz w:val="24"/>
          <w:szCs w:val="24"/>
        </w:rPr>
        <w:t>13</w:t>
      </w:r>
      <w:r w:rsidRPr="00502454">
        <w:rPr>
          <w:rFonts w:ascii="Arial" w:hAnsi="Arial" w:cs="Arial"/>
          <w:sz w:val="24"/>
          <w:szCs w:val="24"/>
        </w:rPr>
        <w:t xml:space="preserve">.3 </w:t>
      </w:r>
      <w:r>
        <w:rPr>
          <w:rFonts w:ascii="Arial" w:hAnsi="Arial" w:cs="Arial"/>
          <w:sz w:val="24"/>
          <w:szCs w:val="24"/>
        </w:rPr>
        <w:tab/>
      </w:r>
      <w:r w:rsidRPr="00502454">
        <w:rPr>
          <w:rFonts w:ascii="Arial" w:hAnsi="Arial" w:cs="Arial"/>
          <w:sz w:val="24"/>
          <w:szCs w:val="24"/>
        </w:rPr>
        <w:t>CRITÉRIOS DE APROVAÇÃO</w:t>
      </w:r>
    </w:p>
    <w:p w14:paraId="45DB6FBD" w14:textId="77777777" w:rsidR="007106E4" w:rsidRPr="00502454" w:rsidRDefault="007106E4" w:rsidP="007106E4">
      <w:pPr>
        <w:spacing w:after="0" w:line="360" w:lineRule="auto"/>
        <w:jc w:val="both"/>
        <w:rPr>
          <w:rFonts w:ascii="Arial" w:hAnsi="Arial" w:cs="Arial"/>
          <w:sz w:val="24"/>
          <w:szCs w:val="24"/>
        </w:rPr>
      </w:pPr>
    </w:p>
    <w:p w14:paraId="0E5A8619"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Por Componente Curricular:</w:t>
      </w:r>
      <w:r>
        <w:rPr>
          <w:rFonts w:ascii="Arial" w:hAnsi="Arial" w:cs="Arial"/>
          <w:sz w:val="24"/>
          <w:szCs w:val="24"/>
        </w:rPr>
        <w:t xml:space="preserve"> a</w:t>
      </w:r>
      <w:r w:rsidRPr="00657FFE">
        <w:rPr>
          <w:rFonts w:ascii="Arial" w:hAnsi="Arial" w:cs="Arial"/>
          <w:sz w:val="24"/>
          <w:szCs w:val="24"/>
        </w:rPr>
        <w:t xml:space="preserve"> aprovação em cada componente curricular exige </w:t>
      </w:r>
      <w:r>
        <w:rPr>
          <w:rFonts w:ascii="Arial" w:hAnsi="Arial" w:cs="Arial"/>
          <w:sz w:val="24"/>
          <w:szCs w:val="24"/>
        </w:rPr>
        <w:t xml:space="preserve">a </w:t>
      </w:r>
      <w:r w:rsidRPr="00657FFE">
        <w:rPr>
          <w:rFonts w:ascii="Arial" w:hAnsi="Arial" w:cs="Arial"/>
          <w:sz w:val="24"/>
          <w:szCs w:val="24"/>
        </w:rPr>
        <w:t xml:space="preserve">frequência mínima de 75% nas atividades presenciais e </w:t>
      </w:r>
      <w:r>
        <w:rPr>
          <w:rFonts w:ascii="Arial" w:hAnsi="Arial" w:cs="Arial"/>
          <w:sz w:val="24"/>
          <w:szCs w:val="24"/>
        </w:rPr>
        <w:t xml:space="preserve">a </w:t>
      </w:r>
      <w:r w:rsidRPr="00657FFE">
        <w:rPr>
          <w:rFonts w:ascii="Arial" w:hAnsi="Arial" w:cs="Arial"/>
          <w:sz w:val="24"/>
          <w:szCs w:val="24"/>
        </w:rPr>
        <w:t>obtenção de nota mínima 6,0 na escala de 0 a 10, assegurando que o estudante tenha participado efetivamente do processo de aprendizagem e demonstrado domínio satisfatório dos conteúdos e competências previstos.</w:t>
      </w:r>
    </w:p>
    <w:p w14:paraId="41D717CB"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Cálculo da Média:</w:t>
      </w:r>
      <w:r>
        <w:rPr>
          <w:rFonts w:ascii="Arial" w:hAnsi="Arial" w:cs="Arial"/>
          <w:sz w:val="24"/>
          <w:szCs w:val="24"/>
        </w:rPr>
        <w:t xml:space="preserve"> a</w:t>
      </w:r>
      <w:r w:rsidRPr="00657FFE">
        <w:rPr>
          <w:rFonts w:ascii="Arial" w:hAnsi="Arial" w:cs="Arial"/>
          <w:sz w:val="24"/>
          <w:szCs w:val="24"/>
        </w:rPr>
        <w:t xml:space="preserve"> média final de cada componente curricular resulta da composição ponderada entre </w:t>
      </w:r>
      <w:r>
        <w:rPr>
          <w:rFonts w:ascii="Arial" w:hAnsi="Arial" w:cs="Arial"/>
          <w:sz w:val="24"/>
          <w:szCs w:val="24"/>
        </w:rPr>
        <w:t xml:space="preserve">as </w:t>
      </w:r>
      <w:r w:rsidRPr="00657FFE">
        <w:rPr>
          <w:rFonts w:ascii="Arial" w:hAnsi="Arial" w:cs="Arial"/>
          <w:sz w:val="24"/>
          <w:szCs w:val="24"/>
        </w:rPr>
        <w:t xml:space="preserve">avaliações teóricas, avaliações práticas e trabalhos acadêmicos, cujos pesos específicos são estabelecidos pelo professor </w:t>
      </w:r>
      <w:r w:rsidRPr="00657FFE">
        <w:rPr>
          <w:rFonts w:ascii="Arial" w:hAnsi="Arial" w:cs="Arial"/>
          <w:sz w:val="24"/>
          <w:szCs w:val="24"/>
        </w:rPr>
        <w:lastRenderedPageBreak/>
        <w:t>responsável no início do período letivo, respeitando a natureza e os objetivos de aprendizagem do componente.</w:t>
      </w:r>
    </w:p>
    <w:p w14:paraId="73B88EC0"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Recuperação:</w:t>
      </w:r>
      <w:r>
        <w:rPr>
          <w:rFonts w:ascii="Arial" w:hAnsi="Arial" w:cs="Arial"/>
          <w:sz w:val="24"/>
          <w:szCs w:val="24"/>
        </w:rPr>
        <w:t xml:space="preserve"> o</w:t>
      </w:r>
      <w:r w:rsidRPr="00657FFE">
        <w:rPr>
          <w:rFonts w:ascii="Arial" w:hAnsi="Arial" w:cs="Arial"/>
          <w:sz w:val="24"/>
          <w:szCs w:val="24"/>
        </w:rPr>
        <w:t xml:space="preserve"> estudante que não alcançar a média mínima 6,0 em qualquer componente curricular tem assegurado o direito a processo de recuperação da aprendizagem, mediante avaliação complementar realizada conforme </w:t>
      </w:r>
      <w:r>
        <w:rPr>
          <w:rFonts w:ascii="Arial" w:hAnsi="Arial" w:cs="Arial"/>
          <w:sz w:val="24"/>
          <w:szCs w:val="24"/>
        </w:rPr>
        <w:t xml:space="preserve">as </w:t>
      </w:r>
      <w:r w:rsidRPr="00657FFE">
        <w:rPr>
          <w:rFonts w:ascii="Arial" w:hAnsi="Arial" w:cs="Arial"/>
          <w:sz w:val="24"/>
          <w:szCs w:val="24"/>
        </w:rPr>
        <w:t>diretrizes estabelecidas no Regimento Acadêmico da UNIFEJI</w:t>
      </w:r>
      <w:r>
        <w:rPr>
          <w:rFonts w:ascii="Arial" w:hAnsi="Arial" w:cs="Arial"/>
          <w:sz w:val="24"/>
          <w:szCs w:val="24"/>
        </w:rPr>
        <w:t xml:space="preserve"> Serviços Educacionais</w:t>
      </w:r>
      <w:r w:rsidRPr="00657FFE">
        <w:rPr>
          <w:rFonts w:ascii="Arial" w:hAnsi="Arial" w:cs="Arial"/>
          <w:sz w:val="24"/>
          <w:szCs w:val="24"/>
        </w:rPr>
        <w:t xml:space="preserve">, oportunizando </w:t>
      </w:r>
      <w:r>
        <w:rPr>
          <w:rFonts w:ascii="Arial" w:hAnsi="Arial" w:cs="Arial"/>
          <w:sz w:val="24"/>
          <w:szCs w:val="24"/>
        </w:rPr>
        <w:t xml:space="preserve">a </w:t>
      </w:r>
      <w:r w:rsidRPr="00657FFE">
        <w:rPr>
          <w:rFonts w:ascii="Arial" w:hAnsi="Arial" w:cs="Arial"/>
          <w:sz w:val="24"/>
          <w:szCs w:val="24"/>
        </w:rPr>
        <w:t xml:space="preserve">revisão dos conteúdos e </w:t>
      </w:r>
      <w:r>
        <w:rPr>
          <w:rFonts w:ascii="Arial" w:hAnsi="Arial" w:cs="Arial"/>
          <w:sz w:val="24"/>
          <w:szCs w:val="24"/>
        </w:rPr>
        <w:t xml:space="preserve">a </w:t>
      </w:r>
      <w:r w:rsidRPr="00657FFE">
        <w:rPr>
          <w:rFonts w:ascii="Arial" w:hAnsi="Arial" w:cs="Arial"/>
          <w:sz w:val="24"/>
          <w:szCs w:val="24"/>
        </w:rPr>
        <w:t>nova demonstração de competências.</w:t>
      </w:r>
    </w:p>
    <w:p w14:paraId="0A494AF2" w14:textId="2B9BE0E4"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Estágio Supervisionado:</w:t>
      </w:r>
      <w:r>
        <w:rPr>
          <w:rFonts w:ascii="Arial" w:hAnsi="Arial" w:cs="Arial"/>
          <w:sz w:val="24"/>
          <w:szCs w:val="24"/>
        </w:rPr>
        <w:t xml:space="preserve"> a</w:t>
      </w:r>
      <w:r w:rsidRPr="00657FFE">
        <w:rPr>
          <w:rFonts w:ascii="Arial" w:hAnsi="Arial" w:cs="Arial"/>
          <w:sz w:val="24"/>
          <w:szCs w:val="24"/>
        </w:rPr>
        <w:t xml:space="preserve"> aprovação no estágio supervisionado requer </w:t>
      </w:r>
      <w:r>
        <w:rPr>
          <w:rFonts w:ascii="Arial" w:hAnsi="Arial" w:cs="Arial"/>
          <w:sz w:val="24"/>
          <w:szCs w:val="24"/>
        </w:rPr>
        <w:t xml:space="preserve">o </w:t>
      </w:r>
      <w:r w:rsidRPr="00657FFE">
        <w:rPr>
          <w:rFonts w:ascii="Arial" w:hAnsi="Arial" w:cs="Arial"/>
          <w:sz w:val="24"/>
          <w:szCs w:val="24"/>
        </w:rPr>
        <w:t>cumpriment</w:t>
      </w:r>
      <w:r w:rsidR="000E5871">
        <w:rPr>
          <w:rFonts w:ascii="Arial" w:hAnsi="Arial" w:cs="Arial"/>
          <w:sz w:val="24"/>
          <w:szCs w:val="24"/>
        </w:rPr>
        <w:t>o integral da carga horária de 4</w:t>
      </w:r>
      <w:r w:rsidRPr="00657FFE">
        <w:rPr>
          <w:rFonts w:ascii="Arial" w:hAnsi="Arial" w:cs="Arial"/>
          <w:sz w:val="24"/>
          <w:szCs w:val="24"/>
        </w:rPr>
        <w:t xml:space="preserve">00 horas, </w:t>
      </w:r>
      <w:r>
        <w:rPr>
          <w:rFonts w:ascii="Arial" w:hAnsi="Arial" w:cs="Arial"/>
          <w:sz w:val="24"/>
          <w:szCs w:val="24"/>
        </w:rPr>
        <w:t xml:space="preserve">a </w:t>
      </w:r>
      <w:r w:rsidRPr="00657FFE">
        <w:rPr>
          <w:rFonts w:ascii="Arial" w:hAnsi="Arial" w:cs="Arial"/>
          <w:sz w:val="24"/>
          <w:szCs w:val="24"/>
        </w:rPr>
        <w:t xml:space="preserve">avaliação satisfatória do desempenho com </w:t>
      </w:r>
      <w:r>
        <w:rPr>
          <w:rFonts w:ascii="Arial" w:hAnsi="Arial" w:cs="Arial"/>
          <w:sz w:val="24"/>
          <w:szCs w:val="24"/>
        </w:rPr>
        <w:t xml:space="preserve">a </w:t>
      </w:r>
      <w:r w:rsidRPr="00657FFE">
        <w:rPr>
          <w:rFonts w:ascii="Arial" w:hAnsi="Arial" w:cs="Arial"/>
          <w:sz w:val="24"/>
          <w:szCs w:val="24"/>
        </w:rPr>
        <w:t xml:space="preserve">nota mínima 6,0 atribuída conjuntamente pelo supervisor de campo e professor orientador, </w:t>
      </w:r>
      <w:r>
        <w:rPr>
          <w:rFonts w:ascii="Arial" w:hAnsi="Arial" w:cs="Arial"/>
          <w:sz w:val="24"/>
          <w:szCs w:val="24"/>
        </w:rPr>
        <w:t>além da</w:t>
      </w:r>
      <w:r w:rsidRPr="00657FFE">
        <w:rPr>
          <w:rFonts w:ascii="Arial" w:hAnsi="Arial" w:cs="Arial"/>
          <w:sz w:val="24"/>
          <w:szCs w:val="24"/>
        </w:rPr>
        <w:t xml:space="preserve"> apresentação de relatório sistematizado das atividades desenvolvidas durante o período de estágio.</w:t>
      </w:r>
    </w:p>
    <w:p w14:paraId="38CCEEAC" w14:textId="7777777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TCC:</w:t>
      </w:r>
      <w:r>
        <w:rPr>
          <w:rFonts w:ascii="Arial" w:hAnsi="Arial" w:cs="Arial"/>
          <w:sz w:val="24"/>
          <w:szCs w:val="24"/>
        </w:rPr>
        <w:t xml:space="preserve"> a</w:t>
      </w:r>
      <w:r w:rsidRPr="00657FFE">
        <w:rPr>
          <w:rFonts w:ascii="Arial" w:hAnsi="Arial" w:cs="Arial"/>
          <w:sz w:val="24"/>
          <w:szCs w:val="24"/>
        </w:rPr>
        <w:t xml:space="preserve"> conclusão do Trabalho de Conclusão de Curso demanda </w:t>
      </w:r>
      <w:r>
        <w:rPr>
          <w:rFonts w:ascii="Arial" w:hAnsi="Arial" w:cs="Arial"/>
          <w:sz w:val="24"/>
          <w:szCs w:val="24"/>
        </w:rPr>
        <w:t xml:space="preserve">a </w:t>
      </w:r>
      <w:r w:rsidRPr="00657FFE">
        <w:rPr>
          <w:rFonts w:ascii="Arial" w:hAnsi="Arial" w:cs="Arial"/>
          <w:sz w:val="24"/>
          <w:szCs w:val="24"/>
        </w:rPr>
        <w:t xml:space="preserve">apresentação oral obrigatória perante banca examinadora e obtenção de nota mínima 6,0, conferida mediante </w:t>
      </w:r>
      <w:r>
        <w:rPr>
          <w:rFonts w:ascii="Arial" w:hAnsi="Arial" w:cs="Arial"/>
          <w:sz w:val="24"/>
          <w:szCs w:val="24"/>
        </w:rPr>
        <w:t xml:space="preserve">a </w:t>
      </w:r>
      <w:r w:rsidRPr="00657FFE">
        <w:rPr>
          <w:rFonts w:ascii="Arial" w:hAnsi="Arial" w:cs="Arial"/>
          <w:sz w:val="24"/>
          <w:szCs w:val="24"/>
        </w:rPr>
        <w:t>avaliação da qualidade do trabalho escrito, adequação metodológica, domínio do conteúdo apresentado e capacidade de argumentação nas respostas à arguição.</w:t>
      </w:r>
    </w:p>
    <w:p w14:paraId="28ECFE46" w14:textId="6E40C6F7" w:rsidR="007106E4" w:rsidRPr="00657FFE" w:rsidRDefault="007106E4" w:rsidP="007106E4">
      <w:pPr>
        <w:spacing w:after="0" w:line="360" w:lineRule="auto"/>
        <w:ind w:firstLine="708"/>
        <w:jc w:val="both"/>
        <w:rPr>
          <w:rFonts w:ascii="Arial" w:hAnsi="Arial" w:cs="Arial"/>
          <w:sz w:val="24"/>
          <w:szCs w:val="24"/>
        </w:rPr>
      </w:pPr>
      <w:r w:rsidRPr="00657FFE">
        <w:rPr>
          <w:rFonts w:ascii="Arial" w:hAnsi="Arial" w:cs="Arial"/>
          <w:sz w:val="24"/>
          <w:szCs w:val="24"/>
        </w:rPr>
        <w:t>Aprovação no Curso:</w:t>
      </w:r>
      <w:r>
        <w:rPr>
          <w:rFonts w:ascii="Arial" w:hAnsi="Arial" w:cs="Arial"/>
          <w:sz w:val="24"/>
          <w:szCs w:val="24"/>
        </w:rPr>
        <w:t xml:space="preserve"> a</w:t>
      </w:r>
      <w:r w:rsidRPr="00657FFE">
        <w:rPr>
          <w:rFonts w:ascii="Arial" w:hAnsi="Arial" w:cs="Arial"/>
          <w:sz w:val="24"/>
          <w:szCs w:val="24"/>
        </w:rPr>
        <w:t xml:space="preserve"> conclusão do Curso Técnico em Radiologia e consequente obtenção do diploma exigem</w:t>
      </w:r>
      <w:r>
        <w:rPr>
          <w:rFonts w:ascii="Arial" w:hAnsi="Arial" w:cs="Arial"/>
          <w:sz w:val="24"/>
          <w:szCs w:val="24"/>
        </w:rPr>
        <w:t xml:space="preserve"> a</w:t>
      </w:r>
      <w:r w:rsidRPr="00657FFE">
        <w:rPr>
          <w:rFonts w:ascii="Arial" w:hAnsi="Arial" w:cs="Arial"/>
          <w:sz w:val="24"/>
          <w:szCs w:val="24"/>
        </w:rPr>
        <w:t xml:space="preserve"> aprovação em todos os componentes curriculares dos quatro módulos que integram a matriz curricular, </w:t>
      </w:r>
      <w:r>
        <w:rPr>
          <w:rFonts w:ascii="Arial" w:hAnsi="Arial" w:cs="Arial"/>
          <w:sz w:val="24"/>
          <w:szCs w:val="24"/>
        </w:rPr>
        <w:t xml:space="preserve">assim como o </w:t>
      </w:r>
      <w:r w:rsidRPr="00657FFE">
        <w:rPr>
          <w:rFonts w:ascii="Arial" w:hAnsi="Arial" w:cs="Arial"/>
          <w:sz w:val="24"/>
          <w:szCs w:val="24"/>
        </w:rPr>
        <w:t xml:space="preserve">cumprimento integral do estágio supervisionado de </w:t>
      </w:r>
      <w:r w:rsidR="003D18AE">
        <w:rPr>
          <w:rFonts w:ascii="Arial" w:hAnsi="Arial" w:cs="Arial"/>
          <w:sz w:val="24"/>
          <w:szCs w:val="24"/>
        </w:rPr>
        <w:t>400</w:t>
      </w:r>
      <w:r w:rsidRPr="00657FFE">
        <w:rPr>
          <w:rFonts w:ascii="Arial" w:hAnsi="Arial" w:cs="Arial"/>
          <w:sz w:val="24"/>
          <w:szCs w:val="24"/>
        </w:rPr>
        <w:t xml:space="preserve"> horas com aprovação, e</w:t>
      </w:r>
      <w:r>
        <w:rPr>
          <w:rFonts w:ascii="Arial" w:hAnsi="Arial" w:cs="Arial"/>
          <w:sz w:val="24"/>
          <w:szCs w:val="24"/>
        </w:rPr>
        <w:t>, por fim, a</w:t>
      </w:r>
      <w:r w:rsidRPr="00657FFE">
        <w:rPr>
          <w:rFonts w:ascii="Arial" w:hAnsi="Arial" w:cs="Arial"/>
          <w:sz w:val="24"/>
          <w:szCs w:val="24"/>
        </w:rPr>
        <w:t xml:space="preserve"> aprovação no Trabalho de Conclusão de Curso, atestando </w:t>
      </w:r>
      <w:r>
        <w:rPr>
          <w:rFonts w:ascii="Arial" w:hAnsi="Arial" w:cs="Arial"/>
          <w:sz w:val="24"/>
          <w:szCs w:val="24"/>
        </w:rPr>
        <w:t xml:space="preserve">a </w:t>
      </w:r>
      <w:r w:rsidRPr="00657FFE">
        <w:rPr>
          <w:rFonts w:ascii="Arial" w:hAnsi="Arial" w:cs="Arial"/>
          <w:sz w:val="24"/>
          <w:szCs w:val="24"/>
        </w:rPr>
        <w:t>formação completa e adequada ao exercício profissional.</w:t>
      </w:r>
    </w:p>
    <w:p w14:paraId="26E38957" w14:textId="77777777" w:rsidR="007106E4" w:rsidRPr="00502454" w:rsidRDefault="007106E4" w:rsidP="007106E4">
      <w:pPr>
        <w:spacing w:after="0" w:line="360" w:lineRule="auto"/>
        <w:jc w:val="both"/>
        <w:rPr>
          <w:rFonts w:ascii="Arial" w:hAnsi="Arial" w:cs="Arial"/>
          <w:sz w:val="24"/>
          <w:szCs w:val="24"/>
        </w:rPr>
      </w:pPr>
    </w:p>
    <w:p w14:paraId="02189425" w14:textId="756455F3" w:rsidR="007106E4" w:rsidRPr="00502454" w:rsidRDefault="007106E4" w:rsidP="007106E4">
      <w:pPr>
        <w:spacing w:after="0" w:line="360" w:lineRule="auto"/>
        <w:jc w:val="both"/>
        <w:rPr>
          <w:rFonts w:ascii="Arial" w:hAnsi="Arial" w:cs="Arial"/>
          <w:sz w:val="24"/>
          <w:szCs w:val="24"/>
        </w:rPr>
      </w:pPr>
      <w:r>
        <w:rPr>
          <w:rFonts w:ascii="Arial" w:hAnsi="Arial" w:cs="Arial"/>
          <w:sz w:val="24"/>
          <w:szCs w:val="24"/>
        </w:rPr>
        <w:t>13</w:t>
      </w:r>
      <w:r w:rsidRPr="00502454">
        <w:rPr>
          <w:rFonts w:ascii="Arial" w:hAnsi="Arial" w:cs="Arial"/>
          <w:sz w:val="24"/>
          <w:szCs w:val="24"/>
        </w:rPr>
        <w:t xml:space="preserve">.4 </w:t>
      </w:r>
      <w:r>
        <w:rPr>
          <w:rFonts w:ascii="Arial" w:hAnsi="Arial" w:cs="Arial"/>
          <w:sz w:val="24"/>
          <w:szCs w:val="24"/>
        </w:rPr>
        <w:tab/>
      </w:r>
      <w:r w:rsidRPr="00502454">
        <w:rPr>
          <w:rFonts w:ascii="Arial" w:hAnsi="Arial" w:cs="Arial"/>
          <w:sz w:val="24"/>
          <w:szCs w:val="24"/>
        </w:rPr>
        <w:t>FEEDBACK E ACOMPANHAMENTO</w:t>
      </w:r>
    </w:p>
    <w:p w14:paraId="03F7F223" w14:textId="77777777" w:rsidR="007106E4" w:rsidRPr="00502454" w:rsidRDefault="007106E4" w:rsidP="007106E4">
      <w:pPr>
        <w:spacing w:after="0" w:line="360" w:lineRule="auto"/>
        <w:jc w:val="both"/>
        <w:rPr>
          <w:rFonts w:ascii="Arial" w:hAnsi="Arial" w:cs="Arial"/>
          <w:sz w:val="24"/>
          <w:szCs w:val="24"/>
        </w:rPr>
      </w:pPr>
    </w:p>
    <w:p w14:paraId="5A10E003" w14:textId="77777777" w:rsidR="007106E4" w:rsidRPr="00502454" w:rsidRDefault="007106E4" w:rsidP="007106E4">
      <w:pPr>
        <w:spacing w:after="0" w:line="360" w:lineRule="auto"/>
        <w:ind w:firstLine="708"/>
        <w:jc w:val="both"/>
        <w:rPr>
          <w:rFonts w:ascii="Arial" w:hAnsi="Arial" w:cs="Arial"/>
          <w:sz w:val="24"/>
          <w:szCs w:val="24"/>
        </w:rPr>
      </w:pPr>
      <w:r w:rsidRPr="00502454">
        <w:rPr>
          <w:rFonts w:ascii="Arial" w:hAnsi="Arial" w:cs="Arial"/>
          <w:sz w:val="24"/>
          <w:szCs w:val="24"/>
        </w:rPr>
        <w:t xml:space="preserve">Os professores </w:t>
      </w:r>
      <w:r>
        <w:rPr>
          <w:rFonts w:ascii="Arial" w:hAnsi="Arial" w:cs="Arial"/>
          <w:sz w:val="24"/>
          <w:szCs w:val="24"/>
        </w:rPr>
        <w:t>fornecerão</w:t>
      </w:r>
      <w:r w:rsidRPr="00502454">
        <w:rPr>
          <w:rFonts w:ascii="Arial" w:hAnsi="Arial" w:cs="Arial"/>
          <w:sz w:val="24"/>
          <w:szCs w:val="24"/>
        </w:rPr>
        <w:t xml:space="preserve"> feedback</w:t>
      </w:r>
      <w:r>
        <w:rPr>
          <w:rFonts w:ascii="Arial" w:hAnsi="Arial" w:cs="Arial"/>
          <w:sz w:val="24"/>
          <w:szCs w:val="24"/>
        </w:rPr>
        <w:t>s</w:t>
      </w:r>
      <w:r w:rsidRPr="00502454">
        <w:rPr>
          <w:rFonts w:ascii="Arial" w:hAnsi="Arial" w:cs="Arial"/>
          <w:sz w:val="24"/>
          <w:szCs w:val="24"/>
        </w:rPr>
        <w:t xml:space="preserve"> regular</w:t>
      </w:r>
      <w:r>
        <w:rPr>
          <w:rFonts w:ascii="Arial" w:hAnsi="Arial" w:cs="Arial"/>
          <w:sz w:val="24"/>
          <w:szCs w:val="24"/>
        </w:rPr>
        <w:t>es</w:t>
      </w:r>
      <w:r w:rsidRPr="00502454">
        <w:rPr>
          <w:rFonts w:ascii="Arial" w:hAnsi="Arial" w:cs="Arial"/>
          <w:sz w:val="24"/>
          <w:szCs w:val="24"/>
        </w:rPr>
        <w:t xml:space="preserve"> aos estudantes sobre seu desempenho, orientando</w:t>
      </w:r>
      <w:r>
        <w:rPr>
          <w:rFonts w:ascii="Arial" w:hAnsi="Arial" w:cs="Arial"/>
          <w:sz w:val="24"/>
          <w:szCs w:val="24"/>
        </w:rPr>
        <w:t>-os</w:t>
      </w:r>
      <w:r w:rsidRPr="00502454">
        <w:rPr>
          <w:rFonts w:ascii="Arial" w:hAnsi="Arial" w:cs="Arial"/>
          <w:sz w:val="24"/>
          <w:szCs w:val="24"/>
        </w:rPr>
        <w:t xml:space="preserve"> quanto a melhorias. A coordenação do curso realiza </w:t>
      </w:r>
      <w:r>
        <w:rPr>
          <w:rFonts w:ascii="Arial" w:hAnsi="Arial" w:cs="Arial"/>
          <w:sz w:val="24"/>
          <w:szCs w:val="24"/>
        </w:rPr>
        <w:t xml:space="preserve">o </w:t>
      </w:r>
      <w:r w:rsidRPr="00502454">
        <w:rPr>
          <w:rFonts w:ascii="Arial" w:hAnsi="Arial" w:cs="Arial"/>
          <w:sz w:val="24"/>
          <w:szCs w:val="24"/>
        </w:rPr>
        <w:t xml:space="preserve">acompanhamento pedagógico, identificando </w:t>
      </w:r>
      <w:r>
        <w:rPr>
          <w:rFonts w:ascii="Arial" w:hAnsi="Arial" w:cs="Arial"/>
          <w:sz w:val="24"/>
          <w:szCs w:val="24"/>
        </w:rPr>
        <w:t xml:space="preserve">os </w:t>
      </w:r>
      <w:r w:rsidRPr="00502454">
        <w:rPr>
          <w:rFonts w:ascii="Arial" w:hAnsi="Arial" w:cs="Arial"/>
          <w:sz w:val="24"/>
          <w:szCs w:val="24"/>
        </w:rPr>
        <w:t>estudantes com dificuldades e oferecendo apoio (monitoria, orientação, reforço).</w:t>
      </w:r>
    </w:p>
    <w:p w14:paraId="1A491BB6" w14:textId="77777777" w:rsidR="007106E4" w:rsidRDefault="007106E4" w:rsidP="00FE4F98">
      <w:pPr>
        <w:spacing w:before="120" w:after="120"/>
        <w:rPr>
          <w:rFonts w:ascii="Arial" w:hAnsi="Arial" w:cs="Arial"/>
          <w:sz w:val="24"/>
          <w:szCs w:val="24"/>
        </w:rPr>
      </w:pPr>
    </w:p>
    <w:p w14:paraId="31C61CF9" w14:textId="77777777" w:rsidR="007B24B3" w:rsidRDefault="007B24B3" w:rsidP="00FE4F98">
      <w:pPr>
        <w:spacing w:before="120" w:after="120"/>
        <w:rPr>
          <w:rFonts w:ascii="Arial" w:hAnsi="Arial" w:cs="Arial"/>
          <w:sz w:val="24"/>
          <w:szCs w:val="24"/>
        </w:rPr>
      </w:pPr>
    </w:p>
    <w:p w14:paraId="266FB9B1" w14:textId="77777777" w:rsidR="007B24B3" w:rsidRDefault="007B24B3" w:rsidP="00FE4F98">
      <w:pPr>
        <w:spacing w:before="120" w:after="120"/>
        <w:rPr>
          <w:rFonts w:ascii="Arial" w:hAnsi="Arial" w:cs="Arial"/>
          <w:sz w:val="24"/>
          <w:szCs w:val="24"/>
        </w:rPr>
      </w:pPr>
    </w:p>
    <w:p w14:paraId="004F3EDE" w14:textId="77777777" w:rsidR="007B24B3" w:rsidRDefault="007B24B3" w:rsidP="00FE4F98">
      <w:pPr>
        <w:spacing w:before="120" w:after="120"/>
        <w:rPr>
          <w:rFonts w:ascii="Arial" w:hAnsi="Arial" w:cs="Arial"/>
          <w:sz w:val="24"/>
          <w:szCs w:val="24"/>
        </w:rPr>
      </w:pPr>
    </w:p>
    <w:p w14:paraId="4DFA0A27" w14:textId="77777777" w:rsidR="007B24B3" w:rsidRDefault="007B24B3" w:rsidP="00FE4F98">
      <w:pPr>
        <w:spacing w:before="120" w:after="120"/>
        <w:rPr>
          <w:rFonts w:ascii="Arial" w:hAnsi="Arial" w:cs="Arial"/>
          <w:sz w:val="24"/>
          <w:szCs w:val="24"/>
        </w:rPr>
      </w:pPr>
    </w:p>
    <w:p w14:paraId="004DDE86" w14:textId="77777777" w:rsidR="007B24B3" w:rsidRDefault="007B24B3" w:rsidP="00FE4F98">
      <w:pPr>
        <w:spacing w:before="120" w:after="120"/>
        <w:rPr>
          <w:rFonts w:ascii="Arial" w:hAnsi="Arial" w:cs="Arial"/>
          <w:sz w:val="24"/>
          <w:szCs w:val="24"/>
        </w:rPr>
      </w:pPr>
    </w:p>
    <w:p w14:paraId="7364381F" w14:textId="77777777" w:rsidR="00236CCC" w:rsidRDefault="00236CCC" w:rsidP="00FE4F98">
      <w:pPr>
        <w:spacing w:before="120" w:after="120"/>
        <w:rPr>
          <w:rFonts w:ascii="Arial" w:hAnsi="Arial" w:cs="Arial"/>
          <w:sz w:val="24"/>
          <w:szCs w:val="24"/>
        </w:rPr>
      </w:pPr>
    </w:p>
    <w:p w14:paraId="6CEE1CE8" w14:textId="77777777" w:rsidR="00236CCC" w:rsidRDefault="00236CCC" w:rsidP="00FE4F98">
      <w:pPr>
        <w:spacing w:before="120" w:after="120"/>
        <w:rPr>
          <w:rFonts w:ascii="Arial" w:hAnsi="Arial" w:cs="Arial"/>
          <w:sz w:val="24"/>
          <w:szCs w:val="24"/>
        </w:rPr>
      </w:pPr>
    </w:p>
    <w:p w14:paraId="47B03CB0" w14:textId="77777777" w:rsidR="00236CCC" w:rsidRDefault="00236CCC" w:rsidP="00FE4F98">
      <w:pPr>
        <w:spacing w:before="120" w:after="120"/>
        <w:rPr>
          <w:rFonts w:ascii="Arial" w:hAnsi="Arial" w:cs="Arial"/>
          <w:sz w:val="24"/>
          <w:szCs w:val="24"/>
        </w:rPr>
      </w:pPr>
    </w:p>
    <w:p w14:paraId="759C88AD" w14:textId="77777777" w:rsidR="00236CCC" w:rsidRDefault="00236CCC" w:rsidP="00FE4F98">
      <w:pPr>
        <w:spacing w:before="120" w:after="120"/>
        <w:rPr>
          <w:rFonts w:ascii="Arial" w:hAnsi="Arial" w:cs="Arial"/>
          <w:sz w:val="24"/>
          <w:szCs w:val="24"/>
        </w:rPr>
      </w:pPr>
    </w:p>
    <w:p w14:paraId="1E7093C1" w14:textId="77777777" w:rsidR="00236CCC" w:rsidRDefault="00236CCC" w:rsidP="00FE4F98">
      <w:pPr>
        <w:spacing w:before="120" w:after="120"/>
        <w:rPr>
          <w:rFonts w:ascii="Arial" w:hAnsi="Arial" w:cs="Arial"/>
          <w:sz w:val="24"/>
          <w:szCs w:val="24"/>
        </w:rPr>
      </w:pPr>
    </w:p>
    <w:p w14:paraId="56454659" w14:textId="77777777" w:rsidR="00236CCC" w:rsidRDefault="00236CCC" w:rsidP="00FE4F98">
      <w:pPr>
        <w:spacing w:before="120" w:after="120"/>
        <w:rPr>
          <w:rFonts w:ascii="Arial" w:hAnsi="Arial" w:cs="Arial"/>
          <w:sz w:val="24"/>
          <w:szCs w:val="24"/>
        </w:rPr>
      </w:pPr>
    </w:p>
    <w:p w14:paraId="70C33B6C" w14:textId="77777777" w:rsidR="00236CCC" w:rsidRDefault="00236CCC" w:rsidP="00FE4F98">
      <w:pPr>
        <w:spacing w:before="120" w:after="120"/>
        <w:rPr>
          <w:rFonts w:ascii="Arial" w:hAnsi="Arial" w:cs="Arial"/>
          <w:sz w:val="24"/>
          <w:szCs w:val="24"/>
        </w:rPr>
      </w:pPr>
    </w:p>
    <w:p w14:paraId="792E3028" w14:textId="77777777" w:rsidR="00236CCC" w:rsidRDefault="00236CCC" w:rsidP="00FE4F98">
      <w:pPr>
        <w:spacing w:before="120" w:after="120"/>
        <w:rPr>
          <w:rFonts w:ascii="Arial" w:hAnsi="Arial" w:cs="Arial"/>
          <w:sz w:val="24"/>
          <w:szCs w:val="24"/>
        </w:rPr>
      </w:pPr>
    </w:p>
    <w:p w14:paraId="4DB9BF2F" w14:textId="77777777" w:rsidR="00236CCC" w:rsidRDefault="00236CCC" w:rsidP="00FE4F98">
      <w:pPr>
        <w:spacing w:before="120" w:after="120"/>
        <w:rPr>
          <w:rFonts w:ascii="Arial" w:hAnsi="Arial" w:cs="Arial"/>
          <w:sz w:val="24"/>
          <w:szCs w:val="24"/>
        </w:rPr>
      </w:pPr>
    </w:p>
    <w:p w14:paraId="0FD3A568" w14:textId="77777777" w:rsidR="00236CCC" w:rsidRDefault="00236CCC" w:rsidP="00FE4F98">
      <w:pPr>
        <w:spacing w:before="120" w:after="120"/>
        <w:rPr>
          <w:rFonts w:ascii="Arial" w:hAnsi="Arial" w:cs="Arial"/>
          <w:sz w:val="24"/>
          <w:szCs w:val="24"/>
        </w:rPr>
      </w:pPr>
    </w:p>
    <w:p w14:paraId="70D78025" w14:textId="77777777" w:rsidR="00236CCC" w:rsidRDefault="00236CCC" w:rsidP="00FE4F98">
      <w:pPr>
        <w:spacing w:before="120" w:after="120"/>
        <w:rPr>
          <w:rFonts w:ascii="Arial" w:hAnsi="Arial" w:cs="Arial"/>
          <w:sz w:val="24"/>
          <w:szCs w:val="24"/>
        </w:rPr>
      </w:pPr>
    </w:p>
    <w:p w14:paraId="33DE165C" w14:textId="4CAA55A7" w:rsidR="007B24B3" w:rsidRDefault="007B24B3" w:rsidP="00236CCC">
      <w:pPr>
        <w:spacing w:before="120" w:after="120" w:line="360" w:lineRule="auto"/>
        <w:jc w:val="both"/>
        <w:rPr>
          <w:rFonts w:ascii="Arial" w:hAnsi="Arial" w:cs="Arial"/>
          <w:sz w:val="24"/>
          <w:szCs w:val="24"/>
        </w:rPr>
      </w:pPr>
      <w:r>
        <w:rPr>
          <w:rFonts w:ascii="Arial" w:hAnsi="Arial" w:cs="Arial"/>
          <w:b/>
          <w:sz w:val="28"/>
          <w:szCs w:val="28"/>
        </w:rPr>
        <w:t xml:space="preserve">14 </w:t>
      </w:r>
      <w:r>
        <w:rPr>
          <w:rFonts w:ascii="Arial" w:hAnsi="Arial" w:cs="Arial"/>
          <w:b/>
          <w:sz w:val="28"/>
          <w:szCs w:val="28"/>
        </w:rPr>
        <w:tab/>
        <w:t xml:space="preserve">ANEXO I - </w:t>
      </w:r>
      <w:r w:rsidRPr="00C80653">
        <w:rPr>
          <w:rFonts w:ascii="Arial" w:hAnsi="Arial" w:cs="Arial"/>
          <w:b/>
          <w:sz w:val="28"/>
          <w:szCs w:val="28"/>
        </w:rPr>
        <w:t>M</w:t>
      </w:r>
      <w:r>
        <w:rPr>
          <w:rFonts w:ascii="Arial" w:hAnsi="Arial" w:cs="Arial"/>
          <w:b/>
          <w:sz w:val="28"/>
          <w:szCs w:val="28"/>
        </w:rPr>
        <w:t>atriz Curricular</w:t>
      </w:r>
    </w:p>
    <w:tbl>
      <w:tblPr>
        <w:tblpPr w:leftFromText="141" w:rightFromText="141" w:vertAnchor="text" w:horzAnchor="margin" w:tblpXSpec="center" w:tblpY="32"/>
        <w:tblW w:w="9859"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650"/>
        <w:gridCol w:w="5073"/>
        <w:gridCol w:w="651"/>
        <w:gridCol w:w="651"/>
        <w:gridCol w:w="1055"/>
        <w:gridCol w:w="709"/>
        <w:gridCol w:w="1070"/>
      </w:tblGrid>
      <w:tr w:rsidR="00236CCC" w14:paraId="5960EE92" w14:textId="77777777" w:rsidTr="00F72A2D">
        <w:trPr>
          <w:trHeight w:val="236"/>
        </w:trPr>
        <w:tc>
          <w:tcPr>
            <w:tcW w:w="5723" w:type="dxa"/>
            <w:gridSpan w:val="2"/>
            <w:tcBorders>
              <w:bottom w:val="single" w:sz="4" w:space="0" w:color="000000"/>
            </w:tcBorders>
            <w:shd w:val="clear" w:color="auto" w:fill="F2F2F2" w:themeFill="background1" w:themeFillShade="F2"/>
            <w:vAlign w:val="center"/>
          </w:tcPr>
          <w:p w14:paraId="165C025B" w14:textId="77777777" w:rsidR="00236CCC" w:rsidRPr="005651E2" w:rsidRDefault="00236CCC" w:rsidP="00F72A2D">
            <w:pPr>
              <w:pStyle w:val="TableParagraph"/>
              <w:ind w:left="142"/>
              <w:jc w:val="center"/>
              <w:rPr>
                <w:sz w:val="14"/>
                <w:szCs w:val="16"/>
              </w:rPr>
            </w:pPr>
            <w:r w:rsidRPr="005651E2">
              <w:rPr>
                <w:b/>
                <w:sz w:val="14"/>
                <w:szCs w:val="16"/>
              </w:rPr>
              <w:t>MÓDULO</w:t>
            </w:r>
            <w:r w:rsidRPr="005651E2">
              <w:rPr>
                <w:b/>
                <w:spacing w:val="-2"/>
                <w:sz w:val="14"/>
                <w:szCs w:val="16"/>
              </w:rPr>
              <w:t xml:space="preserve"> </w:t>
            </w:r>
            <w:r w:rsidRPr="005651E2">
              <w:rPr>
                <w:b/>
                <w:sz w:val="14"/>
                <w:szCs w:val="16"/>
              </w:rPr>
              <w:t>FUNDAMENTOS EM RADIOLOGIA</w:t>
            </w:r>
          </w:p>
        </w:tc>
        <w:tc>
          <w:tcPr>
            <w:tcW w:w="651" w:type="dxa"/>
            <w:tcBorders>
              <w:bottom w:val="single" w:sz="4" w:space="0" w:color="000000"/>
            </w:tcBorders>
            <w:shd w:val="clear" w:color="auto" w:fill="F2F2F2" w:themeFill="background1" w:themeFillShade="F2"/>
          </w:tcPr>
          <w:p w14:paraId="62D31AB9" w14:textId="77777777" w:rsidR="00236CCC" w:rsidRPr="005651E2" w:rsidRDefault="00236CCC" w:rsidP="00F72A2D">
            <w:pPr>
              <w:pStyle w:val="TableParagraph"/>
              <w:spacing w:line="194" w:lineRule="exact"/>
              <w:ind w:left="835"/>
              <w:rPr>
                <w:sz w:val="14"/>
                <w:szCs w:val="16"/>
              </w:rPr>
            </w:pPr>
          </w:p>
        </w:tc>
        <w:tc>
          <w:tcPr>
            <w:tcW w:w="3485" w:type="dxa"/>
            <w:gridSpan w:val="4"/>
            <w:tcBorders>
              <w:bottom w:val="single" w:sz="4" w:space="0" w:color="000000"/>
            </w:tcBorders>
            <w:shd w:val="clear" w:color="auto" w:fill="F2F2F2" w:themeFill="background1" w:themeFillShade="F2"/>
            <w:vAlign w:val="center"/>
          </w:tcPr>
          <w:p w14:paraId="57B517DA" w14:textId="77777777" w:rsidR="00236CCC" w:rsidRPr="005651E2" w:rsidRDefault="00236CCC" w:rsidP="00F72A2D">
            <w:pPr>
              <w:pStyle w:val="TableParagraph"/>
              <w:spacing w:line="194" w:lineRule="exact"/>
              <w:ind w:left="835"/>
              <w:rPr>
                <w:sz w:val="14"/>
                <w:szCs w:val="16"/>
              </w:rPr>
            </w:pPr>
            <w:r w:rsidRPr="005651E2">
              <w:rPr>
                <w:sz w:val="14"/>
                <w:szCs w:val="16"/>
              </w:rPr>
              <w:t>Carga</w:t>
            </w:r>
            <w:r w:rsidRPr="005651E2">
              <w:rPr>
                <w:spacing w:val="-2"/>
                <w:sz w:val="14"/>
                <w:szCs w:val="16"/>
              </w:rPr>
              <w:t xml:space="preserve"> </w:t>
            </w:r>
            <w:r w:rsidRPr="005651E2">
              <w:rPr>
                <w:sz w:val="14"/>
                <w:szCs w:val="16"/>
              </w:rPr>
              <w:t>Horária</w:t>
            </w:r>
            <w:r w:rsidRPr="005651E2">
              <w:rPr>
                <w:spacing w:val="45"/>
                <w:sz w:val="14"/>
                <w:szCs w:val="16"/>
              </w:rPr>
              <w:t xml:space="preserve"> </w:t>
            </w:r>
            <w:r w:rsidRPr="005651E2">
              <w:rPr>
                <w:sz w:val="14"/>
                <w:szCs w:val="16"/>
              </w:rPr>
              <w:t>(Horas-aula)</w:t>
            </w:r>
          </w:p>
        </w:tc>
      </w:tr>
      <w:tr w:rsidR="00236CCC" w14:paraId="7D1A54EB" w14:textId="77777777" w:rsidTr="00F72A2D">
        <w:trPr>
          <w:trHeight w:val="262"/>
        </w:trPr>
        <w:tc>
          <w:tcPr>
            <w:tcW w:w="5723" w:type="dxa"/>
            <w:gridSpan w:val="2"/>
            <w:shd w:val="clear" w:color="auto" w:fill="F2F2F2" w:themeFill="background1" w:themeFillShade="F2"/>
            <w:vAlign w:val="center"/>
          </w:tcPr>
          <w:p w14:paraId="76AD31D9" w14:textId="77777777" w:rsidR="00236CCC" w:rsidRPr="005651E2" w:rsidRDefault="00236CCC" w:rsidP="00F72A2D">
            <w:pPr>
              <w:pStyle w:val="TableParagraph"/>
              <w:jc w:val="center"/>
              <w:rPr>
                <w:rFonts w:ascii="Times New Roman"/>
                <w:sz w:val="14"/>
                <w:szCs w:val="16"/>
              </w:rPr>
            </w:pPr>
            <w:r w:rsidRPr="005651E2">
              <w:rPr>
                <w:sz w:val="14"/>
                <w:szCs w:val="16"/>
              </w:rPr>
              <w:t>COMPONENTES</w:t>
            </w:r>
            <w:r w:rsidRPr="005651E2">
              <w:rPr>
                <w:spacing w:val="-5"/>
                <w:sz w:val="14"/>
                <w:szCs w:val="16"/>
              </w:rPr>
              <w:t xml:space="preserve"> </w:t>
            </w:r>
            <w:r w:rsidRPr="005651E2">
              <w:rPr>
                <w:sz w:val="14"/>
                <w:szCs w:val="16"/>
              </w:rPr>
              <w:t>CURRICULARES</w:t>
            </w:r>
          </w:p>
        </w:tc>
        <w:tc>
          <w:tcPr>
            <w:tcW w:w="651" w:type="dxa"/>
            <w:shd w:val="clear" w:color="auto" w:fill="F2F2F2" w:themeFill="background1" w:themeFillShade="F2"/>
            <w:vAlign w:val="center"/>
          </w:tcPr>
          <w:p w14:paraId="6D5E57BA" w14:textId="77777777" w:rsidR="00236CCC" w:rsidRPr="005651E2" w:rsidRDefault="00236CCC" w:rsidP="00F72A2D">
            <w:pPr>
              <w:pStyle w:val="TableParagraph"/>
              <w:ind w:right="98"/>
              <w:jc w:val="center"/>
              <w:rPr>
                <w:sz w:val="14"/>
                <w:szCs w:val="16"/>
              </w:rPr>
            </w:pPr>
            <w:r w:rsidRPr="005651E2">
              <w:rPr>
                <w:sz w:val="14"/>
                <w:szCs w:val="16"/>
              </w:rPr>
              <w:t>Teoria</w:t>
            </w:r>
          </w:p>
        </w:tc>
        <w:tc>
          <w:tcPr>
            <w:tcW w:w="651" w:type="dxa"/>
            <w:shd w:val="clear" w:color="auto" w:fill="F2F2F2" w:themeFill="background1" w:themeFillShade="F2"/>
            <w:vAlign w:val="center"/>
          </w:tcPr>
          <w:p w14:paraId="57586B30" w14:textId="77777777" w:rsidR="00236CCC" w:rsidRPr="005651E2" w:rsidRDefault="00236CCC" w:rsidP="00F72A2D">
            <w:pPr>
              <w:pStyle w:val="TableParagraph"/>
              <w:ind w:left="53" w:right="75"/>
              <w:jc w:val="center"/>
              <w:rPr>
                <w:sz w:val="14"/>
                <w:szCs w:val="16"/>
              </w:rPr>
            </w:pPr>
            <w:r w:rsidRPr="005651E2">
              <w:rPr>
                <w:sz w:val="14"/>
                <w:szCs w:val="16"/>
              </w:rPr>
              <w:t>Prática</w:t>
            </w:r>
          </w:p>
        </w:tc>
        <w:tc>
          <w:tcPr>
            <w:tcW w:w="1055" w:type="dxa"/>
            <w:shd w:val="clear" w:color="auto" w:fill="F2F2F2" w:themeFill="background1" w:themeFillShade="F2"/>
            <w:vAlign w:val="center"/>
          </w:tcPr>
          <w:p w14:paraId="7614EA93" w14:textId="77777777" w:rsidR="00236CCC" w:rsidRPr="005651E2" w:rsidRDefault="00236CCC" w:rsidP="00F72A2D">
            <w:pPr>
              <w:pStyle w:val="TableParagraph"/>
              <w:ind w:left="105" w:right="128"/>
              <w:jc w:val="center"/>
              <w:rPr>
                <w:sz w:val="14"/>
                <w:szCs w:val="16"/>
              </w:rPr>
            </w:pPr>
            <w:r>
              <w:rPr>
                <w:sz w:val="14"/>
                <w:szCs w:val="16"/>
              </w:rPr>
              <w:t>Estágio</w:t>
            </w:r>
          </w:p>
        </w:tc>
        <w:tc>
          <w:tcPr>
            <w:tcW w:w="709" w:type="dxa"/>
            <w:shd w:val="clear" w:color="auto" w:fill="F2F2F2" w:themeFill="background1" w:themeFillShade="F2"/>
            <w:vAlign w:val="center"/>
          </w:tcPr>
          <w:p w14:paraId="1B77F6F3" w14:textId="77777777" w:rsidR="00236CCC" w:rsidRPr="005651E2" w:rsidRDefault="00236CCC" w:rsidP="00F72A2D">
            <w:pPr>
              <w:pStyle w:val="TableParagraph"/>
              <w:ind w:left="105" w:right="128"/>
              <w:jc w:val="center"/>
              <w:rPr>
                <w:sz w:val="14"/>
                <w:szCs w:val="16"/>
              </w:rPr>
            </w:pPr>
            <w:r w:rsidRPr="005651E2">
              <w:rPr>
                <w:sz w:val="14"/>
                <w:szCs w:val="16"/>
              </w:rPr>
              <w:t>Total</w:t>
            </w:r>
          </w:p>
        </w:tc>
        <w:tc>
          <w:tcPr>
            <w:tcW w:w="1070" w:type="dxa"/>
            <w:shd w:val="clear" w:color="auto" w:fill="F2F2F2" w:themeFill="background1" w:themeFillShade="F2"/>
            <w:vAlign w:val="center"/>
          </w:tcPr>
          <w:p w14:paraId="64499155" w14:textId="77777777" w:rsidR="00236CCC" w:rsidRPr="005651E2" w:rsidRDefault="00236CCC" w:rsidP="00F72A2D">
            <w:pPr>
              <w:pStyle w:val="TableParagraph"/>
              <w:ind w:left="79" w:right="96"/>
              <w:jc w:val="center"/>
              <w:rPr>
                <w:spacing w:val="-45"/>
                <w:sz w:val="14"/>
                <w:szCs w:val="16"/>
              </w:rPr>
            </w:pPr>
            <w:r w:rsidRPr="005651E2">
              <w:rPr>
                <w:sz w:val="14"/>
                <w:szCs w:val="16"/>
              </w:rPr>
              <w:t>Aulas por</w:t>
            </w:r>
          </w:p>
          <w:p w14:paraId="75594789" w14:textId="77777777" w:rsidR="00236CCC" w:rsidRPr="005651E2" w:rsidRDefault="00236CCC" w:rsidP="00F72A2D">
            <w:pPr>
              <w:pStyle w:val="TableParagraph"/>
              <w:ind w:left="79" w:right="96"/>
              <w:jc w:val="center"/>
              <w:rPr>
                <w:sz w:val="14"/>
                <w:szCs w:val="16"/>
              </w:rPr>
            </w:pPr>
            <w:r w:rsidRPr="005651E2">
              <w:rPr>
                <w:sz w:val="14"/>
                <w:szCs w:val="16"/>
              </w:rPr>
              <w:t>Semana</w:t>
            </w:r>
          </w:p>
        </w:tc>
      </w:tr>
      <w:tr w:rsidR="00236CCC" w14:paraId="07338D8B" w14:textId="77777777" w:rsidTr="00F72A2D">
        <w:trPr>
          <w:trHeight w:val="224"/>
        </w:trPr>
        <w:tc>
          <w:tcPr>
            <w:tcW w:w="5723" w:type="dxa"/>
            <w:gridSpan w:val="2"/>
            <w:vAlign w:val="center"/>
          </w:tcPr>
          <w:p w14:paraId="7638A8D7" w14:textId="77777777" w:rsidR="00236CCC" w:rsidRPr="005651E2" w:rsidRDefault="00236CCC" w:rsidP="00F72A2D">
            <w:pPr>
              <w:pStyle w:val="TableParagraph"/>
              <w:rPr>
                <w:sz w:val="14"/>
                <w:szCs w:val="16"/>
              </w:rPr>
            </w:pPr>
            <w:r w:rsidRPr="005651E2">
              <w:rPr>
                <w:sz w:val="14"/>
                <w:szCs w:val="16"/>
              </w:rPr>
              <w:t>ANATOMIA E FISIOLOGIA (ÓSSEA)</w:t>
            </w:r>
          </w:p>
        </w:tc>
        <w:tc>
          <w:tcPr>
            <w:tcW w:w="651" w:type="dxa"/>
            <w:vAlign w:val="center"/>
          </w:tcPr>
          <w:p w14:paraId="76B2287A"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2BC7D193" w14:textId="77777777" w:rsidR="00236CCC" w:rsidRPr="005651E2" w:rsidRDefault="00236CCC" w:rsidP="00F72A2D">
            <w:pPr>
              <w:pStyle w:val="TableParagraph"/>
              <w:ind w:left="53" w:right="42"/>
              <w:jc w:val="center"/>
              <w:rPr>
                <w:sz w:val="14"/>
                <w:szCs w:val="16"/>
              </w:rPr>
            </w:pPr>
            <w:r w:rsidRPr="005651E2">
              <w:rPr>
                <w:sz w:val="14"/>
                <w:szCs w:val="16"/>
              </w:rPr>
              <w:t>30h</w:t>
            </w:r>
          </w:p>
        </w:tc>
        <w:tc>
          <w:tcPr>
            <w:tcW w:w="1055" w:type="dxa"/>
          </w:tcPr>
          <w:p w14:paraId="2BBFB49E"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vAlign w:val="center"/>
          </w:tcPr>
          <w:p w14:paraId="7480DE6C"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0EE1CAF3"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00A3CADB" w14:textId="77777777" w:rsidTr="00F72A2D">
        <w:trPr>
          <w:trHeight w:val="222"/>
        </w:trPr>
        <w:tc>
          <w:tcPr>
            <w:tcW w:w="5723" w:type="dxa"/>
            <w:gridSpan w:val="2"/>
            <w:vAlign w:val="center"/>
          </w:tcPr>
          <w:p w14:paraId="5FC9C8FD" w14:textId="77777777" w:rsidR="00236CCC" w:rsidRPr="005651E2" w:rsidRDefault="00236CCC" w:rsidP="00F72A2D">
            <w:pPr>
              <w:pStyle w:val="TableParagraph"/>
              <w:rPr>
                <w:sz w:val="14"/>
                <w:szCs w:val="16"/>
              </w:rPr>
            </w:pPr>
            <w:r w:rsidRPr="005651E2">
              <w:rPr>
                <w:sz w:val="14"/>
                <w:szCs w:val="16"/>
              </w:rPr>
              <w:t>ANATOMIA E FISIOLOGIA SISTÊMICA</w:t>
            </w:r>
          </w:p>
        </w:tc>
        <w:tc>
          <w:tcPr>
            <w:tcW w:w="651" w:type="dxa"/>
            <w:vAlign w:val="center"/>
          </w:tcPr>
          <w:p w14:paraId="5B30744A"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6CEA27AD" w14:textId="77777777" w:rsidR="00236CCC" w:rsidRPr="005651E2" w:rsidRDefault="00236CCC" w:rsidP="00F72A2D">
            <w:pPr>
              <w:pStyle w:val="TableParagraph"/>
              <w:ind w:left="53" w:right="42"/>
              <w:jc w:val="center"/>
              <w:rPr>
                <w:sz w:val="14"/>
                <w:szCs w:val="16"/>
              </w:rPr>
            </w:pPr>
            <w:r w:rsidRPr="005651E2">
              <w:rPr>
                <w:sz w:val="14"/>
                <w:szCs w:val="16"/>
              </w:rPr>
              <w:t>30h</w:t>
            </w:r>
          </w:p>
        </w:tc>
        <w:tc>
          <w:tcPr>
            <w:tcW w:w="1055" w:type="dxa"/>
          </w:tcPr>
          <w:p w14:paraId="6E010E28"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vAlign w:val="center"/>
          </w:tcPr>
          <w:p w14:paraId="39890D8B"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59D94E75"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5A306416" w14:textId="77777777" w:rsidTr="00F72A2D">
        <w:trPr>
          <w:trHeight w:val="225"/>
        </w:trPr>
        <w:tc>
          <w:tcPr>
            <w:tcW w:w="5723" w:type="dxa"/>
            <w:gridSpan w:val="2"/>
            <w:vAlign w:val="center"/>
          </w:tcPr>
          <w:p w14:paraId="26A9D9B3" w14:textId="77777777" w:rsidR="00236CCC" w:rsidRPr="005651E2" w:rsidRDefault="00236CCC" w:rsidP="00F72A2D">
            <w:pPr>
              <w:pStyle w:val="TableParagraph"/>
              <w:rPr>
                <w:sz w:val="14"/>
                <w:szCs w:val="16"/>
              </w:rPr>
            </w:pPr>
            <w:r w:rsidRPr="005651E2">
              <w:rPr>
                <w:sz w:val="14"/>
                <w:szCs w:val="16"/>
              </w:rPr>
              <w:t>EDUCAÇÃO PARA O TRABALHO, ÉTICA PROFISSIONIAL E EMPREENDEDORISMO</w:t>
            </w:r>
          </w:p>
        </w:tc>
        <w:tc>
          <w:tcPr>
            <w:tcW w:w="651" w:type="dxa"/>
            <w:vAlign w:val="center"/>
          </w:tcPr>
          <w:p w14:paraId="5D116CF6"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008E02E8" w14:textId="77777777" w:rsidR="00236CCC" w:rsidRPr="005651E2" w:rsidRDefault="00236CCC" w:rsidP="00F72A2D">
            <w:pPr>
              <w:pStyle w:val="TableParagraph"/>
              <w:ind w:left="53" w:right="42"/>
              <w:jc w:val="center"/>
              <w:rPr>
                <w:sz w:val="14"/>
                <w:szCs w:val="16"/>
              </w:rPr>
            </w:pPr>
            <w:r w:rsidRPr="005651E2">
              <w:rPr>
                <w:sz w:val="14"/>
                <w:szCs w:val="16"/>
                <w:u w:val="single"/>
              </w:rPr>
              <w:t>--</w:t>
            </w:r>
          </w:p>
        </w:tc>
        <w:tc>
          <w:tcPr>
            <w:tcW w:w="1055" w:type="dxa"/>
          </w:tcPr>
          <w:p w14:paraId="63123EDE" w14:textId="77777777" w:rsidR="00236CCC" w:rsidRPr="005651E2" w:rsidRDefault="00236CCC" w:rsidP="00F72A2D">
            <w:pPr>
              <w:pStyle w:val="TableParagraph"/>
              <w:ind w:left="105" w:right="100"/>
              <w:jc w:val="center"/>
              <w:rPr>
                <w:sz w:val="14"/>
                <w:szCs w:val="16"/>
              </w:rPr>
            </w:pPr>
            <w:r w:rsidRPr="00BA2023">
              <w:rPr>
                <w:sz w:val="14"/>
                <w:szCs w:val="16"/>
                <w:u w:val="single"/>
              </w:rPr>
              <w:t>--</w:t>
            </w:r>
          </w:p>
        </w:tc>
        <w:tc>
          <w:tcPr>
            <w:tcW w:w="709" w:type="dxa"/>
            <w:vAlign w:val="center"/>
          </w:tcPr>
          <w:p w14:paraId="4E02BA84" w14:textId="77777777" w:rsidR="00236CCC" w:rsidRPr="005651E2" w:rsidRDefault="00236CCC" w:rsidP="00F72A2D">
            <w:pPr>
              <w:pStyle w:val="TableParagraph"/>
              <w:ind w:left="105" w:right="100"/>
              <w:jc w:val="center"/>
              <w:rPr>
                <w:sz w:val="14"/>
                <w:szCs w:val="16"/>
              </w:rPr>
            </w:pPr>
            <w:r w:rsidRPr="005651E2">
              <w:rPr>
                <w:sz w:val="14"/>
                <w:szCs w:val="16"/>
              </w:rPr>
              <w:t>40h</w:t>
            </w:r>
          </w:p>
        </w:tc>
        <w:tc>
          <w:tcPr>
            <w:tcW w:w="1070" w:type="dxa"/>
            <w:vAlign w:val="center"/>
          </w:tcPr>
          <w:p w14:paraId="59BA4686"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5C7058C0" w14:textId="77777777" w:rsidTr="00F72A2D">
        <w:trPr>
          <w:trHeight w:val="222"/>
        </w:trPr>
        <w:tc>
          <w:tcPr>
            <w:tcW w:w="5723" w:type="dxa"/>
            <w:gridSpan w:val="2"/>
            <w:vAlign w:val="center"/>
          </w:tcPr>
          <w:p w14:paraId="0D7C7EEE" w14:textId="77777777" w:rsidR="00236CCC" w:rsidRPr="005651E2" w:rsidRDefault="00236CCC" w:rsidP="00F72A2D">
            <w:pPr>
              <w:pStyle w:val="TableParagraph"/>
              <w:rPr>
                <w:sz w:val="14"/>
                <w:szCs w:val="16"/>
              </w:rPr>
            </w:pPr>
            <w:r w:rsidRPr="005651E2">
              <w:rPr>
                <w:sz w:val="14"/>
                <w:szCs w:val="16"/>
              </w:rPr>
              <w:t>SUS E POLÍTICAS DE SAÚDE</w:t>
            </w:r>
          </w:p>
        </w:tc>
        <w:tc>
          <w:tcPr>
            <w:tcW w:w="651" w:type="dxa"/>
            <w:vAlign w:val="center"/>
          </w:tcPr>
          <w:p w14:paraId="7C1E2941"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2C2196AE" w14:textId="77777777" w:rsidR="00236CCC" w:rsidRPr="005651E2" w:rsidRDefault="00236CCC" w:rsidP="00F72A2D">
            <w:pPr>
              <w:pStyle w:val="TableParagraph"/>
              <w:ind w:left="53" w:right="42"/>
              <w:jc w:val="center"/>
              <w:rPr>
                <w:sz w:val="14"/>
                <w:szCs w:val="16"/>
              </w:rPr>
            </w:pPr>
            <w:r w:rsidRPr="005651E2">
              <w:rPr>
                <w:sz w:val="14"/>
                <w:szCs w:val="16"/>
                <w:u w:val="single"/>
              </w:rPr>
              <w:t>--</w:t>
            </w:r>
          </w:p>
        </w:tc>
        <w:tc>
          <w:tcPr>
            <w:tcW w:w="1055" w:type="dxa"/>
          </w:tcPr>
          <w:p w14:paraId="1F9E52A0"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vAlign w:val="center"/>
          </w:tcPr>
          <w:p w14:paraId="17D48D8F" w14:textId="77777777" w:rsidR="00236CCC" w:rsidRPr="005651E2" w:rsidRDefault="00236CCC" w:rsidP="00F72A2D">
            <w:pPr>
              <w:pStyle w:val="TableParagraph"/>
              <w:ind w:left="105" w:right="98"/>
              <w:jc w:val="center"/>
              <w:rPr>
                <w:sz w:val="14"/>
                <w:szCs w:val="16"/>
              </w:rPr>
            </w:pPr>
            <w:r w:rsidRPr="005651E2">
              <w:rPr>
                <w:sz w:val="14"/>
                <w:szCs w:val="16"/>
              </w:rPr>
              <w:t>30h</w:t>
            </w:r>
          </w:p>
        </w:tc>
        <w:tc>
          <w:tcPr>
            <w:tcW w:w="1070" w:type="dxa"/>
            <w:vAlign w:val="center"/>
          </w:tcPr>
          <w:p w14:paraId="50475AB9" w14:textId="77777777" w:rsidR="00236CCC" w:rsidRPr="005651E2" w:rsidRDefault="00236CCC" w:rsidP="00F72A2D">
            <w:pPr>
              <w:pStyle w:val="TableParagraph"/>
              <w:ind w:right="68"/>
              <w:jc w:val="center"/>
              <w:rPr>
                <w:sz w:val="14"/>
                <w:szCs w:val="16"/>
              </w:rPr>
            </w:pPr>
            <w:r w:rsidRPr="005651E2">
              <w:rPr>
                <w:sz w:val="14"/>
                <w:szCs w:val="16"/>
              </w:rPr>
              <w:t>2h</w:t>
            </w:r>
          </w:p>
        </w:tc>
      </w:tr>
      <w:tr w:rsidR="00236CCC" w14:paraId="238F322B" w14:textId="77777777" w:rsidTr="00F72A2D">
        <w:trPr>
          <w:trHeight w:val="224"/>
        </w:trPr>
        <w:tc>
          <w:tcPr>
            <w:tcW w:w="5723" w:type="dxa"/>
            <w:gridSpan w:val="2"/>
            <w:vAlign w:val="center"/>
          </w:tcPr>
          <w:p w14:paraId="5D09AD04" w14:textId="77777777" w:rsidR="00236CCC" w:rsidRPr="005651E2" w:rsidRDefault="00236CCC" w:rsidP="00F72A2D">
            <w:pPr>
              <w:pStyle w:val="TableParagraph"/>
              <w:rPr>
                <w:sz w:val="14"/>
                <w:szCs w:val="16"/>
              </w:rPr>
            </w:pPr>
            <w:r w:rsidRPr="005651E2">
              <w:rPr>
                <w:sz w:val="14"/>
                <w:szCs w:val="16"/>
              </w:rPr>
              <w:t>ELEMENTOS DE RADIOLOGIA CONVENCIONAL</w:t>
            </w:r>
          </w:p>
        </w:tc>
        <w:tc>
          <w:tcPr>
            <w:tcW w:w="651" w:type="dxa"/>
            <w:vAlign w:val="center"/>
          </w:tcPr>
          <w:p w14:paraId="573F688A"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369A5A2A" w14:textId="77777777" w:rsidR="00236CCC" w:rsidRPr="005651E2" w:rsidRDefault="00236CCC" w:rsidP="00F72A2D">
            <w:pPr>
              <w:pStyle w:val="TableParagraph"/>
              <w:ind w:left="53" w:right="42"/>
              <w:jc w:val="center"/>
              <w:rPr>
                <w:sz w:val="14"/>
                <w:szCs w:val="16"/>
              </w:rPr>
            </w:pPr>
            <w:r w:rsidRPr="005651E2">
              <w:rPr>
                <w:sz w:val="14"/>
                <w:szCs w:val="16"/>
                <w:u w:val="single"/>
              </w:rPr>
              <w:t>--</w:t>
            </w:r>
          </w:p>
        </w:tc>
        <w:tc>
          <w:tcPr>
            <w:tcW w:w="1055" w:type="dxa"/>
          </w:tcPr>
          <w:p w14:paraId="5A81C38A" w14:textId="77777777" w:rsidR="00236CCC" w:rsidRPr="005651E2" w:rsidRDefault="00236CCC" w:rsidP="00F72A2D">
            <w:pPr>
              <w:pStyle w:val="TableParagraph"/>
              <w:ind w:left="105" w:right="97"/>
              <w:jc w:val="center"/>
              <w:rPr>
                <w:sz w:val="14"/>
                <w:szCs w:val="16"/>
              </w:rPr>
            </w:pPr>
            <w:r w:rsidRPr="00BA2023">
              <w:rPr>
                <w:sz w:val="14"/>
                <w:szCs w:val="16"/>
                <w:u w:val="single"/>
              </w:rPr>
              <w:t>--</w:t>
            </w:r>
          </w:p>
        </w:tc>
        <w:tc>
          <w:tcPr>
            <w:tcW w:w="709" w:type="dxa"/>
            <w:vAlign w:val="center"/>
          </w:tcPr>
          <w:p w14:paraId="3F376D82" w14:textId="77777777" w:rsidR="00236CCC" w:rsidRPr="005651E2" w:rsidRDefault="00236CCC" w:rsidP="00F72A2D">
            <w:pPr>
              <w:pStyle w:val="TableParagraph"/>
              <w:ind w:left="105" w:right="97"/>
              <w:jc w:val="center"/>
              <w:rPr>
                <w:sz w:val="14"/>
                <w:szCs w:val="16"/>
              </w:rPr>
            </w:pPr>
            <w:r w:rsidRPr="005651E2">
              <w:rPr>
                <w:sz w:val="14"/>
                <w:szCs w:val="16"/>
              </w:rPr>
              <w:t>40h</w:t>
            </w:r>
          </w:p>
        </w:tc>
        <w:tc>
          <w:tcPr>
            <w:tcW w:w="1070" w:type="dxa"/>
            <w:vAlign w:val="center"/>
          </w:tcPr>
          <w:p w14:paraId="4C70EF0A"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598F807C" w14:textId="77777777" w:rsidTr="00F72A2D">
        <w:trPr>
          <w:trHeight w:val="174"/>
        </w:trPr>
        <w:tc>
          <w:tcPr>
            <w:tcW w:w="5723" w:type="dxa"/>
            <w:gridSpan w:val="2"/>
            <w:vAlign w:val="center"/>
          </w:tcPr>
          <w:p w14:paraId="478465CD" w14:textId="77777777" w:rsidR="00236CCC" w:rsidRPr="005651E2" w:rsidRDefault="00236CCC" w:rsidP="00F72A2D">
            <w:pPr>
              <w:pStyle w:val="TableParagraph"/>
              <w:spacing w:line="176" w:lineRule="exact"/>
              <w:rPr>
                <w:sz w:val="14"/>
                <w:szCs w:val="16"/>
              </w:rPr>
            </w:pPr>
            <w:r w:rsidRPr="005651E2">
              <w:rPr>
                <w:sz w:val="14"/>
                <w:szCs w:val="16"/>
              </w:rPr>
              <w:t>MATEMÁTICA BÁSICA</w:t>
            </w:r>
          </w:p>
        </w:tc>
        <w:tc>
          <w:tcPr>
            <w:tcW w:w="651" w:type="dxa"/>
            <w:vAlign w:val="center"/>
          </w:tcPr>
          <w:p w14:paraId="3D423C92" w14:textId="77777777" w:rsidR="00236CCC" w:rsidRPr="005651E2" w:rsidRDefault="00236CCC" w:rsidP="00F72A2D">
            <w:pPr>
              <w:pStyle w:val="TableParagraph"/>
              <w:spacing w:line="176" w:lineRule="exact"/>
              <w:ind w:right="67"/>
              <w:jc w:val="center"/>
              <w:rPr>
                <w:sz w:val="14"/>
                <w:szCs w:val="16"/>
              </w:rPr>
            </w:pPr>
            <w:r w:rsidRPr="005651E2">
              <w:rPr>
                <w:sz w:val="14"/>
                <w:szCs w:val="16"/>
              </w:rPr>
              <w:t>30h</w:t>
            </w:r>
          </w:p>
        </w:tc>
        <w:tc>
          <w:tcPr>
            <w:tcW w:w="651" w:type="dxa"/>
            <w:vAlign w:val="center"/>
          </w:tcPr>
          <w:p w14:paraId="311A7160" w14:textId="77777777" w:rsidR="00236CCC" w:rsidRPr="005651E2" w:rsidRDefault="00236CCC" w:rsidP="00F72A2D">
            <w:pPr>
              <w:pStyle w:val="TableParagraph"/>
              <w:spacing w:line="176" w:lineRule="exact"/>
              <w:ind w:left="53" w:right="42"/>
              <w:jc w:val="center"/>
              <w:rPr>
                <w:sz w:val="14"/>
                <w:szCs w:val="16"/>
              </w:rPr>
            </w:pPr>
            <w:r w:rsidRPr="005651E2">
              <w:rPr>
                <w:sz w:val="14"/>
                <w:szCs w:val="16"/>
                <w:u w:val="single"/>
              </w:rPr>
              <w:t>--</w:t>
            </w:r>
          </w:p>
        </w:tc>
        <w:tc>
          <w:tcPr>
            <w:tcW w:w="1055" w:type="dxa"/>
          </w:tcPr>
          <w:p w14:paraId="5E7C3C86" w14:textId="77777777" w:rsidR="00236CCC" w:rsidRPr="005651E2" w:rsidRDefault="00236CCC" w:rsidP="00F72A2D">
            <w:pPr>
              <w:pStyle w:val="TableParagraph"/>
              <w:spacing w:line="176" w:lineRule="exact"/>
              <w:ind w:left="105" w:right="98"/>
              <w:jc w:val="center"/>
              <w:rPr>
                <w:sz w:val="14"/>
                <w:szCs w:val="16"/>
              </w:rPr>
            </w:pPr>
            <w:r w:rsidRPr="00BA2023">
              <w:rPr>
                <w:sz w:val="14"/>
                <w:szCs w:val="16"/>
                <w:u w:val="single"/>
              </w:rPr>
              <w:t>--</w:t>
            </w:r>
          </w:p>
        </w:tc>
        <w:tc>
          <w:tcPr>
            <w:tcW w:w="709" w:type="dxa"/>
            <w:vAlign w:val="center"/>
          </w:tcPr>
          <w:p w14:paraId="5F2AD9E9" w14:textId="77777777" w:rsidR="00236CCC" w:rsidRPr="005651E2" w:rsidRDefault="00236CCC" w:rsidP="00F72A2D">
            <w:pPr>
              <w:pStyle w:val="TableParagraph"/>
              <w:spacing w:line="176" w:lineRule="exact"/>
              <w:ind w:left="105" w:right="98"/>
              <w:jc w:val="center"/>
              <w:rPr>
                <w:sz w:val="14"/>
                <w:szCs w:val="16"/>
              </w:rPr>
            </w:pPr>
            <w:r w:rsidRPr="005651E2">
              <w:rPr>
                <w:sz w:val="14"/>
                <w:szCs w:val="16"/>
              </w:rPr>
              <w:t>30h</w:t>
            </w:r>
          </w:p>
        </w:tc>
        <w:tc>
          <w:tcPr>
            <w:tcW w:w="1070" w:type="dxa"/>
            <w:vAlign w:val="center"/>
          </w:tcPr>
          <w:p w14:paraId="09F6BBCE" w14:textId="77777777" w:rsidR="00236CCC" w:rsidRPr="005651E2" w:rsidRDefault="00236CCC" w:rsidP="00F72A2D">
            <w:pPr>
              <w:pStyle w:val="TableParagraph"/>
              <w:spacing w:line="176" w:lineRule="exact"/>
              <w:ind w:right="68"/>
              <w:jc w:val="center"/>
              <w:rPr>
                <w:sz w:val="14"/>
                <w:szCs w:val="16"/>
              </w:rPr>
            </w:pPr>
            <w:r w:rsidRPr="005651E2">
              <w:rPr>
                <w:sz w:val="14"/>
                <w:szCs w:val="16"/>
              </w:rPr>
              <w:t>2h</w:t>
            </w:r>
          </w:p>
        </w:tc>
      </w:tr>
      <w:tr w:rsidR="00236CCC" w14:paraId="4732B98D" w14:textId="77777777" w:rsidTr="00F72A2D">
        <w:trPr>
          <w:trHeight w:val="222"/>
        </w:trPr>
        <w:tc>
          <w:tcPr>
            <w:tcW w:w="5723" w:type="dxa"/>
            <w:gridSpan w:val="2"/>
            <w:vAlign w:val="center"/>
          </w:tcPr>
          <w:p w14:paraId="71410D27" w14:textId="77777777" w:rsidR="00236CCC" w:rsidRPr="005651E2" w:rsidRDefault="00236CCC" w:rsidP="00F72A2D">
            <w:pPr>
              <w:pStyle w:val="TableParagraph"/>
              <w:ind w:left="52"/>
              <w:rPr>
                <w:sz w:val="14"/>
                <w:szCs w:val="16"/>
              </w:rPr>
            </w:pPr>
            <w:r w:rsidRPr="005651E2">
              <w:rPr>
                <w:sz w:val="14"/>
                <w:szCs w:val="16"/>
              </w:rPr>
              <w:t>PATOLOGIA RADIOLÓGICA</w:t>
            </w:r>
          </w:p>
        </w:tc>
        <w:tc>
          <w:tcPr>
            <w:tcW w:w="651" w:type="dxa"/>
            <w:vAlign w:val="center"/>
          </w:tcPr>
          <w:p w14:paraId="67A297E3" w14:textId="77777777" w:rsidR="00236CCC" w:rsidRPr="005651E2" w:rsidRDefault="00236CCC" w:rsidP="00F72A2D">
            <w:pPr>
              <w:pStyle w:val="TableParagraph"/>
              <w:ind w:right="66"/>
              <w:jc w:val="center"/>
              <w:rPr>
                <w:sz w:val="14"/>
                <w:szCs w:val="16"/>
              </w:rPr>
            </w:pPr>
            <w:r w:rsidRPr="005651E2">
              <w:rPr>
                <w:sz w:val="14"/>
                <w:szCs w:val="16"/>
              </w:rPr>
              <w:t>20h</w:t>
            </w:r>
          </w:p>
        </w:tc>
        <w:tc>
          <w:tcPr>
            <w:tcW w:w="651" w:type="dxa"/>
            <w:vAlign w:val="center"/>
          </w:tcPr>
          <w:p w14:paraId="63A9D015"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04A08FB2"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vAlign w:val="center"/>
          </w:tcPr>
          <w:p w14:paraId="1EB55FE1" w14:textId="77777777" w:rsidR="00236CCC" w:rsidRPr="005651E2" w:rsidRDefault="00236CCC" w:rsidP="00F72A2D">
            <w:pPr>
              <w:pStyle w:val="TableParagraph"/>
              <w:ind w:left="105" w:right="98"/>
              <w:jc w:val="center"/>
              <w:rPr>
                <w:sz w:val="14"/>
                <w:szCs w:val="16"/>
              </w:rPr>
            </w:pPr>
            <w:r w:rsidRPr="005651E2">
              <w:rPr>
                <w:sz w:val="14"/>
                <w:szCs w:val="16"/>
              </w:rPr>
              <w:t>40h</w:t>
            </w:r>
          </w:p>
        </w:tc>
        <w:tc>
          <w:tcPr>
            <w:tcW w:w="1070" w:type="dxa"/>
            <w:vAlign w:val="center"/>
          </w:tcPr>
          <w:p w14:paraId="2F2C07C4" w14:textId="77777777" w:rsidR="00236CCC" w:rsidRPr="005651E2" w:rsidRDefault="00236CCC" w:rsidP="00F72A2D">
            <w:pPr>
              <w:pStyle w:val="TableParagraph"/>
              <w:ind w:right="66"/>
              <w:jc w:val="center"/>
              <w:rPr>
                <w:sz w:val="14"/>
                <w:szCs w:val="16"/>
              </w:rPr>
            </w:pPr>
            <w:r w:rsidRPr="005651E2">
              <w:rPr>
                <w:sz w:val="14"/>
                <w:szCs w:val="16"/>
              </w:rPr>
              <w:t>2h</w:t>
            </w:r>
          </w:p>
        </w:tc>
      </w:tr>
      <w:tr w:rsidR="00236CCC" w14:paraId="79AD0B95" w14:textId="77777777" w:rsidTr="00F72A2D">
        <w:trPr>
          <w:trHeight w:val="222"/>
        </w:trPr>
        <w:tc>
          <w:tcPr>
            <w:tcW w:w="5723" w:type="dxa"/>
            <w:gridSpan w:val="2"/>
            <w:tcBorders>
              <w:bottom w:val="single" w:sz="4" w:space="0" w:color="000000"/>
            </w:tcBorders>
            <w:vAlign w:val="center"/>
          </w:tcPr>
          <w:p w14:paraId="00053DC7" w14:textId="77777777" w:rsidR="00236CCC" w:rsidRPr="005651E2" w:rsidRDefault="00236CCC" w:rsidP="00F72A2D">
            <w:pPr>
              <w:pStyle w:val="TableParagraph"/>
              <w:ind w:left="52"/>
              <w:rPr>
                <w:sz w:val="14"/>
                <w:szCs w:val="16"/>
              </w:rPr>
            </w:pPr>
            <w:r w:rsidRPr="005651E2">
              <w:rPr>
                <w:sz w:val="14"/>
                <w:szCs w:val="16"/>
              </w:rPr>
              <w:t>TÉCNICAS DE POSICIONAMENTOS I (MMSS E MMII)</w:t>
            </w:r>
          </w:p>
        </w:tc>
        <w:tc>
          <w:tcPr>
            <w:tcW w:w="651" w:type="dxa"/>
            <w:tcBorders>
              <w:bottom w:val="single" w:sz="4" w:space="0" w:color="000000"/>
            </w:tcBorders>
            <w:vAlign w:val="center"/>
          </w:tcPr>
          <w:p w14:paraId="641FAFD1" w14:textId="77777777" w:rsidR="00236CCC" w:rsidRPr="005651E2" w:rsidRDefault="00236CCC" w:rsidP="00F72A2D">
            <w:pPr>
              <w:pStyle w:val="TableParagraph"/>
              <w:ind w:right="66"/>
              <w:jc w:val="center"/>
              <w:rPr>
                <w:sz w:val="14"/>
                <w:szCs w:val="16"/>
              </w:rPr>
            </w:pPr>
            <w:r w:rsidRPr="005651E2">
              <w:rPr>
                <w:sz w:val="14"/>
                <w:szCs w:val="16"/>
              </w:rPr>
              <w:t>30h</w:t>
            </w:r>
          </w:p>
        </w:tc>
        <w:tc>
          <w:tcPr>
            <w:tcW w:w="651" w:type="dxa"/>
            <w:tcBorders>
              <w:bottom w:val="single" w:sz="4" w:space="0" w:color="000000"/>
            </w:tcBorders>
            <w:vAlign w:val="center"/>
          </w:tcPr>
          <w:p w14:paraId="2EA8CB6E" w14:textId="77777777" w:rsidR="00236CCC" w:rsidRPr="005651E2" w:rsidRDefault="00236CCC" w:rsidP="00F72A2D">
            <w:pPr>
              <w:pStyle w:val="TableParagraph"/>
              <w:ind w:left="53" w:right="42"/>
              <w:jc w:val="center"/>
              <w:rPr>
                <w:sz w:val="14"/>
                <w:szCs w:val="16"/>
              </w:rPr>
            </w:pPr>
            <w:r w:rsidRPr="005651E2">
              <w:rPr>
                <w:sz w:val="14"/>
                <w:szCs w:val="16"/>
              </w:rPr>
              <w:t>30h</w:t>
            </w:r>
          </w:p>
        </w:tc>
        <w:tc>
          <w:tcPr>
            <w:tcW w:w="1055" w:type="dxa"/>
            <w:tcBorders>
              <w:bottom w:val="single" w:sz="4" w:space="0" w:color="000000"/>
            </w:tcBorders>
          </w:tcPr>
          <w:p w14:paraId="1C910EE2" w14:textId="77777777" w:rsidR="00236CCC" w:rsidRPr="005651E2" w:rsidRDefault="00236CCC" w:rsidP="00F72A2D">
            <w:pPr>
              <w:pStyle w:val="TableParagraph"/>
              <w:ind w:left="105" w:right="98"/>
              <w:jc w:val="center"/>
              <w:rPr>
                <w:sz w:val="14"/>
                <w:szCs w:val="16"/>
              </w:rPr>
            </w:pPr>
            <w:r w:rsidRPr="00BA2023">
              <w:rPr>
                <w:sz w:val="14"/>
                <w:szCs w:val="16"/>
                <w:u w:val="single"/>
              </w:rPr>
              <w:t>--</w:t>
            </w:r>
          </w:p>
        </w:tc>
        <w:tc>
          <w:tcPr>
            <w:tcW w:w="709" w:type="dxa"/>
            <w:tcBorders>
              <w:bottom w:val="single" w:sz="4" w:space="0" w:color="000000"/>
            </w:tcBorders>
            <w:vAlign w:val="center"/>
          </w:tcPr>
          <w:p w14:paraId="03F4B85D"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tcBorders>
              <w:bottom w:val="single" w:sz="4" w:space="0" w:color="000000"/>
            </w:tcBorders>
            <w:vAlign w:val="center"/>
          </w:tcPr>
          <w:p w14:paraId="5E518D78" w14:textId="77777777" w:rsidR="00236CCC" w:rsidRPr="005651E2" w:rsidRDefault="00236CCC" w:rsidP="00F72A2D">
            <w:pPr>
              <w:pStyle w:val="TableParagraph"/>
              <w:ind w:right="66"/>
              <w:jc w:val="center"/>
              <w:rPr>
                <w:sz w:val="14"/>
                <w:szCs w:val="16"/>
              </w:rPr>
            </w:pPr>
            <w:r w:rsidRPr="005651E2">
              <w:rPr>
                <w:sz w:val="14"/>
                <w:szCs w:val="16"/>
              </w:rPr>
              <w:t>3h</w:t>
            </w:r>
          </w:p>
        </w:tc>
      </w:tr>
      <w:tr w:rsidR="00236CCC" w14:paraId="1D63C9CE" w14:textId="77777777" w:rsidTr="00F72A2D">
        <w:trPr>
          <w:trHeight w:val="226"/>
        </w:trPr>
        <w:tc>
          <w:tcPr>
            <w:tcW w:w="5723" w:type="dxa"/>
            <w:gridSpan w:val="2"/>
            <w:tcBorders>
              <w:bottom w:val="single" w:sz="4" w:space="0" w:color="000000"/>
            </w:tcBorders>
            <w:shd w:val="clear" w:color="auto" w:fill="F2F2F2" w:themeFill="background1" w:themeFillShade="F2"/>
            <w:vAlign w:val="center"/>
          </w:tcPr>
          <w:p w14:paraId="7EA24EE8"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MÓDULO</w:t>
            </w:r>
          </w:p>
        </w:tc>
        <w:tc>
          <w:tcPr>
            <w:tcW w:w="651" w:type="dxa"/>
            <w:tcBorders>
              <w:bottom w:val="single" w:sz="4" w:space="0" w:color="000000"/>
            </w:tcBorders>
            <w:shd w:val="clear" w:color="auto" w:fill="F2F2F2" w:themeFill="background1" w:themeFillShade="F2"/>
            <w:vAlign w:val="center"/>
          </w:tcPr>
          <w:p w14:paraId="33BA1D2F" w14:textId="77777777" w:rsidR="00236CCC" w:rsidRPr="005651E2" w:rsidRDefault="00236CCC" w:rsidP="00F72A2D">
            <w:pPr>
              <w:pStyle w:val="TableParagraph"/>
              <w:ind w:left="76" w:right="98"/>
              <w:jc w:val="center"/>
              <w:rPr>
                <w:b/>
                <w:sz w:val="14"/>
                <w:szCs w:val="16"/>
              </w:rPr>
            </w:pPr>
            <w:r w:rsidRPr="005651E2">
              <w:rPr>
                <w:b/>
                <w:sz w:val="14"/>
                <w:szCs w:val="16"/>
              </w:rPr>
              <w:t>250</w:t>
            </w:r>
          </w:p>
        </w:tc>
        <w:tc>
          <w:tcPr>
            <w:tcW w:w="651" w:type="dxa"/>
            <w:tcBorders>
              <w:bottom w:val="single" w:sz="4" w:space="0" w:color="000000"/>
            </w:tcBorders>
            <w:shd w:val="clear" w:color="auto" w:fill="F2F2F2" w:themeFill="background1" w:themeFillShade="F2"/>
            <w:vAlign w:val="center"/>
          </w:tcPr>
          <w:p w14:paraId="05FE5424" w14:textId="77777777" w:rsidR="00236CCC" w:rsidRPr="005651E2" w:rsidRDefault="00236CCC" w:rsidP="00F72A2D">
            <w:pPr>
              <w:pStyle w:val="TableParagraph"/>
              <w:ind w:left="53" w:right="75"/>
              <w:jc w:val="center"/>
              <w:rPr>
                <w:b/>
                <w:sz w:val="14"/>
                <w:szCs w:val="16"/>
              </w:rPr>
            </w:pPr>
            <w:r w:rsidRPr="005651E2">
              <w:rPr>
                <w:b/>
                <w:sz w:val="14"/>
                <w:szCs w:val="16"/>
              </w:rPr>
              <w:t>110</w:t>
            </w:r>
          </w:p>
        </w:tc>
        <w:tc>
          <w:tcPr>
            <w:tcW w:w="1055" w:type="dxa"/>
            <w:shd w:val="clear" w:color="auto" w:fill="F2F2F2" w:themeFill="background1" w:themeFillShade="F2"/>
            <w:vAlign w:val="center"/>
          </w:tcPr>
          <w:p w14:paraId="08EEA82C" w14:textId="77777777" w:rsidR="00236CCC" w:rsidRPr="005651E2" w:rsidRDefault="00236CCC" w:rsidP="00F72A2D">
            <w:pPr>
              <w:pStyle w:val="TableParagraph"/>
              <w:ind w:left="105" w:right="128"/>
              <w:jc w:val="center"/>
              <w:rPr>
                <w:b/>
                <w:sz w:val="14"/>
                <w:szCs w:val="16"/>
              </w:rPr>
            </w:pPr>
            <w:r w:rsidRPr="005651E2">
              <w:rPr>
                <w:b/>
                <w:sz w:val="14"/>
                <w:szCs w:val="16"/>
              </w:rPr>
              <w:t>110</w:t>
            </w:r>
          </w:p>
        </w:tc>
        <w:tc>
          <w:tcPr>
            <w:tcW w:w="709" w:type="dxa"/>
            <w:tcBorders>
              <w:bottom w:val="single" w:sz="4" w:space="0" w:color="000000"/>
            </w:tcBorders>
            <w:shd w:val="clear" w:color="auto" w:fill="F2F2F2" w:themeFill="background1" w:themeFillShade="F2"/>
            <w:vAlign w:val="center"/>
          </w:tcPr>
          <w:p w14:paraId="46B65136" w14:textId="77777777" w:rsidR="00236CCC" w:rsidRPr="005651E2" w:rsidRDefault="00236CCC" w:rsidP="00F72A2D">
            <w:pPr>
              <w:pStyle w:val="TableParagraph"/>
              <w:ind w:left="105" w:right="128"/>
              <w:jc w:val="center"/>
              <w:rPr>
                <w:b/>
                <w:sz w:val="14"/>
                <w:szCs w:val="16"/>
              </w:rPr>
            </w:pPr>
            <w:r w:rsidRPr="005651E2">
              <w:rPr>
                <w:b/>
                <w:sz w:val="14"/>
                <w:szCs w:val="16"/>
              </w:rPr>
              <w:t>360</w:t>
            </w:r>
          </w:p>
        </w:tc>
        <w:tc>
          <w:tcPr>
            <w:tcW w:w="1070" w:type="dxa"/>
            <w:tcBorders>
              <w:bottom w:val="single" w:sz="4" w:space="0" w:color="000000"/>
            </w:tcBorders>
            <w:shd w:val="clear" w:color="auto" w:fill="F2F2F2" w:themeFill="background1" w:themeFillShade="F2"/>
            <w:vAlign w:val="center"/>
          </w:tcPr>
          <w:p w14:paraId="5B566B6B" w14:textId="77777777" w:rsidR="00236CCC" w:rsidRPr="005651E2" w:rsidRDefault="00236CCC" w:rsidP="00F72A2D">
            <w:pPr>
              <w:pStyle w:val="TableParagraph"/>
              <w:ind w:left="74" w:right="98"/>
              <w:jc w:val="center"/>
              <w:rPr>
                <w:b/>
                <w:sz w:val="14"/>
                <w:szCs w:val="16"/>
              </w:rPr>
            </w:pPr>
            <w:r w:rsidRPr="005651E2">
              <w:rPr>
                <w:b/>
                <w:sz w:val="14"/>
                <w:szCs w:val="16"/>
              </w:rPr>
              <w:t>19</w:t>
            </w:r>
          </w:p>
        </w:tc>
      </w:tr>
      <w:tr w:rsidR="00236CCC" w14:paraId="6DAA0A0D" w14:textId="77777777" w:rsidTr="00F72A2D">
        <w:trPr>
          <w:trHeight w:val="139"/>
        </w:trPr>
        <w:tc>
          <w:tcPr>
            <w:tcW w:w="650" w:type="dxa"/>
            <w:shd w:val="clear" w:color="auto" w:fill="F2F2F2" w:themeFill="background1" w:themeFillShade="F2"/>
          </w:tcPr>
          <w:p w14:paraId="1841A6D3" w14:textId="77777777" w:rsidR="00236CCC" w:rsidRPr="005651E2" w:rsidRDefault="00236CCC" w:rsidP="00F72A2D">
            <w:pPr>
              <w:pStyle w:val="TableParagraph"/>
              <w:tabs>
                <w:tab w:val="left" w:pos="1408"/>
                <w:tab w:val="left" w:pos="2572"/>
              </w:tabs>
              <w:ind w:right="2574"/>
              <w:jc w:val="center"/>
              <w:rPr>
                <w:b/>
                <w:color w:val="44546A" w:themeColor="text2"/>
                <w:sz w:val="14"/>
                <w:szCs w:val="16"/>
              </w:rPr>
            </w:pPr>
          </w:p>
        </w:tc>
        <w:tc>
          <w:tcPr>
            <w:tcW w:w="9209" w:type="dxa"/>
            <w:gridSpan w:val="6"/>
            <w:shd w:val="clear" w:color="auto" w:fill="F2F2F2" w:themeFill="background1" w:themeFillShade="F2"/>
            <w:vAlign w:val="center"/>
          </w:tcPr>
          <w:p w14:paraId="29A9AEF7" w14:textId="77777777" w:rsidR="00236CCC" w:rsidRPr="005651E2" w:rsidRDefault="00236CCC" w:rsidP="00F72A2D">
            <w:pPr>
              <w:pStyle w:val="TableParagraph"/>
              <w:tabs>
                <w:tab w:val="left" w:pos="1408"/>
                <w:tab w:val="left" w:pos="2572"/>
              </w:tabs>
              <w:ind w:right="2574"/>
              <w:jc w:val="center"/>
              <w:rPr>
                <w:b/>
                <w:color w:val="44546A" w:themeColor="text2"/>
                <w:sz w:val="14"/>
                <w:szCs w:val="16"/>
              </w:rPr>
            </w:pPr>
          </w:p>
        </w:tc>
      </w:tr>
      <w:tr w:rsidR="00236CCC" w14:paraId="25C998EC" w14:textId="77777777" w:rsidTr="00F72A2D">
        <w:trPr>
          <w:trHeight w:val="180"/>
        </w:trPr>
        <w:tc>
          <w:tcPr>
            <w:tcW w:w="5723" w:type="dxa"/>
            <w:gridSpan w:val="2"/>
            <w:shd w:val="clear" w:color="auto" w:fill="F2F2F2" w:themeFill="background1" w:themeFillShade="F2"/>
            <w:vAlign w:val="center"/>
          </w:tcPr>
          <w:p w14:paraId="2F508A23" w14:textId="77777777" w:rsidR="00236CCC" w:rsidRPr="005651E2" w:rsidRDefault="00236CCC" w:rsidP="00F72A2D">
            <w:pPr>
              <w:pStyle w:val="TableParagraph"/>
              <w:jc w:val="center"/>
              <w:rPr>
                <w:sz w:val="14"/>
                <w:szCs w:val="16"/>
              </w:rPr>
            </w:pPr>
            <w:r w:rsidRPr="005651E2">
              <w:rPr>
                <w:b/>
                <w:sz w:val="14"/>
                <w:szCs w:val="16"/>
              </w:rPr>
              <w:t>MÓDULO</w:t>
            </w:r>
            <w:r w:rsidRPr="005651E2">
              <w:rPr>
                <w:b/>
                <w:spacing w:val="-2"/>
                <w:sz w:val="14"/>
                <w:szCs w:val="16"/>
              </w:rPr>
              <w:t xml:space="preserve"> </w:t>
            </w:r>
            <w:r w:rsidRPr="005651E2">
              <w:rPr>
                <w:b/>
                <w:sz w:val="14"/>
                <w:szCs w:val="16"/>
              </w:rPr>
              <w:t>AUXILIAR EM POSICIONAMENTOS RADIOLÓGICOS</w:t>
            </w:r>
          </w:p>
        </w:tc>
        <w:tc>
          <w:tcPr>
            <w:tcW w:w="651" w:type="dxa"/>
            <w:shd w:val="clear" w:color="auto" w:fill="F2F2F2" w:themeFill="background1" w:themeFillShade="F2"/>
          </w:tcPr>
          <w:p w14:paraId="3FD02C78" w14:textId="77777777" w:rsidR="00236CCC" w:rsidRPr="005651E2" w:rsidRDefault="00236CCC" w:rsidP="00F72A2D">
            <w:pPr>
              <w:pStyle w:val="TableParagraph"/>
              <w:spacing w:line="194" w:lineRule="exact"/>
              <w:ind w:left="835"/>
              <w:jc w:val="center"/>
              <w:rPr>
                <w:sz w:val="14"/>
                <w:szCs w:val="16"/>
              </w:rPr>
            </w:pPr>
          </w:p>
        </w:tc>
        <w:tc>
          <w:tcPr>
            <w:tcW w:w="3485" w:type="dxa"/>
            <w:gridSpan w:val="4"/>
            <w:shd w:val="clear" w:color="auto" w:fill="F2F2F2" w:themeFill="background1" w:themeFillShade="F2"/>
            <w:vAlign w:val="center"/>
          </w:tcPr>
          <w:p w14:paraId="3046C393" w14:textId="77777777" w:rsidR="00236CCC" w:rsidRPr="005651E2" w:rsidRDefault="00236CCC" w:rsidP="00F72A2D">
            <w:pPr>
              <w:pStyle w:val="TableParagraph"/>
              <w:spacing w:line="194" w:lineRule="exact"/>
              <w:ind w:left="835"/>
              <w:jc w:val="center"/>
              <w:rPr>
                <w:sz w:val="14"/>
                <w:szCs w:val="16"/>
              </w:rPr>
            </w:pPr>
            <w:r w:rsidRPr="005651E2">
              <w:rPr>
                <w:sz w:val="14"/>
                <w:szCs w:val="16"/>
              </w:rPr>
              <w:t>Carga</w:t>
            </w:r>
            <w:r w:rsidRPr="005651E2">
              <w:rPr>
                <w:spacing w:val="-2"/>
                <w:sz w:val="14"/>
                <w:szCs w:val="16"/>
              </w:rPr>
              <w:t xml:space="preserve"> </w:t>
            </w:r>
            <w:r w:rsidRPr="005651E2">
              <w:rPr>
                <w:sz w:val="14"/>
                <w:szCs w:val="16"/>
              </w:rPr>
              <w:t>Horária</w:t>
            </w:r>
            <w:r w:rsidRPr="005651E2">
              <w:rPr>
                <w:spacing w:val="45"/>
                <w:sz w:val="14"/>
                <w:szCs w:val="16"/>
              </w:rPr>
              <w:t xml:space="preserve"> </w:t>
            </w:r>
            <w:r w:rsidRPr="005651E2">
              <w:rPr>
                <w:sz w:val="14"/>
                <w:szCs w:val="16"/>
              </w:rPr>
              <w:t>(Horas-aula)</w:t>
            </w:r>
          </w:p>
        </w:tc>
      </w:tr>
      <w:tr w:rsidR="00236CCC" w14:paraId="2D3ABBED" w14:textId="77777777" w:rsidTr="00F72A2D">
        <w:trPr>
          <w:trHeight w:val="277"/>
        </w:trPr>
        <w:tc>
          <w:tcPr>
            <w:tcW w:w="5723" w:type="dxa"/>
            <w:gridSpan w:val="2"/>
            <w:shd w:val="clear" w:color="auto" w:fill="F2F2F2" w:themeFill="background1" w:themeFillShade="F2"/>
            <w:vAlign w:val="center"/>
          </w:tcPr>
          <w:p w14:paraId="41FC6A41" w14:textId="77777777" w:rsidR="00236CCC" w:rsidRPr="005651E2" w:rsidRDefault="00236CCC" w:rsidP="00F72A2D">
            <w:pPr>
              <w:pStyle w:val="TableParagraph"/>
              <w:jc w:val="center"/>
              <w:rPr>
                <w:rFonts w:ascii="Times New Roman"/>
                <w:sz w:val="14"/>
                <w:szCs w:val="16"/>
              </w:rPr>
            </w:pPr>
            <w:r w:rsidRPr="005651E2">
              <w:rPr>
                <w:sz w:val="14"/>
                <w:szCs w:val="16"/>
              </w:rPr>
              <w:t>COMPONENTES</w:t>
            </w:r>
            <w:r w:rsidRPr="005651E2">
              <w:rPr>
                <w:spacing w:val="-5"/>
                <w:sz w:val="14"/>
                <w:szCs w:val="16"/>
              </w:rPr>
              <w:t xml:space="preserve"> </w:t>
            </w:r>
            <w:r w:rsidRPr="005651E2">
              <w:rPr>
                <w:sz w:val="14"/>
                <w:szCs w:val="16"/>
              </w:rPr>
              <w:t>CURRICULARES</w:t>
            </w:r>
          </w:p>
        </w:tc>
        <w:tc>
          <w:tcPr>
            <w:tcW w:w="651" w:type="dxa"/>
            <w:shd w:val="clear" w:color="auto" w:fill="F2F2F2" w:themeFill="background1" w:themeFillShade="F2"/>
            <w:vAlign w:val="center"/>
          </w:tcPr>
          <w:p w14:paraId="0B851543" w14:textId="77777777" w:rsidR="00236CCC" w:rsidRPr="005651E2" w:rsidRDefault="00236CCC" w:rsidP="00F72A2D">
            <w:pPr>
              <w:pStyle w:val="TableParagraph"/>
              <w:ind w:right="98"/>
              <w:jc w:val="center"/>
              <w:rPr>
                <w:sz w:val="14"/>
                <w:szCs w:val="16"/>
              </w:rPr>
            </w:pPr>
            <w:r w:rsidRPr="005651E2">
              <w:rPr>
                <w:sz w:val="14"/>
                <w:szCs w:val="16"/>
              </w:rPr>
              <w:t>Teoria</w:t>
            </w:r>
          </w:p>
        </w:tc>
        <w:tc>
          <w:tcPr>
            <w:tcW w:w="651" w:type="dxa"/>
            <w:shd w:val="clear" w:color="auto" w:fill="F2F2F2" w:themeFill="background1" w:themeFillShade="F2"/>
            <w:vAlign w:val="center"/>
          </w:tcPr>
          <w:p w14:paraId="0B8D500F" w14:textId="77777777" w:rsidR="00236CCC" w:rsidRPr="005651E2" w:rsidRDefault="00236CCC" w:rsidP="00F72A2D">
            <w:pPr>
              <w:pStyle w:val="TableParagraph"/>
              <w:ind w:left="53" w:right="75"/>
              <w:jc w:val="center"/>
              <w:rPr>
                <w:sz w:val="14"/>
                <w:szCs w:val="16"/>
              </w:rPr>
            </w:pPr>
            <w:r w:rsidRPr="005651E2">
              <w:rPr>
                <w:sz w:val="14"/>
                <w:szCs w:val="16"/>
              </w:rPr>
              <w:t>Prática</w:t>
            </w:r>
          </w:p>
        </w:tc>
        <w:tc>
          <w:tcPr>
            <w:tcW w:w="1055" w:type="dxa"/>
            <w:shd w:val="clear" w:color="auto" w:fill="F2F2F2" w:themeFill="background1" w:themeFillShade="F2"/>
            <w:vAlign w:val="center"/>
          </w:tcPr>
          <w:p w14:paraId="47450313" w14:textId="77777777" w:rsidR="00236CCC" w:rsidRPr="005651E2" w:rsidRDefault="00236CCC" w:rsidP="00F72A2D">
            <w:pPr>
              <w:pStyle w:val="TableParagraph"/>
              <w:ind w:left="105" w:right="128"/>
              <w:jc w:val="center"/>
              <w:rPr>
                <w:sz w:val="14"/>
                <w:szCs w:val="16"/>
              </w:rPr>
            </w:pPr>
            <w:r>
              <w:rPr>
                <w:sz w:val="14"/>
                <w:szCs w:val="16"/>
              </w:rPr>
              <w:t>Estágio</w:t>
            </w:r>
          </w:p>
        </w:tc>
        <w:tc>
          <w:tcPr>
            <w:tcW w:w="709" w:type="dxa"/>
            <w:shd w:val="clear" w:color="auto" w:fill="F2F2F2" w:themeFill="background1" w:themeFillShade="F2"/>
            <w:vAlign w:val="center"/>
          </w:tcPr>
          <w:p w14:paraId="3D93CF83" w14:textId="77777777" w:rsidR="00236CCC" w:rsidRPr="005651E2" w:rsidRDefault="00236CCC" w:rsidP="00F72A2D">
            <w:pPr>
              <w:pStyle w:val="TableParagraph"/>
              <w:ind w:left="105" w:right="128"/>
              <w:jc w:val="center"/>
              <w:rPr>
                <w:sz w:val="14"/>
                <w:szCs w:val="16"/>
              </w:rPr>
            </w:pPr>
            <w:r w:rsidRPr="005651E2">
              <w:rPr>
                <w:sz w:val="14"/>
                <w:szCs w:val="16"/>
              </w:rPr>
              <w:t>Total</w:t>
            </w:r>
          </w:p>
        </w:tc>
        <w:tc>
          <w:tcPr>
            <w:tcW w:w="1070" w:type="dxa"/>
            <w:shd w:val="clear" w:color="auto" w:fill="F2F2F2" w:themeFill="background1" w:themeFillShade="F2"/>
            <w:vAlign w:val="center"/>
          </w:tcPr>
          <w:p w14:paraId="6A8CA5BC" w14:textId="77777777" w:rsidR="00236CCC" w:rsidRPr="005651E2" w:rsidRDefault="00236CCC" w:rsidP="00F72A2D">
            <w:pPr>
              <w:pStyle w:val="TableParagraph"/>
              <w:ind w:left="79" w:right="96"/>
              <w:jc w:val="center"/>
              <w:rPr>
                <w:sz w:val="14"/>
                <w:szCs w:val="16"/>
              </w:rPr>
            </w:pPr>
            <w:r w:rsidRPr="005651E2">
              <w:rPr>
                <w:sz w:val="14"/>
                <w:szCs w:val="16"/>
              </w:rPr>
              <w:t>Aulas por</w:t>
            </w:r>
          </w:p>
          <w:p w14:paraId="30BF12A3" w14:textId="77777777" w:rsidR="00236CCC" w:rsidRPr="005651E2" w:rsidRDefault="00236CCC" w:rsidP="00F72A2D">
            <w:pPr>
              <w:pStyle w:val="TableParagraph"/>
              <w:ind w:left="79" w:right="96"/>
              <w:jc w:val="center"/>
              <w:rPr>
                <w:sz w:val="14"/>
                <w:szCs w:val="16"/>
              </w:rPr>
            </w:pPr>
            <w:r w:rsidRPr="005651E2">
              <w:rPr>
                <w:sz w:val="14"/>
                <w:szCs w:val="16"/>
              </w:rPr>
              <w:t>Semana</w:t>
            </w:r>
          </w:p>
        </w:tc>
      </w:tr>
      <w:tr w:rsidR="00236CCC" w14:paraId="4E2A1068" w14:textId="77777777" w:rsidTr="00F72A2D">
        <w:trPr>
          <w:trHeight w:val="277"/>
        </w:trPr>
        <w:tc>
          <w:tcPr>
            <w:tcW w:w="5723" w:type="dxa"/>
            <w:gridSpan w:val="2"/>
            <w:vAlign w:val="center"/>
          </w:tcPr>
          <w:p w14:paraId="41483C3A" w14:textId="77777777" w:rsidR="00236CCC" w:rsidRPr="005651E2" w:rsidRDefault="00236CCC" w:rsidP="00F72A2D">
            <w:pPr>
              <w:pStyle w:val="TableParagraph"/>
              <w:rPr>
                <w:sz w:val="14"/>
                <w:szCs w:val="16"/>
              </w:rPr>
            </w:pPr>
            <w:r w:rsidRPr="005651E2">
              <w:rPr>
                <w:sz w:val="14"/>
                <w:szCs w:val="16"/>
              </w:rPr>
              <w:t>TÉCNICAS DE POSICIONAMENTOS II (CRÂNIO E COLUNA)</w:t>
            </w:r>
          </w:p>
        </w:tc>
        <w:tc>
          <w:tcPr>
            <w:tcW w:w="651" w:type="dxa"/>
            <w:vAlign w:val="center"/>
          </w:tcPr>
          <w:p w14:paraId="0B3B61B4"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001FE7B3" w14:textId="77777777" w:rsidR="00236CCC" w:rsidRPr="005651E2" w:rsidRDefault="00236CCC" w:rsidP="00F72A2D">
            <w:pPr>
              <w:pStyle w:val="TableParagraph"/>
              <w:ind w:left="53" w:right="42"/>
              <w:jc w:val="center"/>
              <w:rPr>
                <w:sz w:val="14"/>
                <w:szCs w:val="16"/>
              </w:rPr>
            </w:pPr>
            <w:r w:rsidRPr="005651E2">
              <w:rPr>
                <w:sz w:val="14"/>
                <w:szCs w:val="16"/>
              </w:rPr>
              <w:t>40h</w:t>
            </w:r>
          </w:p>
        </w:tc>
        <w:tc>
          <w:tcPr>
            <w:tcW w:w="1055" w:type="dxa"/>
          </w:tcPr>
          <w:p w14:paraId="63085F12"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5334135A" w14:textId="77777777" w:rsidR="00236CCC" w:rsidRPr="005651E2" w:rsidRDefault="00236CCC" w:rsidP="00F72A2D">
            <w:pPr>
              <w:pStyle w:val="TableParagraph"/>
              <w:ind w:left="105" w:right="98"/>
              <w:jc w:val="center"/>
              <w:rPr>
                <w:sz w:val="14"/>
                <w:szCs w:val="16"/>
              </w:rPr>
            </w:pPr>
            <w:r w:rsidRPr="005651E2">
              <w:rPr>
                <w:sz w:val="14"/>
                <w:szCs w:val="16"/>
              </w:rPr>
              <w:t>80h</w:t>
            </w:r>
          </w:p>
        </w:tc>
        <w:tc>
          <w:tcPr>
            <w:tcW w:w="1070" w:type="dxa"/>
            <w:vAlign w:val="center"/>
          </w:tcPr>
          <w:p w14:paraId="0FD73572" w14:textId="77777777" w:rsidR="00236CCC" w:rsidRPr="005651E2" w:rsidRDefault="00236CCC" w:rsidP="00F72A2D">
            <w:pPr>
              <w:pStyle w:val="TableParagraph"/>
              <w:ind w:right="68"/>
              <w:jc w:val="center"/>
              <w:rPr>
                <w:sz w:val="14"/>
                <w:szCs w:val="16"/>
              </w:rPr>
            </w:pPr>
            <w:r w:rsidRPr="005651E2">
              <w:rPr>
                <w:sz w:val="14"/>
                <w:szCs w:val="16"/>
              </w:rPr>
              <w:t>4h</w:t>
            </w:r>
          </w:p>
        </w:tc>
      </w:tr>
      <w:tr w:rsidR="00236CCC" w14:paraId="34C41D6C" w14:textId="77777777" w:rsidTr="00F72A2D">
        <w:trPr>
          <w:trHeight w:val="277"/>
        </w:trPr>
        <w:tc>
          <w:tcPr>
            <w:tcW w:w="5723" w:type="dxa"/>
            <w:gridSpan w:val="2"/>
            <w:vAlign w:val="center"/>
          </w:tcPr>
          <w:p w14:paraId="3EC45640" w14:textId="77777777" w:rsidR="00236CCC" w:rsidRPr="005651E2" w:rsidRDefault="00236CCC" w:rsidP="00F72A2D">
            <w:pPr>
              <w:pStyle w:val="TableParagraph"/>
              <w:rPr>
                <w:sz w:val="14"/>
                <w:szCs w:val="16"/>
              </w:rPr>
            </w:pPr>
            <w:r w:rsidRPr="005651E2">
              <w:rPr>
                <w:sz w:val="14"/>
                <w:szCs w:val="16"/>
              </w:rPr>
              <w:t>FÍSICA DA RADIAÇÃO</w:t>
            </w:r>
          </w:p>
        </w:tc>
        <w:tc>
          <w:tcPr>
            <w:tcW w:w="651" w:type="dxa"/>
            <w:vAlign w:val="center"/>
          </w:tcPr>
          <w:p w14:paraId="0D2DA161" w14:textId="77777777" w:rsidR="00236CCC" w:rsidRPr="005651E2" w:rsidRDefault="00236CCC" w:rsidP="00F72A2D">
            <w:pPr>
              <w:pStyle w:val="TableParagraph"/>
              <w:ind w:right="67"/>
              <w:jc w:val="center"/>
              <w:rPr>
                <w:sz w:val="14"/>
                <w:szCs w:val="16"/>
              </w:rPr>
            </w:pPr>
            <w:r w:rsidRPr="005651E2">
              <w:rPr>
                <w:sz w:val="14"/>
                <w:szCs w:val="16"/>
              </w:rPr>
              <w:t>60h</w:t>
            </w:r>
          </w:p>
        </w:tc>
        <w:tc>
          <w:tcPr>
            <w:tcW w:w="651" w:type="dxa"/>
            <w:vAlign w:val="center"/>
          </w:tcPr>
          <w:p w14:paraId="2A94CEB2"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Pr>
          <w:p w14:paraId="29CA4EF1"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514349F1"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1D788CF4"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0474FCCA" w14:textId="77777777" w:rsidTr="00F72A2D">
        <w:trPr>
          <w:trHeight w:val="277"/>
        </w:trPr>
        <w:tc>
          <w:tcPr>
            <w:tcW w:w="5723" w:type="dxa"/>
            <w:gridSpan w:val="2"/>
            <w:vAlign w:val="center"/>
          </w:tcPr>
          <w:p w14:paraId="62A97539" w14:textId="77777777" w:rsidR="00236CCC" w:rsidRPr="005651E2" w:rsidRDefault="00236CCC" w:rsidP="00F72A2D">
            <w:pPr>
              <w:pStyle w:val="TableParagraph"/>
              <w:rPr>
                <w:sz w:val="14"/>
                <w:szCs w:val="16"/>
              </w:rPr>
            </w:pPr>
            <w:r w:rsidRPr="005651E2">
              <w:rPr>
                <w:sz w:val="14"/>
                <w:szCs w:val="16"/>
              </w:rPr>
              <w:t>PROTEÇÃO E HIGIENE DAS RADIAÇÕES (PHR)</w:t>
            </w:r>
          </w:p>
        </w:tc>
        <w:tc>
          <w:tcPr>
            <w:tcW w:w="651" w:type="dxa"/>
            <w:vAlign w:val="center"/>
          </w:tcPr>
          <w:p w14:paraId="1A03065E" w14:textId="77777777" w:rsidR="00236CCC" w:rsidRPr="005651E2" w:rsidRDefault="00236CCC" w:rsidP="00F72A2D">
            <w:pPr>
              <w:pStyle w:val="TableParagraph"/>
              <w:ind w:right="67"/>
              <w:jc w:val="center"/>
              <w:rPr>
                <w:sz w:val="14"/>
                <w:szCs w:val="16"/>
              </w:rPr>
            </w:pPr>
            <w:r w:rsidRPr="005651E2">
              <w:rPr>
                <w:sz w:val="14"/>
                <w:szCs w:val="16"/>
              </w:rPr>
              <w:t>60h</w:t>
            </w:r>
          </w:p>
        </w:tc>
        <w:tc>
          <w:tcPr>
            <w:tcW w:w="651" w:type="dxa"/>
            <w:vAlign w:val="center"/>
          </w:tcPr>
          <w:p w14:paraId="011804E4"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Pr>
          <w:p w14:paraId="11804FE9" w14:textId="77777777" w:rsidR="00236CCC" w:rsidRPr="005651E2" w:rsidRDefault="00236CCC" w:rsidP="00F72A2D">
            <w:pPr>
              <w:pStyle w:val="TableParagraph"/>
              <w:ind w:left="105" w:right="100"/>
              <w:jc w:val="center"/>
              <w:rPr>
                <w:sz w:val="14"/>
                <w:szCs w:val="16"/>
              </w:rPr>
            </w:pPr>
            <w:r w:rsidRPr="00E64397">
              <w:rPr>
                <w:sz w:val="14"/>
                <w:szCs w:val="16"/>
              </w:rPr>
              <w:t>--</w:t>
            </w:r>
          </w:p>
        </w:tc>
        <w:tc>
          <w:tcPr>
            <w:tcW w:w="709" w:type="dxa"/>
            <w:vAlign w:val="center"/>
          </w:tcPr>
          <w:p w14:paraId="02865027" w14:textId="77777777" w:rsidR="00236CCC" w:rsidRPr="005651E2" w:rsidRDefault="00236CCC" w:rsidP="00F72A2D">
            <w:pPr>
              <w:pStyle w:val="TableParagraph"/>
              <w:ind w:left="105" w:right="100"/>
              <w:jc w:val="center"/>
              <w:rPr>
                <w:sz w:val="14"/>
                <w:szCs w:val="16"/>
              </w:rPr>
            </w:pPr>
            <w:r w:rsidRPr="005651E2">
              <w:rPr>
                <w:sz w:val="14"/>
                <w:szCs w:val="16"/>
              </w:rPr>
              <w:t>60h</w:t>
            </w:r>
          </w:p>
        </w:tc>
        <w:tc>
          <w:tcPr>
            <w:tcW w:w="1070" w:type="dxa"/>
            <w:vAlign w:val="center"/>
          </w:tcPr>
          <w:p w14:paraId="75BD911D" w14:textId="77777777" w:rsidR="00236CCC" w:rsidRPr="005651E2" w:rsidRDefault="00236CCC" w:rsidP="00F72A2D">
            <w:pPr>
              <w:pStyle w:val="TableParagraph"/>
              <w:ind w:right="70"/>
              <w:jc w:val="center"/>
              <w:rPr>
                <w:sz w:val="14"/>
                <w:szCs w:val="16"/>
              </w:rPr>
            </w:pPr>
            <w:r w:rsidRPr="005651E2">
              <w:rPr>
                <w:sz w:val="14"/>
                <w:szCs w:val="16"/>
              </w:rPr>
              <w:t>3h</w:t>
            </w:r>
          </w:p>
        </w:tc>
      </w:tr>
      <w:tr w:rsidR="00236CCC" w14:paraId="007F5041" w14:textId="77777777" w:rsidTr="00F72A2D">
        <w:trPr>
          <w:trHeight w:val="277"/>
        </w:trPr>
        <w:tc>
          <w:tcPr>
            <w:tcW w:w="5723" w:type="dxa"/>
            <w:gridSpan w:val="2"/>
            <w:vAlign w:val="center"/>
          </w:tcPr>
          <w:p w14:paraId="17128BE8" w14:textId="77777777" w:rsidR="00236CCC" w:rsidRPr="005651E2" w:rsidRDefault="00236CCC" w:rsidP="00F72A2D">
            <w:pPr>
              <w:pStyle w:val="TableParagraph"/>
              <w:rPr>
                <w:sz w:val="14"/>
                <w:szCs w:val="16"/>
              </w:rPr>
            </w:pPr>
            <w:r w:rsidRPr="005651E2">
              <w:rPr>
                <w:sz w:val="14"/>
                <w:szCs w:val="16"/>
              </w:rPr>
              <w:t>BIOSSEGURANÇA E CONTROLE DE INFECÇÃO</w:t>
            </w:r>
          </w:p>
        </w:tc>
        <w:tc>
          <w:tcPr>
            <w:tcW w:w="651" w:type="dxa"/>
            <w:vAlign w:val="center"/>
          </w:tcPr>
          <w:p w14:paraId="3D8DF170"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09742B56"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Pr>
          <w:p w14:paraId="48AF26F5"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02765EFF" w14:textId="77777777" w:rsidR="00236CCC" w:rsidRPr="005651E2" w:rsidRDefault="00236CCC" w:rsidP="00F72A2D">
            <w:pPr>
              <w:pStyle w:val="TableParagraph"/>
              <w:ind w:left="105" w:right="98"/>
              <w:jc w:val="center"/>
              <w:rPr>
                <w:sz w:val="14"/>
                <w:szCs w:val="16"/>
              </w:rPr>
            </w:pPr>
            <w:r w:rsidRPr="005651E2">
              <w:rPr>
                <w:sz w:val="14"/>
                <w:szCs w:val="16"/>
              </w:rPr>
              <w:t>30h</w:t>
            </w:r>
          </w:p>
        </w:tc>
        <w:tc>
          <w:tcPr>
            <w:tcW w:w="1070" w:type="dxa"/>
            <w:vAlign w:val="center"/>
          </w:tcPr>
          <w:p w14:paraId="122715E3" w14:textId="77777777" w:rsidR="00236CCC" w:rsidRPr="005651E2" w:rsidRDefault="00236CCC" w:rsidP="00F72A2D">
            <w:pPr>
              <w:pStyle w:val="TableParagraph"/>
              <w:ind w:right="68"/>
              <w:jc w:val="center"/>
              <w:rPr>
                <w:sz w:val="14"/>
                <w:szCs w:val="16"/>
              </w:rPr>
            </w:pPr>
            <w:r w:rsidRPr="005651E2">
              <w:rPr>
                <w:sz w:val="14"/>
                <w:szCs w:val="16"/>
              </w:rPr>
              <w:t>2h</w:t>
            </w:r>
          </w:p>
        </w:tc>
      </w:tr>
      <w:tr w:rsidR="00236CCC" w14:paraId="143437C2" w14:textId="77777777" w:rsidTr="00F72A2D">
        <w:trPr>
          <w:trHeight w:val="277"/>
        </w:trPr>
        <w:tc>
          <w:tcPr>
            <w:tcW w:w="5723" w:type="dxa"/>
            <w:gridSpan w:val="2"/>
            <w:vAlign w:val="center"/>
          </w:tcPr>
          <w:p w14:paraId="2F368D3B" w14:textId="77777777" w:rsidR="00236CCC" w:rsidRPr="005651E2" w:rsidRDefault="00236CCC" w:rsidP="00F72A2D">
            <w:pPr>
              <w:pStyle w:val="TableParagraph"/>
              <w:rPr>
                <w:sz w:val="14"/>
                <w:szCs w:val="16"/>
              </w:rPr>
            </w:pPr>
            <w:r w:rsidRPr="005651E2">
              <w:rPr>
                <w:sz w:val="14"/>
                <w:szCs w:val="16"/>
              </w:rPr>
              <w:t>PRIMEIROS SOCORROS</w:t>
            </w:r>
          </w:p>
        </w:tc>
        <w:tc>
          <w:tcPr>
            <w:tcW w:w="651" w:type="dxa"/>
            <w:vAlign w:val="center"/>
          </w:tcPr>
          <w:p w14:paraId="5AD4CC14" w14:textId="77777777" w:rsidR="00236CCC" w:rsidRPr="005651E2" w:rsidRDefault="00236CCC" w:rsidP="00F72A2D">
            <w:pPr>
              <w:pStyle w:val="TableParagraph"/>
              <w:ind w:right="67"/>
              <w:jc w:val="center"/>
              <w:rPr>
                <w:sz w:val="14"/>
                <w:szCs w:val="16"/>
              </w:rPr>
            </w:pPr>
            <w:r w:rsidRPr="005651E2">
              <w:rPr>
                <w:sz w:val="14"/>
                <w:szCs w:val="16"/>
              </w:rPr>
              <w:t>20h</w:t>
            </w:r>
          </w:p>
        </w:tc>
        <w:tc>
          <w:tcPr>
            <w:tcW w:w="651" w:type="dxa"/>
            <w:vAlign w:val="center"/>
          </w:tcPr>
          <w:p w14:paraId="30A5F0B9"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6910B615" w14:textId="77777777" w:rsidR="00236CCC" w:rsidRPr="005651E2" w:rsidRDefault="00236CCC" w:rsidP="00F72A2D">
            <w:pPr>
              <w:pStyle w:val="TableParagraph"/>
              <w:ind w:left="105" w:right="97"/>
              <w:jc w:val="center"/>
              <w:rPr>
                <w:sz w:val="14"/>
                <w:szCs w:val="16"/>
              </w:rPr>
            </w:pPr>
            <w:r w:rsidRPr="00E64397">
              <w:rPr>
                <w:sz w:val="14"/>
                <w:szCs w:val="16"/>
              </w:rPr>
              <w:t>--</w:t>
            </w:r>
          </w:p>
        </w:tc>
        <w:tc>
          <w:tcPr>
            <w:tcW w:w="709" w:type="dxa"/>
            <w:vAlign w:val="center"/>
          </w:tcPr>
          <w:p w14:paraId="41262B68" w14:textId="77777777" w:rsidR="00236CCC" w:rsidRPr="005651E2" w:rsidRDefault="00236CCC" w:rsidP="00F72A2D">
            <w:pPr>
              <w:pStyle w:val="TableParagraph"/>
              <w:ind w:left="105" w:right="97"/>
              <w:jc w:val="center"/>
              <w:rPr>
                <w:sz w:val="14"/>
                <w:szCs w:val="16"/>
              </w:rPr>
            </w:pPr>
            <w:r w:rsidRPr="005651E2">
              <w:rPr>
                <w:sz w:val="14"/>
                <w:szCs w:val="16"/>
              </w:rPr>
              <w:t>40h</w:t>
            </w:r>
          </w:p>
        </w:tc>
        <w:tc>
          <w:tcPr>
            <w:tcW w:w="1070" w:type="dxa"/>
            <w:vAlign w:val="center"/>
          </w:tcPr>
          <w:p w14:paraId="705BFE35"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3E294900" w14:textId="77777777" w:rsidTr="00F72A2D">
        <w:trPr>
          <w:trHeight w:val="277"/>
        </w:trPr>
        <w:tc>
          <w:tcPr>
            <w:tcW w:w="5723" w:type="dxa"/>
            <w:gridSpan w:val="2"/>
            <w:vAlign w:val="center"/>
          </w:tcPr>
          <w:p w14:paraId="324BD4BC" w14:textId="77777777" w:rsidR="00236CCC" w:rsidRPr="005651E2" w:rsidRDefault="00236CCC" w:rsidP="00F72A2D">
            <w:pPr>
              <w:pStyle w:val="TableParagraph"/>
              <w:spacing w:line="176" w:lineRule="exact"/>
              <w:rPr>
                <w:sz w:val="14"/>
                <w:szCs w:val="16"/>
              </w:rPr>
            </w:pPr>
            <w:r w:rsidRPr="005651E2">
              <w:rPr>
                <w:sz w:val="14"/>
                <w:szCs w:val="16"/>
              </w:rPr>
              <w:t>INFORMÁTICA EM RADIOLOGIA</w:t>
            </w:r>
          </w:p>
        </w:tc>
        <w:tc>
          <w:tcPr>
            <w:tcW w:w="651" w:type="dxa"/>
            <w:vAlign w:val="center"/>
          </w:tcPr>
          <w:p w14:paraId="222D002C" w14:textId="77777777" w:rsidR="00236CCC" w:rsidRPr="005651E2" w:rsidRDefault="00236CCC" w:rsidP="00F72A2D">
            <w:pPr>
              <w:pStyle w:val="TableParagraph"/>
              <w:spacing w:line="176" w:lineRule="exact"/>
              <w:ind w:right="67"/>
              <w:jc w:val="center"/>
              <w:rPr>
                <w:sz w:val="14"/>
                <w:szCs w:val="16"/>
              </w:rPr>
            </w:pPr>
            <w:r w:rsidRPr="005651E2">
              <w:rPr>
                <w:sz w:val="14"/>
                <w:szCs w:val="16"/>
              </w:rPr>
              <w:t>20h</w:t>
            </w:r>
          </w:p>
        </w:tc>
        <w:tc>
          <w:tcPr>
            <w:tcW w:w="651" w:type="dxa"/>
            <w:vAlign w:val="center"/>
          </w:tcPr>
          <w:p w14:paraId="336C6397" w14:textId="77777777" w:rsidR="00236CCC" w:rsidRPr="005651E2" w:rsidRDefault="00236CCC" w:rsidP="00F72A2D">
            <w:pPr>
              <w:pStyle w:val="TableParagraph"/>
              <w:spacing w:line="176" w:lineRule="exact"/>
              <w:ind w:left="53" w:right="42"/>
              <w:jc w:val="center"/>
              <w:rPr>
                <w:sz w:val="14"/>
                <w:szCs w:val="16"/>
              </w:rPr>
            </w:pPr>
            <w:r w:rsidRPr="005651E2">
              <w:rPr>
                <w:sz w:val="14"/>
                <w:szCs w:val="16"/>
              </w:rPr>
              <w:t>20h</w:t>
            </w:r>
          </w:p>
        </w:tc>
        <w:tc>
          <w:tcPr>
            <w:tcW w:w="1055" w:type="dxa"/>
          </w:tcPr>
          <w:p w14:paraId="603555E5" w14:textId="77777777" w:rsidR="00236CCC" w:rsidRPr="005651E2" w:rsidRDefault="00236CCC" w:rsidP="00F72A2D">
            <w:pPr>
              <w:pStyle w:val="TableParagraph"/>
              <w:spacing w:line="176" w:lineRule="exact"/>
              <w:ind w:left="105" w:right="98"/>
              <w:jc w:val="center"/>
              <w:rPr>
                <w:sz w:val="14"/>
                <w:szCs w:val="16"/>
              </w:rPr>
            </w:pPr>
            <w:r w:rsidRPr="00E64397">
              <w:rPr>
                <w:sz w:val="14"/>
                <w:szCs w:val="16"/>
              </w:rPr>
              <w:t>--</w:t>
            </w:r>
          </w:p>
        </w:tc>
        <w:tc>
          <w:tcPr>
            <w:tcW w:w="709" w:type="dxa"/>
            <w:vAlign w:val="center"/>
          </w:tcPr>
          <w:p w14:paraId="792D1B50" w14:textId="77777777" w:rsidR="00236CCC" w:rsidRPr="005651E2" w:rsidRDefault="00236CCC" w:rsidP="00F72A2D">
            <w:pPr>
              <w:pStyle w:val="TableParagraph"/>
              <w:spacing w:line="176" w:lineRule="exact"/>
              <w:ind w:left="105" w:right="98"/>
              <w:jc w:val="center"/>
              <w:rPr>
                <w:sz w:val="14"/>
                <w:szCs w:val="16"/>
              </w:rPr>
            </w:pPr>
            <w:r w:rsidRPr="005651E2">
              <w:rPr>
                <w:sz w:val="14"/>
                <w:szCs w:val="16"/>
              </w:rPr>
              <w:t>40h</w:t>
            </w:r>
          </w:p>
        </w:tc>
        <w:tc>
          <w:tcPr>
            <w:tcW w:w="1070" w:type="dxa"/>
            <w:vAlign w:val="center"/>
          </w:tcPr>
          <w:p w14:paraId="527DC632" w14:textId="77777777" w:rsidR="00236CCC" w:rsidRPr="005651E2" w:rsidRDefault="00236CCC" w:rsidP="00F72A2D">
            <w:pPr>
              <w:pStyle w:val="TableParagraph"/>
              <w:spacing w:line="176" w:lineRule="exact"/>
              <w:ind w:right="68"/>
              <w:jc w:val="center"/>
              <w:rPr>
                <w:sz w:val="14"/>
                <w:szCs w:val="16"/>
              </w:rPr>
            </w:pPr>
            <w:r w:rsidRPr="005651E2">
              <w:rPr>
                <w:sz w:val="14"/>
                <w:szCs w:val="16"/>
              </w:rPr>
              <w:t>2h</w:t>
            </w:r>
          </w:p>
        </w:tc>
      </w:tr>
      <w:tr w:rsidR="00236CCC" w14:paraId="13E03F6A" w14:textId="77777777" w:rsidTr="00F72A2D">
        <w:trPr>
          <w:trHeight w:val="277"/>
        </w:trPr>
        <w:tc>
          <w:tcPr>
            <w:tcW w:w="5723" w:type="dxa"/>
            <w:gridSpan w:val="2"/>
            <w:vAlign w:val="center"/>
          </w:tcPr>
          <w:p w14:paraId="50E260DD" w14:textId="77777777" w:rsidR="00236CCC" w:rsidRPr="005651E2" w:rsidRDefault="00236CCC" w:rsidP="00F72A2D">
            <w:pPr>
              <w:pStyle w:val="TableParagraph"/>
              <w:ind w:left="52"/>
              <w:rPr>
                <w:sz w:val="14"/>
                <w:szCs w:val="16"/>
              </w:rPr>
            </w:pPr>
            <w:r w:rsidRPr="005651E2">
              <w:rPr>
                <w:sz w:val="14"/>
                <w:szCs w:val="16"/>
              </w:rPr>
              <w:lastRenderedPageBreak/>
              <w:t>EXAMES CONTRASTADOS E HEMODINÂMICA</w:t>
            </w:r>
          </w:p>
        </w:tc>
        <w:tc>
          <w:tcPr>
            <w:tcW w:w="651" w:type="dxa"/>
            <w:vAlign w:val="center"/>
          </w:tcPr>
          <w:p w14:paraId="17AACC4A" w14:textId="77777777" w:rsidR="00236CCC" w:rsidRPr="005651E2" w:rsidRDefault="00236CCC" w:rsidP="00F72A2D">
            <w:pPr>
              <w:pStyle w:val="TableParagraph"/>
              <w:ind w:right="66"/>
              <w:jc w:val="center"/>
              <w:rPr>
                <w:sz w:val="14"/>
                <w:szCs w:val="16"/>
              </w:rPr>
            </w:pPr>
            <w:r w:rsidRPr="005651E2">
              <w:rPr>
                <w:sz w:val="14"/>
                <w:szCs w:val="16"/>
              </w:rPr>
              <w:t>30h</w:t>
            </w:r>
          </w:p>
        </w:tc>
        <w:tc>
          <w:tcPr>
            <w:tcW w:w="651" w:type="dxa"/>
            <w:vAlign w:val="center"/>
          </w:tcPr>
          <w:p w14:paraId="0E6BE9BC"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Pr>
          <w:p w14:paraId="5CF28346"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5EA2F430" w14:textId="77777777" w:rsidR="00236CCC" w:rsidRPr="005651E2" w:rsidRDefault="00236CCC" w:rsidP="00F72A2D">
            <w:pPr>
              <w:pStyle w:val="TableParagraph"/>
              <w:ind w:left="105" w:right="98"/>
              <w:jc w:val="center"/>
              <w:rPr>
                <w:sz w:val="14"/>
                <w:szCs w:val="16"/>
              </w:rPr>
            </w:pPr>
            <w:r w:rsidRPr="005651E2">
              <w:rPr>
                <w:sz w:val="14"/>
                <w:szCs w:val="16"/>
              </w:rPr>
              <w:t>30h</w:t>
            </w:r>
          </w:p>
        </w:tc>
        <w:tc>
          <w:tcPr>
            <w:tcW w:w="1070" w:type="dxa"/>
            <w:vAlign w:val="center"/>
          </w:tcPr>
          <w:p w14:paraId="2C7EB486" w14:textId="77777777" w:rsidR="00236CCC" w:rsidRPr="005651E2" w:rsidRDefault="00236CCC" w:rsidP="00F72A2D">
            <w:pPr>
              <w:pStyle w:val="TableParagraph"/>
              <w:ind w:right="66"/>
              <w:jc w:val="center"/>
              <w:rPr>
                <w:sz w:val="14"/>
                <w:szCs w:val="16"/>
              </w:rPr>
            </w:pPr>
            <w:r w:rsidRPr="005651E2">
              <w:rPr>
                <w:sz w:val="14"/>
                <w:szCs w:val="16"/>
              </w:rPr>
              <w:t>2h</w:t>
            </w:r>
          </w:p>
        </w:tc>
      </w:tr>
      <w:tr w:rsidR="00236CCC" w14:paraId="7FB0BDEC" w14:textId="77777777" w:rsidTr="00F72A2D">
        <w:trPr>
          <w:trHeight w:val="277"/>
        </w:trPr>
        <w:tc>
          <w:tcPr>
            <w:tcW w:w="5723" w:type="dxa"/>
            <w:gridSpan w:val="2"/>
            <w:vAlign w:val="center"/>
          </w:tcPr>
          <w:p w14:paraId="1CED8AF8" w14:textId="77777777" w:rsidR="00236CCC" w:rsidRPr="005651E2" w:rsidRDefault="00236CCC" w:rsidP="00F72A2D">
            <w:pPr>
              <w:pStyle w:val="TableParagraph"/>
              <w:ind w:left="52"/>
              <w:rPr>
                <w:sz w:val="14"/>
                <w:szCs w:val="16"/>
              </w:rPr>
            </w:pPr>
            <w:r w:rsidRPr="005651E2">
              <w:rPr>
                <w:sz w:val="14"/>
                <w:szCs w:val="16"/>
              </w:rPr>
              <w:t>RADIOLOGIA VETERINÁRIA</w:t>
            </w:r>
          </w:p>
        </w:tc>
        <w:tc>
          <w:tcPr>
            <w:tcW w:w="651" w:type="dxa"/>
            <w:vAlign w:val="center"/>
          </w:tcPr>
          <w:p w14:paraId="5FF90E2E" w14:textId="77777777" w:rsidR="00236CCC" w:rsidRPr="005651E2" w:rsidRDefault="00236CCC" w:rsidP="00F72A2D">
            <w:pPr>
              <w:pStyle w:val="TableParagraph"/>
              <w:ind w:right="66"/>
              <w:jc w:val="center"/>
              <w:rPr>
                <w:sz w:val="14"/>
                <w:szCs w:val="16"/>
              </w:rPr>
            </w:pPr>
            <w:r w:rsidRPr="005651E2">
              <w:rPr>
                <w:sz w:val="14"/>
                <w:szCs w:val="16"/>
              </w:rPr>
              <w:t>10h</w:t>
            </w:r>
          </w:p>
        </w:tc>
        <w:tc>
          <w:tcPr>
            <w:tcW w:w="651" w:type="dxa"/>
            <w:vAlign w:val="center"/>
          </w:tcPr>
          <w:p w14:paraId="70A1DC7D"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0C94A930" w14:textId="77777777" w:rsidR="00236CCC" w:rsidRPr="005651E2" w:rsidRDefault="00236CCC" w:rsidP="00F72A2D">
            <w:pPr>
              <w:pStyle w:val="TableParagraph"/>
              <w:ind w:left="105" w:right="98"/>
              <w:jc w:val="center"/>
              <w:rPr>
                <w:sz w:val="14"/>
                <w:szCs w:val="16"/>
              </w:rPr>
            </w:pPr>
            <w:r w:rsidRPr="00E64397">
              <w:rPr>
                <w:sz w:val="14"/>
                <w:szCs w:val="16"/>
              </w:rPr>
              <w:t>--</w:t>
            </w:r>
          </w:p>
        </w:tc>
        <w:tc>
          <w:tcPr>
            <w:tcW w:w="709" w:type="dxa"/>
            <w:vAlign w:val="center"/>
          </w:tcPr>
          <w:p w14:paraId="3E2B60FE" w14:textId="77777777" w:rsidR="00236CCC" w:rsidRPr="005651E2" w:rsidRDefault="00236CCC" w:rsidP="00F72A2D">
            <w:pPr>
              <w:pStyle w:val="TableParagraph"/>
              <w:ind w:left="105" w:right="98"/>
              <w:jc w:val="center"/>
              <w:rPr>
                <w:sz w:val="14"/>
                <w:szCs w:val="16"/>
              </w:rPr>
            </w:pPr>
            <w:r w:rsidRPr="005651E2">
              <w:rPr>
                <w:sz w:val="14"/>
                <w:szCs w:val="16"/>
              </w:rPr>
              <w:t>20h</w:t>
            </w:r>
          </w:p>
        </w:tc>
        <w:tc>
          <w:tcPr>
            <w:tcW w:w="1070" w:type="dxa"/>
            <w:vAlign w:val="center"/>
          </w:tcPr>
          <w:p w14:paraId="2134BFD9" w14:textId="77777777" w:rsidR="00236CCC" w:rsidRPr="005651E2" w:rsidRDefault="00236CCC" w:rsidP="00F72A2D">
            <w:pPr>
              <w:pStyle w:val="TableParagraph"/>
              <w:ind w:right="66"/>
              <w:jc w:val="center"/>
              <w:rPr>
                <w:sz w:val="14"/>
                <w:szCs w:val="16"/>
              </w:rPr>
            </w:pPr>
            <w:r w:rsidRPr="005651E2">
              <w:rPr>
                <w:sz w:val="14"/>
                <w:szCs w:val="16"/>
              </w:rPr>
              <w:t>1h</w:t>
            </w:r>
          </w:p>
        </w:tc>
      </w:tr>
      <w:tr w:rsidR="00236CCC" w14:paraId="066AC841" w14:textId="77777777" w:rsidTr="00F72A2D">
        <w:trPr>
          <w:trHeight w:val="277"/>
        </w:trPr>
        <w:tc>
          <w:tcPr>
            <w:tcW w:w="5723" w:type="dxa"/>
            <w:gridSpan w:val="2"/>
            <w:tcBorders>
              <w:bottom w:val="single" w:sz="4" w:space="0" w:color="000000"/>
            </w:tcBorders>
            <w:vAlign w:val="center"/>
          </w:tcPr>
          <w:p w14:paraId="3A72FBA0" w14:textId="77777777" w:rsidR="00236CCC" w:rsidRPr="005651E2" w:rsidRDefault="00236CCC" w:rsidP="00F72A2D">
            <w:pPr>
              <w:pStyle w:val="TableParagraph"/>
              <w:ind w:left="52"/>
              <w:rPr>
                <w:sz w:val="14"/>
                <w:szCs w:val="16"/>
              </w:rPr>
            </w:pPr>
            <w:r w:rsidRPr="005651E2">
              <w:rPr>
                <w:sz w:val="14"/>
                <w:szCs w:val="16"/>
              </w:rPr>
              <w:t>ESTÁGIO PRESENCIAL</w:t>
            </w:r>
          </w:p>
        </w:tc>
        <w:tc>
          <w:tcPr>
            <w:tcW w:w="651" w:type="dxa"/>
            <w:tcBorders>
              <w:bottom w:val="single" w:sz="4" w:space="0" w:color="000000"/>
            </w:tcBorders>
            <w:vAlign w:val="center"/>
          </w:tcPr>
          <w:p w14:paraId="682BEA63" w14:textId="77777777" w:rsidR="00236CCC" w:rsidRPr="005651E2" w:rsidRDefault="00236CCC" w:rsidP="00F72A2D">
            <w:pPr>
              <w:pStyle w:val="TableParagraph"/>
              <w:ind w:right="66"/>
              <w:jc w:val="center"/>
              <w:rPr>
                <w:sz w:val="14"/>
                <w:szCs w:val="16"/>
              </w:rPr>
            </w:pPr>
            <w:r w:rsidRPr="005651E2">
              <w:rPr>
                <w:sz w:val="14"/>
                <w:szCs w:val="16"/>
              </w:rPr>
              <w:t>--</w:t>
            </w:r>
          </w:p>
        </w:tc>
        <w:tc>
          <w:tcPr>
            <w:tcW w:w="651" w:type="dxa"/>
            <w:tcBorders>
              <w:bottom w:val="single" w:sz="4" w:space="0" w:color="000000"/>
            </w:tcBorders>
            <w:vAlign w:val="center"/>
          </w:tcPr>
          <w:p w14:paraId="77CBB9D1"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Borders>
              <w:bottom w:val="single" w:sz="4" w:space="0" w:color="000000"/>
            </w:tcBorders>
            <w:vAlign w:val="center"/>
          </w:tcPr>
          <w:p w14:paraId="5DA48FAB" w14:textId="77777777" w:rsidR="00236CCC" w:rsidRDefault="00236CCC" w:rsidP="00F72A2D">
            <w:pPr>
              <w:pStyle w:val="TableParagraph"/>
              <w:ind w:left="105" w:right="98"/>
              <w:jc w:val="center"/>
              <w:rPr>
                <w:sz w:val="14"/>
                <w:szCs w:val="16"/>
              </w:rPr>
            </w:pPr>
            <w:r>
              <w:rPr>
                <w:sz w:val="14"/>
                <w:szCs w:val="16"/>
              </w:rPr>
              <w:t>150</w:t>
            </w:r>
            <w:r w:rsidRPr="005651E2">
              <w:rPr>
                <w:sz w:val="14"/>
                <w:szCs w:val="16"/>
              </w:rPr>
              <w:t>h</w:t>
            </w:r>
          </w:p>
        </w:tc>
        <w:tc>
          <w:tcPr>
            <w:tcW w:w="709" w:type="dxa"/>
            <w:tcBorders>
              <w:bottom w:val="single" w:sz="4" w:space="0" w:color="000000"/>
            </w:tcBorders>
            <w:vAlign w:val="center"/>
          </w:tcPr>
          <w:p w14:paraId="0D287FFF" w14:textId="77777777" w:rsidR="00236CCC" w:rsidRPr="005651E2" w:rsidRDefault="00236CCC" w:rsidP="00F72A2D">
            <w:pPr>
              <w:pStyle w:val="TableParagraph"/>
              <w:ind w:left="105" w:right="98"/>
              <w:jc w:val="center"/>
              <w:rPr>
                <w:sz w:val="14"/>
                <w:szCs w:val="16"/>
              </w:rPr>
            </w:pPr>
            <w:r>
              <w:rPr>
                <w:sz w:val="14"/>
                <w:szCs w:val="16"/>
              </w:rPr>
              <w:t>150</w:t>
            </w:r>
            <w:r w:rsidRPr="005651E2">
              <w:rPr>
                <w:sz w:val="14"/>
                <w:szCs w:val="16"/>
              </w:rPr>
              <w:t>h</w:t>
            </w:r>
          </w:p>
        </w:tc>
        <w:tc>
          <w:tcPr>
            <w:tcW w:w="1070" w:type="dxa"/>
            <w:tcBorders>
              <w:bottom w:val="single" w:sz="4" w:space="0" w:color="000000"/>
            </w:tcBorders>
            <w:vAlign w:val="center"/>
          </w:tcPr>
          <w:p w14:paraId="65C30A30" w14:textId="77777777" w:rsidR="00236CCC" w:rsidRPr="005651E2" w:rsidRDefault="00236CCC" w:rsidP="00F72A2D">
            <w:pPr>
              <w:pStyle w:val="TableParagraph"/>
              <w:ind w:right="66"/>
              <w:jc w:val="center"/>
              <w:rPr>
                <w:sz w:val="14"/>
                <w:szCs w:val="16"/>
              </w:rPr>
            </w:pPr>
            <w:r w:rsidRPr="005651E2">
              <w:rPr>
                <w:sz w:val="14"/>
                <w:szCs w:val="16"/>
              </w:rPr>
              <w:t>--</w:t>
            </w:r>
          </w:p>
        </w:tc>
      </w:tr>
      <w:tr w:rsidR="00236CCC" w14:paraId="5CB4798C" w14:textId="77777777" w:rsidTr="00F72A2D">
        <w:trPr>
          <w:trHeight w:val="277"/>
        </w:trPr>
        <w:tc>
          <w:tcPr>
            <w:tcW w:w="5723" w:type="dxa"/>
            <w:gridSpan w:val="2"/>
            <w:shd w:val="clear" w:color="auto" w:fill="F2F2F2" w:themeFill="background1" w:themeFillShade="F2"/>
            <w:vAlign w:val="center"/>
          </w:tcPr>
          <w:p w14:paraId="49911FE8"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MÓDULO</w:t>
            </w:r>
          </w:p>
        </w:tc>
        <w:tc>
          <w:tcPr>
            <w:tcW w:w="651" w:type="dxa"/>
            <w:shd w:val="clear" w:color="auto" w:fill="F2F2F2" w:themeFill="background1" w:themeFillShade="F2"/>
            <w:vAlign w:val="center"/>
          </w:tcPr>
          <w:p w14:paraId="5F81ED42" w14:textId="77777777" w:rsidR="00236CCC" w:rsidRPr="005651E2" w:rsidRDefault="00236CCC" w:rsidP="00F72A2D">
            <w:pPr>
              <w:pStyle w:val="TableParagraph"/>
              <w:ind w:left="76" w:right="98"/>
              <w:jc w:val="center"/>
              <w:rPr>
                <w:b/>
                <w:sz w:val="14"/>
                <w:szCs w:val="16"/>
              </w:rPr>
            </w:pPr>
            <w:r w:rsidRPr="005651E2">
              <w:rPr>
                <w:b/>
                <w:bCs/>
                <w:sz w:val="14"/>
                <w:szCs w:val="16"/>
              </w:rPr>
              <w:t>270h</w:t>
            </w:r>
          </w:p>
        </w:tc>
        <w:tc>
          <w:tcPr>
            <w:tcW w:w="651" w:type="dxa"/>
            <w:shd w:val="clear" w:color="auto" w:fill="F2F2F2" w:themeFill="background1" w:themeFillShade="F2"/>
            <w:vAlign w:val="center"/>
          </w:tcPr>
          <w:p w14:paraId="1677DEFC" w14:textId="77777777" w:rsidR="00236CCC" w:rsidRPr="005651E2" w:rsidRDefault="00236CCC" w:rsidP="00F72A2D">
            <w:pPr>
              <w:pStyle w:val="TableParagraph"/>
              <w:ind w:left="53" w:right="75"/>
              <w:jc w:val="center"/>
              <w:rPr>
                <w:b/>
                <w:sz w:val="14"/>
                <w:szCs w:val="16"/>
              </w:rPr>
            </w:pPr>
            <w:r>
              <w:rPr>
                <w:b/>
                <w:bCs/>
                <w:sz w:val="14"/>
                <w:szCs w:val="16"/>
              </w:rPr>
              <w:t>90h</w:t>
            </w:r>
          </w:p>
        </w:tc>
        <w:tc>
          <w:tcPr>
            <w:tcW w:w="1055" w:type="dxa"/>
            <w:shd w:val="clear" w:color="auto" w:fill="F2F2F2" w:themeFill="background1" w:themeFillShade="F2"/>
            <w:vAlign w:val="center"/>
          </w:tcPr>
          <w:p w14:paraId="0FB23381" w14:textId="77777777" w:rsidR="00236CCC" w:rsidRDefault="00236CCC" w:rsidP="00F72A2D">
            <w:pPr>
              <w:pStyle w:val="TableParagraph"/>
              <w:ind w:left="105" w:right="128"/>
              <w:jc w:val="center"/>
              <w:rPr>
                <w:b/>
                <w:bCs/>
                <w:sz w:val="14"/>
                <w:szCs w:val="16"/>
              </w:rPr>
            </w:pPr>
            <w:r>
              <w:rPr>
                <w:b/>
                <w:bCs/>
                <w:sz w:val="14"/>
                <w:szCs w:val="16"/>
              </w:rPr>
              <w:t>150h</w:t>
            </w:r>
          </w:p>
        </w:tc>
        <w:tc>
          <w:tcPr>
            <w:tcW w:w="709" w:type="dxa"/>
            <w:shd w:val="clear" w:color="auto" w:fill="F2F2F2" w:themeFill="background1" w:themeFillShade="F2"/>
            <w:vAlign w:val="center"/>
          </w:tcPr>
          <w:p w14:paraId="426E9A0E" w14:textId="77777777" w:rsidR="00236CCC" w:rsidRPr="005651E2" w:rsidRDefault="00236CCC" w:rsidP="00F72A2D">
            <w:pPr>
              <w:pStyle w:val="TableParagraph"/>
              <w:ind w:left="105" w:right="128"/>
              <w:jc w:val="center"/>
              <w:rPr>
                <w:b/>
                <w:sz w:val="14"/>
                <w:szCs w:val="16"/>
              </w:rPr>
            </w:pPr>
            <w:r>
              <w:rPr>
                <w:b/>
                <w:bCs/>
                <w:sz w:val="14"/>
                <w:szCs w:val="16"/>
              </w:rPr>
              <w:t>510</w:t>
            </w:r>
            <w:r w:rsidRPr="005651E2">
              <w:rPr>
                <w:b/>
                <w:bCs/>
                <w:sz w:val="14"/>
                <w:szCs w:val="16"/>
              </w:rPr>
              <w:t>0h</w:t>
            </w:r>
          </w:p>
        </w:tc>
        <w:tc>
          <w:tcPr>
            <w:tcW w:w="1070" w:type="dxa"/>
            <w:shd w:val="clear" w:color="auto" w:fill="F2F2F2" w:themeFill="background1" w:themeFillShade="F2"/>
            <w:vAlign w:val="center"/>
          </w:tcPr>
          <w:p w14:paraId="2818DBC9" w14:textId="77777777" w:rsidR="00236CCC" w:rsidRPr="005651E2" w:rsidRDefault="00236CCC" w:rsidP="00F72A2D">
            <w:pPr>
              <w:pStyle w:val="TableParagraph"/>
              <w:ind w:left="74" w:right="98"/>
              <w:jc w:val="center"/>
              <w:rPr>
                <w:b/>
                <w:sz w:val="14"/>
                <w:szCs w:val="16"/>
              </w:rPr>
            </w:pPr>
            <w:r w:rsidRPr="005651E2">
              <w:rPr>
                <w:b/>
                <w:bCs/>
                <w:sz w:val="14"/>
                <w:szCs w:val="16"/>
              </w:rPr>
              <w:t>19h</w:t>
            </w:r>
          </w:p>
        </w:tc>
      </w:tr>
      <w:tr w:rsidR="00236CCC" w14:paraId="043BEC2C" w14:textId="77777777" w:rsidTr="00F72A2D">
        <w:trPr>
          <w:trHeight w:val="81"/>
        </w:trPr>
        <w:tc>
          <w:tcPr>
            <w:tcW w:w="650" w:type="dxa"/>
            <w:shd w:val="clear" w:color="auto" w:fill="F2F2F2" w:themeFill="background1" w:themeFillShade="F2"/>
          </w:tcPr>
          <w:p w14:paraId="12A7CD4C" w14:textId="77777777" w:rsidR="00236CCC" w:rsidRPr="005651E2" w:rsidRDefault="00236CCC" w:rsidP="00F72A2D">
            <w:pPr>
              <w:pStyle w:val="TableParagraph"/>
              <w:ind w:right="2574"/>
              <w:jc w:val="center"/>
              <w:rPr>
                <w:b/>
                <w:sz w:val="14"/>
                <w:szCs w:val="16"/>
              </w:rPr>
            </w:pPr>
          </w:p>
        </w:tc>
        <w:tc>
          <w:tcPr>
            <w:tcW w:w="9209" w:type="dxa"/>
            <w:gridSpan w:val="6"/>
            <w:shd w:val="clear" w:color="auto" w:fill="F2F2F2" w:themeFill="background1" w:themeFillShade="F2"/>
            <w:vAlign w:val="center"/>
          </w:tcPr>
          <w:p w14:paraId="4A7BA37E" w14:textId="77777777" w:rsidR="00236CCC" w:rsidRPr="005651E2" w:rsidRDefault="00236CCC" w:rsidP="00F72A2D">
            <w:pPr>
              <w:pStyle w:val="TableParagraph"/>
              <w:ind w:right="2574"/>
              <w:jc w:val="center"/>
              <w:rPr>
                <w:b/>
                <w:sz w:val="14"/>
                <w:szCs w:val="16"/>
              </w:rPr>
            </w:pPr>
          </w:p>
        </w:tc>
      </w:tr>
      <w:tr w:rsidR="00236CCC" w14:paraId="53FA324A" w14:textId="77777777" w:rsidTr="00F72A2D">
        <w:trPr>
          <w:trHeight w:val="111"/>
        </w:trPr>
        <w:tc>
          <w:tcPr>
            <w:tcW w:w="5723" w:type="dxa"/>
            <w:gridSpan w:val="2"/>
            <w:shd w:val="clear" w:color="auto" w:fill="F2F2F2" w:themeFill="background1" w:themeFillShade="F2"/>
            <w:vAlign w:val="center"/>
          </w:tcPr>
          <w:p w14:paraId="09E00DD5" w14:textId="77777777" w:rsidR="00236CCC" w:rsidRPr="005651E2" w:rsidRDefault="00236CCC" w:rsidP="00F72A2D">
            <w:pPr>
              <w:pStyle w:val="TableParagraph"/>
              <w:jc w:val="center"/>
              <w:rPr>
                <w:sz w:val="14"/>
                <w:szCs w:val="16"/>
              </w:rPr>
            </w:pPr>
            <w:r w:rsidRPr="005651E2">
              <w:rPr>
                <w:b/>
                <w:sz w:val="14"/>
                <w:szCs w:val="16"/>
              </w:rPr>
              <w:t>MÓDULO</w:t>
            </w:r>
            <w:r w:rsidRPr="005651E2">
              <w:rPr>
                <w:b/>
                <w:spacing w:val="-2"/>
                <w:sz w:val="14"/>
                <w:szCs w:val="16"/>
              </w:rPr>
              <w:t xml:space="preserve"> </w:t>
            </w:r>
            <w:r w:rsidRPr="005651E2">
              <w:rPr>
                <w:b/>
                <w:sz w:val="14"/>
                <w:szCs w:val="16"/>
              </w:rPr>
              <w:t>AUXILIAR EM IMAGINOLOGIA</w:t>
            </w:r>
          </w:p>
        </w:tc>
        <w:tc>
          <w:tcPr>
            <w:tcW w:w="651" w:type="dxa"/>
            <w:shd w:val="clear" w:color="auto" w:fill="F2F2F2" w:themeFill="background1" w:themeFillShade="F2"/>
          </w:tcPr>
          <w:p w14:paraId="737F608B" w14:textId="77777777" w:rsidR="00236CCC" w:rsidRPr="005651E2" w:rsidRDefault="00236CCC" w:rsidP="00F72A2D">
            <w:pPr>
              <w:pStyle w:val="TableParagraph"/>
              <w:spacing w:line="194" w:lineRule="exact"/>
              <w:ind w:left="835"/>
              <w:jc w:val="center"/>
              <w:rPr>
                <w:sz w:val="14"/>
                <w:szCs w:val="16"/>
              </w:rPr>
            </w:pPr>
          </w:p>
        </w:tc>
        <w:tc>
          <w:tcPr>
            <w:tcW w:w="3485" w:type="dxa"/>
            <w:gridSpan w:val="4"/>
            <w:shd w:val="clear" w:color="auto" w:fill="F2F2F2" w:themeFill="background1" w:themeFillShade="F2"/>
            <w:vAlign w:val="center"/>
          </w:tcPr>
          <w:p w14:paraId="78A7AF3A" w14:textId="77777777" w:rsidR="00236CCC" w:rsidRPr="005651E2" w:rsidRDefault="00236CCC" w:rsidP="00F72A2D">
            <w:pPr>
              <w:pStyle w:val="TableParagraph"/>
              <w:spacing w:line="194" w:lineRule="exact"/>
              <w:ind w:left="835"/>
              <w:jc w:val="center"/>
              <w:rPr>
                <w:sz w:val="14"/>
                <w:szCs w:val="16"/>
              </w:rPr>
            </w:pPr>
            <w:r w:rsidRPr="005651E2">
              <w:rPr>
                <w:sz w:val="14"/>
                <w:szCs w:val="16"/>
              </w:rPr>
              <w:t>Carga</w:t>
            </w:r>
            <w:r w:rsidRPr="005651E2">
              <w:rPr>
                <w:spacing w:val="-2"/>
                <w:sz w:val="14"/>
                <w:szCs w:val="16"/>
              </w:rPr>
              <w:t xml:space="preserve"> </w:t>
            </w:r>
            <w:r w:rsidRPr="005651E2">
              <w:rPr>
                <w:sz w:val="14"/>
                <w:szCs w:val="16"/>
              </w:rPr>
              <w:t>Horária</w:t>
            </w:r>
            <w:r w:rsidRPr="005651E2">
              <w:rPr>
                <w:spacing w:val="45"/>
                <w:sz w:val="14"/>
                <w:szCs w:val="16"/>
              </w:rPr>
              <w:t xml:space="preserve"> </w:t>
            </w:r>
            <w:r w:rsidRPr="005651E2">
              <w:rPr>
                <w:sz w:val="14"/>
                <w:szCs w:val="16"/>
              </w:rPr>
              <w:t>(Horas-aula)</w:t>
            </w:r>
          </w:p>
        </w:tc>
      </w:tr>
      <w:tr w:rsidR="00236CCC" w14:paraId="18F9D943" w14:textId="77777777" w:rsidTr="00F72A2D">
        <w:trPr>
          <w:trHeight w:val="277"/>
        </w:trPr>
        <w:tc>
          <w:tcPr>
            <w:tcW w:w="5723" w:type="dxa"/>
            <w:gridSpan w:val="2"/>
            <w:shd w:val="clear" w:color="auto" w:fill="F2F2F2" w:themeFill="background1" w:themeFillShade="F2"/>
            <w:vAlign w:val="center"/>
          </w:tcPr>
          <w:p w14:paraId="40682237" w14:textId="77777777" w:rsidR="00236CCC" w:rsidRPr="005651E2" w:rsidRDefault="00236CCC" w:rsidP="00F72A2D">
            <w:pPr>
              <w:pStyle w:val="TableParagraph"/>
              <w:jc w:val="center"/>
              <w:rPr>
                <w:rFonts w:ascii="Times New Roman"/>
                <w:sz w:val="14"/>
                <w:szCs w:val="16"/>
              </w:rPr>
            </w:pPr>
            <w:r w:rsidRPr="005651E2">
              <w:rPr>
                <w:sz w:val="14"/>
                <w:szCs w:val="16"/>
              </w:rPr>
              <w:t>COMPONENTES</w:t>
            </w:r>
            <w:r w:rsidRPr="005651E2">
              <w:rPr>
                <w:spacing w:val="-5"/>
                <w:sz w:val="14"/>
                <w:szCs w:val="16"/>
              </w:rPr>
              <w:t xml:space="preserve"> </w:t>
            </w:r>
            <w:r w:rsidRPr="005651E2">
              <w:rPr>
                <w:sz w:val="14"/>
                <w:szCs w:val="16"/>
              </w:rPr>
              <w:t>CURRICULARES</w:t>
            </w:r>
          </w:p>
        </w:tc>
        <w:tc>
          <w:tcPr>
            <w:tcW w:w="651" w:type="dxa"/>
            <w:shd w:val="clear" w:color="auto" w:fill="F2F2F2" w:themeFill="background1" w:themeFillShade="F2"/>
            <w:vAlign w:val="center"/>
          </w:tcPr>
          <w:p w14:paraId="75F56FF1" w14:textId="77777777" w:rsidR="00236CCC" w:rsidRPr="005651E2" w:rsidRDefault="00236CCC" w:rsidP="00F72A2D">
            <w:pPr>
              <w:pStyle w:val="TableParagraph"/>
              <w:ind w:right="98"/>
              <w:jc w:val="center"/>
              <w:rPr>
                <w:sz w:val="14"/>
                <w:szCs w:val="16"/>
              </w:rPr>
            </w:pPr>
            <w:r w:rsidRPr="005651E2">
              <w:rPr>
                <w:sz w:val="14"/>
                <w:szCs w:val="16"/>
              </w:rPr>
              <w:t>Teoria</w:t>
            </w:r>
          </w:p>
        </w:tc>
        <w:tc>
          <w:tcPr>
            <w:tcW w:w="651" w:type="dxa"/>
            <w:shd w:val="clear" w:color="auto" w:fill="F2F2F2" w:themeFill="background1" w:themeFillShade="F2"/>
            <w:vAlign w:val="center"/>
          </w:tcPr>
          <w:p w14:paraId="63D47A31" w14:textId="77777777" w:rsidR="00236CCC" w:rsidRPr="005651E2" w:rsidRDefault="00236CCC" w:rsidP="00F72A2D">
            <w:pPr>
              <w:pStyle w:val="TableParagraph"/>
              <w:ind w:left="53" w:right="75"/>
              <w:jc w:val="center"/>
              <w:rPr>
                <w:sz w:val="14"/>
                <w:szCs w:val="16"/>
              </w:rPr>
            </w:pPr>
            <w:r w:rsidRPr="005651E2">
              <w:rPr>
                <w:sz w:val="14"/>
                <w:szCs w:val="16"/>
              </w:rPr>
              <w:t>Prática</w:t>
            </w:r>
          </w:p>
        </w:tc>
        <w:tc>
          <w:tcPr>
            <w:tcW w:w="1055" w:type="dxa"/>
            <w:shd w:val="clear" w:color="auto" w:fill="F2F2F2" w:themeFill="background1" w:themeFillShade="F2"/>
            <w:vAlign w:val="center"/>
          </w:tcPr>
          <w:p w14:paraId="69609D90" w14:textId="77777777" w:rsidR="00236CCC" w:rsidRPr="005651E2" w:rsidRDefault="00236CCC" w:rsidP="00F72A2D">
            <w:pPr>
              <w:pStyle w:val="TableParagraph"/>
              <w:ind w:left="105" w:right="128"/>
              <w:jc w:val="center"/>
              <w:rPr>
                <w:sz w:val="14"/>
                <w:szCs w:val="16"/>
              </w:rPr>
            </w:pPr>
            <w:r>
              <w:rPr>
                <w:sz w:val="14"/>
                <w:szCs w:val="16"/>
              </w:rPr>
              <w:t>Estágio</w:t>
            </w:r>
          </w:p>
        </w:tc>
        <w:tc>
          <w:tcPr>
            <w:tcW w:w="709" w:type="dxa"/>
            <w:shd w:val="clear" w:color="auto" w:fill="F2F2F2" w:themeFill="background1" w:themeFillShade="F2"/>
            <w:vAlign w:val="center"/>
          </w:tcPr>
          <w:p w14:paraId="3A898F81" w14:textId="77777777" w:rsidR="00236CCC" w:rsidRPr="005651E2" w:rsidRDefault="00236CCC" w:rsidP="00F72A2D">
            <w:pPr>
              <w:pStyle w:val="TableParagraph"/>
              <w:ind w:left="105" w:right="128"/>
              <w:jc w:val="center"/>
              <w:rPr>
                <w:sz w:val="14"/>
                <w:szCs w:val="16"/>
              </w:rPr>
            </w:pPr>
            <w:r w:rsidRPr="005651E2">
              <w:rPr>
                <w:sz w:val="14"/>
                <w:szCs w:val="16"/>
              </w:rPr>
              <w:t>Total</w:t>
            </w:r>
          </w:p>
        </w:tc>
        <w:tc>
          <w:tcPr>
            <w:tcW w:w="1070" w:type="dxa"/>
            <w:shd w:val="clear" w:color="auto" w:fill="F2F2F2" w:themeFill="background1" w:themeFillShade="F2"/>
            <w:vAlign w:val="center"/>
          </w:tcPr>
          <w:p w14:paraId="4A531ACF" w14:textId="77777777" w:rsidR="00236CCC" w:rsidRPr="005651E2" w:rsidRDefault="00236CCC" w:rsidP="00F72A2D">
            <w:pPr>
              <w:pStyle w:val="TableParagraph"/>
              <w:ind w:left="79" w:right="96"/>
              <w:jc w:val="center"/>
              <w:rPr>
                <w:spacing w:val="-45"/>
                <w:sz w:val="14"/>
                <w:szCs w:val="16"/>
              </w:rPr>
            </w:pPr>
            <w:r w:rsidRPr="005651E2">
              <w:rPr>
                <w:sz w:val="14"/>
                <w:szCs w:val="16"/>
              </w:rPr>
              <w:t>Aulas por</w:t>
            </w:r>
          </w:p>
          <w:p w14:paraId="713853F5" w14:textId="77777777" w:rsidR="00236CCC" w:rsidRPr="005651E2" w:rsidRDefault="00236CCC" w:rsidP="00F72A2D">
            <w:pPr>
              <w:pStyle w:val="TableParagraph"/>
              <w:ind w:left="79" w:right="96"/>
              <w:jc w:val="center"/>
              <w:rPr>
                <w:sz w:val="14"/>
                <w:szCs w:val="16"/>
              </w:rPr>
            </w:pPr>
            <w:r w:rsidRPr="005651E2">
              <w:rPr>
                <w:sz w:val="14"/>
                <w:szCs w:val="16"/>
              </w:rPr>
              <w:t>Semana</w:t>
            </w:r>
          </w:p>
        </w:tc>
      </w:tr>
      <w:tr w:rsidR="00236CCC" w14:paraId="3A8BEDFC" w14:textId="77777777" w:rsidTr="00F72A2D">
        <w:trPr>
          <w:trHeight w:val="277"/>
        </w:trPr>
        <w:tc>
          <w:tcPr>
            <w:tcW w:w="5723" w:type="dxa"/>
            <w:gridSpan w:val="2"/>
            <w:vAlign w:val="center"/>
          </w:tcPr>
          <w:p w14:paraId="4410B189" w14:textId="77777777" w:rsidR="00236CCC" w:rsidRPr="005651E2" w:rsidRDefault="00236CCC" w:rsidP="00F72A2D">
            <w:pPr>
              <w:pStyle w:val="TableParagraph"/>
              <w:rPr>
                <w:sz w:val="14"/>
                <w:szCs w:val="16"/>
              </w:rPr>
            </w:pPr>
            <w:r w:rsidRPr="005651E2">
              <w:rPr>
                <w:sz w:val="14"/>
                <w:szCs w:val="16"/>
              </w:rPr>
              <w:t xml:space="preserve">ANATOMIA RADIOLÓGICA </w:t>
            </w:r>
          </w:p>
        </w:tc>
        <w:tc>
          <w:tcPr>
            <w:tcW w:w="651" w:type="dxa"/>
            <w:vAlign w:val="center"/>
          </w:tcPr>
          <w:p w14:paraId="4F77B893"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3EF0B725" w14:textId="77777777" w:rsidR="00236CCC" w:rsidRPr="005651E2" w:rsidRDefault="00236CCC" w:rsidP="00F72A2D">
            <w:pPr>
              <w:pStyle w:val="TableParagraph"/>
              <w:ind w:left="53" w:right="42"/>
              <w:jc w:val="center"/>
              <w:rPr>
                <w:sz w:val="14"/>
                <w:szCs w:val="16"/>
              </w:rPr>
            </w:pPr>
            <w:r w:rsidRPr="005651E2">
              <w:rPr>
                <w:sz w:val="14"/>
                <w:szCs w:val="16"/>
              </w:rPr>
              <w:t>30h</w:t>
            </w:r>
          </w:p>
        </w:tc>
        <w:tc>
          <w:tcPr>
            <w:tcW w:w="1055" w:type="dxa"/>
          </w:tcPr>
          <w:p w14:paraId="33AED4D1" w14:textId="77777777" w:rsidR="00236CCC" w:rsidRPr="005651E2" w:rsidRDefault="00236CCC" w:rsidP="00F72A2D">
            <w:pPr>
              <w:pStyle w:val="TableParagraph"/>
              <w:ind w:left="105" w:right="98"/>
              <w:jc w:val="center"/>
              <w:rPr>
                <w:sz w:val="14"/>
                <w:szCs w:val="16"/>
              </w:rPr>
            </w:pPr>
            <w:r w:rsidRPr="003D44E3">
              <w:rPr>
                <w:sz w:val="14"/>
                <w:szCs w:val="16"/>
              </w:rPr>
              <w:t>--</w:t>
            </w:r>
          </w:p>
        </w:tc>
        <w:tc>
          <w:tcPr>
            <w:tcW w:w="709" w:type="dxa"/>
            <w:vAlign w:val="center"/>
          </w:tcPr>
          <w:p w14:paraId="55272F9D"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5B5A8422"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43516E6E" w14:textId="77777777" w:rsidTr="00F72A2D">
        <w:trPr>
          <w:trHeight w:val="277"/>
        </w:trPr>
        <w:tc>
          <w:tcPr>
            <w:tcW w:w="5723" w:type="dxa"/>
            <w:gridSpan w:val="2"/>
            <w:vAlign w:val="center"/>
          </w:tcPr>
          <w:p w14:paraId="2535AA06" w14:textId="77777777" w:rsidR="00236CCC" w:rsidRPr="005651E2" w:rsidRDefault="00236CCC" w:rsidP="00F72A2D">
            <w:pPr>
              <w:pStyle w:val="TableParagraph"/>
              <w:rPr>
                <w:sz w:val="14"/>
                <w:szCs w:val="16"/>
              </w:rPr>
            </w:pPr>
            <w:r w:rsidRPr="005651E2">
              <w:rPr>
                <w:sz w:val="14"/>
                <w:szCs w:val="16"/>
              </w:rPr>
              <w:t>TOMOGRAFIA COMPUTADORIZADA</w:t>
            </w:r>
          </w:p>
        </w:tc>
        <w:tc>
          <w:tcPr>
            <w:tcW w:w="651" w:type="dxa"/>
            <w:vAlign w:val="center"/>
          </w:tcPr>
          <w:p w14:paraId="16C87AFA"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242297A6"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5E207213" w14:textId="77777777" w:rsidR="00236CCC" w:rsidRPr="005651E2" w:rsidRDefault="00236CCC" w:rsidP="00F72A2D">
            <w:pPr>
              <w:pStyle w:val="TableParagraph"/>
              <w:ind w:left="105" w:right="98"/>
              <w:jc w:val="center"/>
              <w:rPr>
                <w:sz w:val="14"/>
                <w:szCs w:val="16"/>
              </w:rPr>
            </w:pPr>
            <w:r w:rsidRPr="003D44E3">
              <w:rPr>
                <w:sz w:val="14"/>
                <w:szCs w:val="16"/>
              </w:rPr>
              <w:t>--</w:t>
            </w:r>
          </w:p>
        </w:tc>
        <w:tc>
          <w:tcPr>
            <w:tcW w:w="709" w:type="dxa"/>
            <w:vAlign w:val="center"/>
          </w:tcPr>
          <w:p w14:paraId="1DC53AA4" w14:textId="77777777" w:rsidR="00236CCC" w:rsidRPr="005651E2" w:rsidRDefault="00236CCC" w:rsidP="00F72A2D">
            <w:pPr>
              <w:pStyle w:val="TableParagraph"/>
              <w:ind w:left="105" w:right="98"/>
              <w:jc w:val="center"/>
              <w:rPr>
                <w:sz w:val="14"/>
                <w:szCs w:val="16"/>
              </w:rPr>
            </w:pPr>
            <w:r w:rsidRPr="005651E2">
              <w:rPr>
                <w:sz w:val="14"/>
                <w:szCs w:val="16"/>
              </w:rPr>
              <w:t>50h</w:t>
            </w:r>
          </w:p>
        </w:tc>
        <w:tc>
          <w:tcPr>
            <w:tcW w:w="1070" w:type="dxa"/>
            <w:vAlign w:val="center"/>
          </w:tcPr>
          <w:p w14:paraId="32676318"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3CABDF23" w14:textId="77777777" w:rsidTr="00F72A2D">
        <w:trPr>
          <w:trHeight w:val="277"/>
        </w:trPr>
        <w:tc>
          <w:tcPr>
            <w:tcW w:w="5723" w:type="dxa"/>
            <w:gridSpan w:val="2"/>
            <w:vAlign w:val="center"/>
          </w:tcPr>
          <w:p w14:paraId="26063C37" w14:textId="77777777" w:rsidR="00236CCC" w:rsidRPr="005651E2" w:rsidRDefault="00236CCC" w:rsidP="00F72A2D">
            <w:pPr>
              <w:pStyle w:val="TableParagraph"/>
              <w:rPr>
                <w:sz w:val="14"/>
                <w:szCs w:val="16"/>
              </w:rPr>
            </w:pPr>
            <w:r w:rsidRPr="005651E2">
              <w:rPr>
                <w:sz w:val="14"/>
                <w:szCs w:val="16"/>
              </w:rPr>
              <w:t>RESSONÂNCIA MAGNÉTICA</w:t>
            </w:r>
          </w:p>
        </w:tc>
        <w:tc>
          <w:tcPr>
            <w:tcW w:w="651" w:type="dxa"/>
            <w:vAlign w:val="center"/>
          </w:tcPr>
          <w:p w14:paraId="5840E40B"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4C796093"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677AB46D" w14:textId="77777777" w:rsidR="00236CCC" w:rsidRPr="005651E2" w:rsidRDefault="00236CCC" w:rsidP="00F72A2D">
            <w:pPr>
              <w:pStyle w:val="TableParagraph"/>
              <w:ind w:left="105" w:right="100"/>
              <w:jc w:val="center"/>
              <w:rPr>
                <w:sz w:val="14"/>
                <w:szCs w:val="16"/>
              </w:rPr>
            </w:pPr>
            <w:r w:rsidRPr="003D44E3">
              <w:rPr>
                <w:sz w:val="14"/>
                <w:szCs w:val="16"/>
              </w:rPr>
              <w:t>--</w:t>
            </w:r>
          </w:p>
        </w:tc>
        <w:tc>
          <w:tcPr>
            <w:tcW w:w="709" w:type="dxa"/>
            <w:vAlign w:val="center"/>
          </w:tcPr>
          <w:p w14:paraId="6968AF4F" w14:textId="77777777" w:rsidR="00236CCC" w:rsidRPr="005651E2" w:rsidRDefault="00236CCC" w:rsidP="00F72A2D">
            <w:pPr>
              <w:pStyle w:val="TableParagraph"/>
              <w:ind w:left="105" w:right="100"/>
              <w:jc w:val="center"/>
              <w:rPr>
                <w:sz w:val="14"/>
                <w:szCs w:val="16"/>
              </w:rPr>
            </w:pPr>
            <w:r w:rsidRPr="005651E2">
              <w:rPr>
                <w:sz w:val="14"/>
                <w:szCs w:val="16"/>
              </w:rPr>
              <w:t>50h</w:t>
            </w:r>
          </w:p>
        </w:tc>
        <w:tc>
          <w:tcPr>
            <w:tcW w:w="1070" w:type="dxa"/>
            <w:vAlign w:val="center"/>
          </w:tcPr>
          <w:p w14:paraId="701A513F" w14:textId="77777777" w:rsidR="00236CCC" w:rsidRPr="005651E2" w:rsidRDefault="00236CCC" w:rsidP="00F72A2D">
            <w:pPr>
              <w:pStyle w:val="TableParagraph"/>
              <w:ind w:right="70"/>
              <w:jc w:val="center"/>
              <w:rPr>
                <w:sz w:val="14"/>
                <w:szCs w:val="16"/>
              </w:rPr>
            </w:pPr>
            <w:r w:rsidRPr="005651E2">
              <w:rPr>
                <w:sz w:val="14"/>
                <w:szCs w:val="16"/>
              </w:rPr>
              <w:t>3h</w:t>
            </w:r>
          </w:p>
        </w:tc>
      </w:tr>
      <w:tr w:rsidR="00236CCC" w14:paraId="2E02B35F" w14:textId="77777777" w:rsidTr="00F72A2D">
        <w:trPr>
          <w:trHeight w:val="277"/>
        </w:trPr>
        <w:tc>
          <w:tcPr>
            <w:tcW w:w="5723" w:type="dxa"/>
            <w:gridSpan w:val="2"/>
            <w:vAlign w:val="center"/>
          </w:tcPr>
          <w:p w14:paraId="289C284B" w14:textId="77777777" w:rsidR="00236CCC" w:rsidRPr="005651E2" w:rsidRDefault="00236CCC" w:rsidP="00F72A2D">
            <w:pPr>
              <w:pStyle w:val="TableParagraph"/>
              <w:rPr>
                <w:sz w:val="14"/>
                <w:szCs w:val="16"/>
              </w:rPr>
            </w:pPr>
            <w:r w:rsidRPr="005651E2">
              <w:rPr>
                <w:sz w:val="14"/>
                <w:szCs w:val="16"/>
              </w:rPr>
              <w:t>MAMOGRAFIA E DENSITOMETRIA ÓSSEA</w:t>
            </w:r>
          </w:p>
        </w:tc>
        <w:tc>
          <w:tcPr>
            <w:tcW w:w="651" w:type="dxa"/>
            <w:vAlign w:val="center"/>
          </w:tcPr>
          <w:p w14:paraId="09C29247"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087256C8"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2577F7D9" w14:textId="77777777" w:rsidR="00236CCC" w:rsidRPr="005651E2" w:rsidRDefault="00236CCC" w:rsidP="00F72A2D">
            <w:pPr>
              <w:pStyle w:val="TableParagraph"/>
              <w:ind w:left="105" w:right="98"/>
              <w:jc w:val="center"/>
              <w:rPr>
                <w:sz w:val="14"/>
                <w:szCs w:val="16"/>
              </w:rPr>
            </w:pPr>
            <w:r w:rsidRPr="003D44E3">
              <w:rPr>
                <w:sz w:val="14"/>
                <w:szCs w:val="16"/>
              </w:rPr>
              <w:t>--</w:t>
            </w:r>
          </w:p>
        </w:tc>
        <w:tc>
          <w:tcPr>
            <w:tcW w:w="709" w:type="dxa"/>
            <w:vAlign w:val="center"/>
          </w:tcPr>
          <w:p w14:paraId="066BF45C"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768A2D8F"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6109F90F" w14:textId="77777777" w:rsidTr="00F72A2D">
        <w:trPr>
          <w:trHeight w:val="277"/>
        </w:trPr>
        <w:tc>
          <w:tcPr>
            <w:tcW w:w="5723" w:type="dxa"/>
            <w:gridSpan w:val="2"/>
            <w:vAlign w:val="center"/>
          </w:tcPr>
          <w:p w14:paraId="38A8170F" w14:textId="77777777" w:rsidR="00236CCC" w:rsidRPr="005651E2" w:rsidRDefault="00236CCC" w:rsidP="00F72A2D">
            <w:pPr>
              <w:pStyle w:val="TableParagraph"/>
              <w:rPr>
                <w:sz w:val="14"/>
                <w:szCs w:val="16"/>
              </w:rPr>
            </w:pPr>
            <w:r>
              <w:rPr>
                <w:sz w:val="14"/>
                <w:szCs w:val="16"/>
              </w:rPr>
              <w:t>RADIOLOGIA ODONTOLOGICA</w:t>
            </w:r>
          </w:p>
        </w:tc>
        <w:tc>
          <w:tcPr>
            <w:tcW w:w="651" w:type="dxa"/>
            <w:vAlign w:val="center"/>
          </w:tcPr>
          <w:p w14:paraId="2389623C" w14:textId="77777777" w:rsidR="00236CCC" w:rsidRPr="005651E2" w:rsidRDefault="00236CCC" w:rsidP="00F72A2D">
            <w:pPr>
              <w:pStyle w:val="TableParagraph"/>
              <w:ind w:right="67"/>
              <w:jc w:val="center"/>
              <w:rPr>
                <w:sz w:val="14"/>
                <w:szCs w:val="16"/>
              </w:rPr>
            </w:pPr>
            <w:r w:rsidRPr="005651E2">
              <w:rPr>
                <w:sz w:val="14"/>
                <w:szCs w:val="16"/>
              </w:rPr>
              <w:t>20h</w:t>
            </w:r>
          </w:p>
        </w:tc>
        <w:tc>
          <w:tcPr>
            <w:tcW w:w="651" w:type="dxa"/>
            <w:vAlign w:val="center"/>
          </w:tcPr>
          <w:p w14:paraId="688A4BB8"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1C87CD54" w14:textId="77777777" w:rsidR="00236CCC" w:rsidRPr="005651E2" w:rsidRDefault="00236CCC" w:rsidP="00F72A2D">
            <w:pPr>
              <w:pStyle w:val="TableParagraph"/>
              <w:ind w:left="105" w:right="97"/>
              <w:jc w:val="center"/>
              <w:rPr>
                <w:sz w:val="14"/>
                <w:szCs w:val="16"/>
              </w:rPr>
            </w:pPr>
            <w:r w:rsidRPr="003D44E3">
              <w:rPr>
                <w:sz w:val="14"/>
                <w:szCs w:val="16"/>
              </w:rPr>
              <w:t>--</w:t>
            </w:r>
          </w:p>
        </w:tc>
        <w:tc>
          <w:tcPr>
            <w:tcW w:w="709" w:type="dxa"/>
            <w:vAlign w:val="center"/>
          </w:tcPr>
          <w:p w14:paraId="20DCD02E" w14:textId="77777777" w:rsidR="00236CCC" w:rsidRPr="005651E2" w:rsidRDefault="00236CCC" w:rsidP="00F72A2D">
            <w:pPr>
              <w:pStyle w:val="TableParagraph"/>
              <w:ind w:left="105" w:right="97"/>
              <w:jc w:val="center"/>
              <w:rPr>
                <w:sz w:val="14"/>
                <w:szCs w:val="16"/>
              </w:rPr>
            </w:pPr>
            <w:r w:rsidRPr="005651E2">
              <w:rPr>
                <w:sz w:val="14"/>
                <w:szCs w:val="16"/>
              </w:rPr>
              <w:t>30h</w:t>
            </w:r>
          </w:p>
        </w:tc>
        <w:tc>
          <w:tcPr>
            <w:tcW w:w="1070" w:type="dxa"/>
            <w:vAlign w:val="center"/>
          </w:tcPr>
          <w:p w14:paraId="522B452F"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2236EE73" w14:textId="77777777" w:rsidTr="00F72A2D">
        <w:trPr>
          <w:trHeight w:val="277"/>
        </w:trPr>
        <w:tc>
          <w:tcPr>
            <w:tcW w:w="5723" w:type="dxa"/>
            <w:gridSpan w:val="2"/>
            <w:vAlign w:val="center"/>
          </w:tcPr>
          <w:p w14:paraId="56A49E3F" w14:textId="77777777" w:rsidR="00236CCC" w:rsidRPr="005651E2" w:rsidRDefault="00236CCC" w:rsidP="00F72A2D">
            <w:pPr>
              <w:pStyle w:val="TableParagraph"/>
              <w:rPr>
                <w:sz w:val="14"/>
                <w:szCs w:val="16"/>
              </w:rPr>
            </w:pPr>
            <w:r w:rsidRPr="005651E2">
              <w:rPr>
                <w:sz w:val="14"/>
                <w:szCs w:val="16"/>
              </w:rPr>
              <w:t>ULTRASSONOGRAFIA – NOÇÕES BÁSICAS</w:t>
            </w:r>
          </w:p>
        </w:tc>
        <w:tc>
          <w:tcPr>
            <w:tcW w:w="651" w:type="dxa"/>
            <w:vAlign w:val="center"/>
          </w:tcPr>
          <w:p w14:paraId="0457C303" w14:textId="77777777" w:rsidR="00236CCC" w:rsidRPr="005651E2" w:rsidRDefault="00236CCC" w:rsidP="00F72A2D">
            <w:pPr>
              <w:pStyle w:val="TableParagraph"/>
              <w:ind w:right="67"/>
              <w:jc w:val="center"/>
              <w:rPr>
                <w:sz w:val="14"/>
                <w:szCs w:val="16"/>
              </w:rPr>
            </w:pPr>
            <w:r>
              <w:rPr>
                <w:sz w:val="14"/>
                <w:szCs w:val="16"/>
              </w:rPr>
              <w:t>20h</w:t>
            </w:r>
          </w:p>
        </w:tc>
        <w:tc>
          <w:tcPr>
            <w:tcW w:w="651" w:type="dxa"/>
            <w:vAlign w:val="center"/>
          </w:tcPr>
          <w:p w14:paraId="35E101B0" w14:textId="77777777" w:rsidR="00236CCC" w:rsidRPr="005651E2" w:rsidRDefault="00236CCC" w:rsidP="00F72A2D">
            <w:pPr>
              <w:pStyle w:val="TableParagraph"/>
              <w:ind w:left="53" w:right="42"/>
              <w:jc w:val="center"/>
              <w:rPr>
                <w:sz w:val="14"/>
                <w:szCs w:val="16"/>
              </w:rPr>
            </w:pPr>
            <w:r>
              <w:rPr>
                <w:sz w:val="14"/>
                <w:szCs w:val="16"/>
              </w:rPr>
              <w:t>10h</w:t>
            </w:r>
          </w:p>
        </w:tc>
        <w:tc>
          <w:tcPr>
            <w:tcW w:w="1055" w:type="dxa"/>
          </w:tcPr>
          <w:p w14:paraId="140A8E3D" w14:textId="77777777" w:rsidR="00236CCC" w:rsidRDefault="00236CCC" w:rsidP="00F72A2D">
            <w:pPr>
              <w:pStyle w:val="TableParagraph"/>
              <w:ind w:left="105" w:right="97"/>
              <w:jc w:val="center"/>
              <w:rPr>
                <w:sz w:val="14"/>
                <w:szCs w:val="16"/>
              </w:rPr>
            </w:pPr>
            <w:r w:rsidRPr="003D44E3">
              <w:rPr>
                <w:sz w:val="14"/>
                <w:szCs w:val="16"/>
              </w:rPr>
              <w:t>--</w:t>
            </w:r>
          </w:p>
        </w:tc>
        <w:tc>
          <w:tcPr>
            <w:tcW w:w="709" w:type="dxa"/>
            <w:vAlign w:val="center"/>
          </w:tcPr>
          <w:p w14:paraId="73FF70B5" w14:textId="77777777" w:rsidR="00236CCC" w:rsidRPr="005651E2" w:rsidRDefault="00236CCC" w:rsidP="00F72A2D">
            <w:pPr>
              <w:pStyle w:val="TableParagraph"/>
              <w:ind w:left="105" w:right="97"/>
              <w:jc w:val="center"/>
              <w:rPr>
                <w:sz w:val="14"/>
                <w:szCs w:val="16"/>
              </w:rPr>
            </w:pPr>
            <w:r>
              <w:rPr>
                <w:sz w:val="14"/>
                <w:szCs w:val="16"/>
              </w:rPr>
              <w:t xml:space="preserve">30h          </w:t>
            </w:r>
          </w:p>
        </w:tc>
        <w:tc>
          <w:tcPr>
            <w:tcW w:w="1070" w:type="dxa"/>
            <w:vAlign w:val="center"/>
          </w:tcPr>
          <w:p w14:paraId="2993B296" w14:textId="77777777" w:rsidR="00236CCC" w:rsidRPr="005651E2" w:rsidRDefault="00236CCC" w:rsidP="00F72A2D">
            <w:pPr>
              <w:pStyle w:val="TableParagraph"/>
              <w:ind w:right="70"/>
              <w:jc w:val="center"/>
              <w:rPr>
                <w:sz w:val="14"/>
                <w:szCs w:val="16"/>
              </w:rPr>
            </w:pPr>
            <w:r>
              <w:rPr>
                <w:sz w:val="14"/>
                <w:szCs w:val="16"/>
              </w:rPr>
              <w:t>2h</w:t>
            </w:r>
          </w:p>
        </w:tc>
      </w:tr>
      <w:tr w:rsidR="00236CCC" w14:paraId="3F7411C2" w14:textId="77777777" w:rsidTr="00F72A2D">
        <w:trPr>
          <w:trHeight w:val="277"/>
        </w:trPr>
        <w:tc>
          <w:tcPr>
            <w:tcW w:w="5723" w:type="dxa"/>
            <w:gridSpan w:val="2"/>
            <w:tcBorders>
              <w:bottom w:val="single" w:sz="4" w:space="0" w:color="000000"/>
            </w:tcBorders>
            <w:vAlign w:val="center"/>
          </w:tcPr>
          <w:p w14:paraId="30666FF8" w14:textId="77777777" w:rsidR="00236CCC" w:rsidRPr="005651E2" w:rsidRDefault="00236CCC" w:rsidP="00F72A2D">
            <w:pPr>
              <w:pStyle w:val="TableParagraph"/>
              <w:rPr>
                <w:sz w:val="14"/>
                <w:szCs w:val="16"/>
              </w:rPr>
            </w:pPr>
            <w:r w:rsidRPr="005651E2">
              <w:rPr>
                <w:sz w:val="14"/>
                <w:szCs w:val="16"/>
              </w:rPr>
              <w:t>ESTÁGIO PRESENCIAL</w:t>
            </w:r>
          </w:p>
        </w:tc>
        <w:tc>
          <w:tcPr>
            <w:tcW w:w="651" w:type="dxa"/>
            <w:tcBorders>
              <w:bottom w:val="single" w:sz="4" w:space="0" w:color="000000"/>
            </w:tcBorders>
            <w:vAlign w:val="center"/>
          </w:tcPr>
          <w:p w14:paraId="64E24DCA" w14:textId="77777777" w:rsidR="00236CCC" w:rsidRPr="005651E2" w:rsidRDefault="00236CCC" w:rsidP="00F72A2D">
            <w:pPr>
              <w:pStyle w:val="TableParagraph"/>
              <w:ind w:right="67"/>
              <w:jc w:val="center"/>
              <w:rPr>
                <w:sz w:val="14"/>
                <w:szCs w:val="16"/>
              </w:rPr>
            </w:pPr>
            <w:r>
              <w:rPr>
                <w:sz w:val="14"/>
                <w:szCs w:val="16"/>
              </w:rPr>
              <w:t>--</w:t>
            </w:r>
          </w:p>
        </w:tc>
        <w:tc>
          <w:tcPr>
            <w:tcW w:w="651" w:type="dxa"/>
            <w:tcBorders>
              <w:bottom w:val="single" w:sz="4" w:space="0" w:color="000000"/>
            </w:tcBorders>
            <w:vAlign w:val="center"/>
          </w:tcPr>
          <w:p w14:paraId="58CF3046"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Borders>
              <w:bottom w:val="single" w:sz="4" w:space="0" w:color="000000"/>
            </w:tcBorders>
            <w:vAlign w:val="center"/>
          </w:tcPr>
          <w:p w14:paraId="1F7BCADE" w14:textId="77777777" w:rsidR="00236CCC" w:rsidRDefault="00236CCC" w:rsidP="00F72A2D">
            <w:pPr>
              <w:pStyle w:val="TableParagraph"/>
              <w:ind w:left="105" w:right="97"/>
              <w:jc w:val="center"/>
              <w:rPr>
                <w:sz w:val="14"/>
                <w:szCs w:val="16"/>
              </w:rPr>
            </w:pPr>
            <w:r>
              <w:rPr>
                <w:sz w:val="14"/>
                <w:szCs w:val="16"/>
              </w:rPr>
              <w:t>150h</w:t>
            </w:r>
          </w:p>
        </w:tc>
        <w:tc>
          <w:tcPr>
            <w:tcW w:w="709" w:type="dxa"/>
            <w:tcBorders>
              <w:bottom w:val="single" w:sz="4" w:space="0" w:color="000000"/>
            </w:tcBorders>
            <w:vAlign w:val="center"/>
          </w:tcPr>
          <w:p w14:paraId="6B226D87" w14:textId="77777777" w:rsidR="00236CCC" w:rsidRPr="005651E2" w:rsidRDefault="00236CCC" w:rsidP="00F72A2D">
            <w:pPr>
              <w:pStyle w:val="TableParagraph"/>
              <w:ind w:left="105" w:right="97"/>
              <w:jc w:val="center"/>
              <w:rPr>
                <w:sz w:val="14"/>
                <w:szCs w:val="16"/>
              </w:rPr>
            </w:pPr>
            <w:r>
              <w:rPr>
                <w:sz w:val="14"/>
                <w:szCs w:val="16"/>
              </w:rPr>
              <w:t>150h</w:t>
            </w:r>
          </w:p>
        </w:tc>
        <w:tc>
          <w:tcPr>
            <w:tcW w:w="1070" w:type="dxa"/>
            <w:tcBorders>
              <w:bottom w:val="single" w:sz="4" w:space="0" w:color="000000"/>
            </w:tcBorders>
            <w:vAlign w:val="center"/>
          </w:tcPr>
          <w:p w14:paraId="22D0CDCE" w14:textId="77777777" w:rsidR="00236CCC" w:rsidRPr="005651E2" w:rsidRDefault="00236CCC" w:rsidP="00F72A2D">
            <w:pPr>
              <w:pStyle w:val="TableParagraph"/>
              <w:ind w:right="70"/>
              <w:jc w:val="center"/>
              <w:rPr>
                <w:sz w:val="14"/>
                <w:szCs w:val="16"/>
              </w:rPr>
            </w:pPr>
            <w:r>
              <w:rPr>
                <w:sz w:val="14"/>
                <w:szCs w:val="16"/>
              </w:rPr>
              <w:t>--</w:t>
            </w:r>
          </w:p>
        </w:tc>
      </w:tr>
      <w:tr w:rsidR="00236CCC" w14:paraId="7B7D4C3E" w14:textId="77777777" w:rsidTr="00F72A2D">
        <w:trPr>
          <w:trHeight w:val="277"/>
        </w:trPr>
        <w:tc>
          <w:tcPr>
            <w:tcW w:w="5723" w:type="dxa"/>
            <w:gridSpan w:val="2"/>
            <w:shd w:val="clear" w:color="auto" w:fill="F2F2F2" w:themeFill="background1" w:themeFillShade="F2"/>
            <w:vAlign w:val="center"/>
          </w:tcPr>
          <w:p w14:paraId="62DA029C"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MÓDULO</w:t>
            </w:r>
          </w:p>
        </w:tc>
        <w:tc>
          <w:tcPr>
            <w:tcW w:w="651" w:type="dxa"/>
            <w:shd w:val="clear" w:color="auto" w:fill="F2F2F2" w:themeFill="background1" w:themeFillShade="F2"/>
            <w:vAlign w:val="center"/>
          </w:tcPr>
          <w:p w14:paraId="60A31148" w14:textId="77777777" w:rsidR="00236CCC" w:rsidRPr="005651E2" w:rsidRDefault="00236CCC" w:rsidP="00F72A2D">
            <w:pPr>
              <w:pStyle w:val="TableParagraph"/>
              <w:ind w:left="76" w:right="98"/>
              <w:jc w:val="center"/>
              <w:rPr>
                <w:b/>
                <w:sz w:val="14"/>
                <w:szCs w:val="16"/>
              </w:rPr>
            </w:pPr>
            <w:r>
              <w:rPr>
                <w:sz w:val="14"/>
                <w:szCs w:val="16"/>
              </w:rPr>
              <w:t>170h</w:t>
            </w:r>
          </w:p>
        </w:tc>
        <w:tc>
          <w:tcPr>
            <w:tcW w:w="651" w:type="dxa"/>
            <w:shd w:val="clear" w:color="auto" w:fill="F2F2F2" w:themeFill="background1" w:themeFillShade="F2"/>
            <w:vAlign w:val="center"/>
          </w:tcPr>
          <w:p w14:paraId="6ADAE599" w14:textId="77777777" w:rsidR="00236CCC" w:rsidRPr="005651E2" w:rsidRDefault="00236CCC" w:rsidP="00F72A2D">
            <w:pPr>
              <w:pStyle w:val="TableParagraph"/>
              <w:ind w:left="53" w:right="75"/>
              <w:jc w:val="center"/>
              <w:rPr>
                <w:b/>
                <w:bCs/>
                <w:sz w:val="14"/>
                <w:szCs w:val="16"/>
              </w:rPr>
            </w:pPr>
            <w:r>
              <w:rPr>
                <w:b/>
                <w:bCs/>
                <w:sz w:val="14"/>
                <w:szCs w:val="16"/>
              </w:rPr>
              <w:t>110</w:t>
            </w:r>
            <w:r w:rsidRPr="005651E2">
              <w:rPr>
                <w:b/>
                <w:bCs/>
                <w:sz w:val="14"/>
                <w:szCs w:val="16"/>
              </w:rPr>
              <w:t>h</w:t>
            </w:r>
          </w:p>
        </w:tc>
        <w:tc>
          <w:tcPr>
            <w:tcW w:w="1055" w:type="dxa"/>
            <w:shd w:val="clear" w:color="auto" w:fill="F2F2F2" w:themeFill="background1" w:themeFillShade="F2"/>
            <w:vAlign w:val="center"/>
          </w:tcPr>
          <w:p w14:paraId="6AA714BE" w14:textId="77777777" w:rsidR="00236CCC" w:rsidRPr="004C0CF5" w:rsidRDefault="00236CCC" w:rsidP="00F72A2D">
            <w:pPr>
              <w:pStyle w:val="TableParagraph"/>
              <w:ind w:left="105" w:right="128"/>
              <w:jc w:val="center"/>
              <w:rPr>
                <w:b/>
                <w:bCs/>
                <w:sz w:val="14"/>
                <w:szCs w:val="16"/>
              </w:rPr>
            </w:pPr>
            <w:r w:rsidRPr="004C0CF5">
              <w:rPr>
                <w:b/>
                <w:bCs/>
                <w:sz w:val="14"/>
                <w:szCs w:val="16"/>
              </w:rPr>
              <w:t>150h</w:t>
            </w:r>
          </w:p>
        </w:tc>
        <w:tc>
          <w:tcPr>
            <w:tcW w:w="709" w:type="dxa"/>
            <w:shd w:val="clear" w:color="auto" w:fill="F2F2F2" w:themeFill="background1" w:themeFillShade="F2"/>
            <w:vAlign w:val="center"/>
          </w:tcPr>
          <w:p w14:paraId="26D3A819" w14:textId="77777777" w:rsidR="00236CCC" w:rsidRPr="005651E2" w:rsidRDefault="00236CCC" w:rsidP="00F72A2D">
            <w:pPr>
              <w:pStyle w:val="TableParagraph"/>
              <w:ind w:left="105" w:right="128"/>
              <w:jc w:val="center"/>
              <w:rPr>
                <w:b/>
                <w:bCs/>
                <w:sz w:val="14"/>
                <w:szCs w:val="16"/>
              </w:rPr>
            </w:pPr>
            <w:r>
              <w:rPr>
                <w:b/>
                <w:bCs/>
                <w:sz w:val="14"/>
                <w:szCs w:val="16"/>
              </w:rPr>
              <w:t>430</w:t>
            </w:r>
            <w:r w:rsidRPr="005651E2">
              <w:rPr>
                <w:b/>
                <w:bCs/>
                <w:sz w:val="14"/>
                <w:szCs w:val="16"/>
              </w:rPr>
              <w:t>h</w:t>
            </w:r>
          </w:p>
        </w:tc>
        <w:tc>
          <w:tcPr>
            <w:tcW w:w="1070" w:type="dxa"/>
            <w:shd w:val="clear" w:color="auto" w:fill="F2F2F2" w:themeFill="background1" w:themeFillShade="F2"/>
            <w:vAlign w:val="center"/>
          </w:tcPr>
          <w:p w14:paraId="20E49037" w14:textId="77777777" w:rsidR="00236CCC" w:rsidRPr="005651E2" w:rsidRDefault="00236CCC" w:rsidP="00F72A2D">
            <w:pPr>
              <w:pStyle w:val="TableParagraph"/>
              <w:ind w:left="74" w:right="98"/>
              <w:jc w:val="center"/>
              <w:rPr>
                <w:b/>
                <w:sz w:val="14"/>
                <w:szCs w:val="16"/>
              </w:rPr>
            </w:pPr>
            <w:r>
              <w:rPr>
                <w:sz w:val="14"/>
                <w:szCs w:val="16"/>
              </w:rPr>
              <w:t>16h</w:t>
            </w:r>
          </w:p>
        </w:tc>
      </w:tr>
      <w:tr w:rsidR="00236CCC" w14:paraId="6524C7D3" w14:textId="77777777" w:rsidTr="00F72A2D">
        <w:trPr>
          <w:trHeight w:val="117"/>
        </w:trPr>
        <w:tc>
          <w:tcPr>
            <w:tcW w:w="650" w:type="dxa"/>
            <w:shd w:val="clear" w:color="auto" w:fill="F2F2F2" w:themeFill="background1" w:themeFillShade="F2"/>
          </w:tcPr>
          <w:p w14:paraId="10E2E48E" w14:textId="77777777" w:rsidR="00236CCC" w:rsidRPr="005651E2" w:rsidRDefault="00236CCC" w:rsidP="00F72A2D">
            <w:pPr>
              <w:pStyle w:val="TableParagraph"/>
              <w:ind w:right="2574"/>
              <w:jc w:val="center"/>
              <w:rPr>
                <w:b/>
                <w:sz w:val="14"/>
                <w:szCs w:val="16"/>
              </w:rPr>
            </w:pPr>
          </w:p>
        </w:tc>
        <w:tc>
          <w:tcPr>
            <w:tcW w:w="9209" w:type="dxa"/>
            <w:gridSpan w:val="6"/>
            <w:shd w:val="clear" w:color="auto" w:fill="F2F2F2" w:themeFill="background1" w:themeFillShade="F2"/>
            <w:vAlign w:val="center"/>
          </w:tcPr>
          <w:p w14:paraId="6B66E324" w14:textId="77777777" w:rsidR="00236CCC" w:rsidRPr="005651E2" w:rsidRDefault="00236CCC" w:rsidP="00F72A2D">
            <w:pPr>
              <w:pStyle w:val="TableParagraph"/>
              <w:ind w:right="2574"/>
              <w:jc w:val="center"/>
              <w:rPr>
                <w:b/>
                <w:sz w:val="14"/>
                <w:szCs w:val="16"/>
              </w:rPr>
            </w:pPr>
          </w:p>
        </w:tc>
      </w:tr>
      <w:tr w:rsidR="00236CCC" w14:paraId="6A201226" w14:textId="77777777" w:rsidTr="00F72A2D">
        <w:trPr>
          <w:trHeight w:val="55"/>
        </w:trPr>
        <w:tc>
          <w:tcPr>
            <w:tcW w:w="5723" w:type="dxa"/>
            <w:gridSpan w:val="2"/>
            <w:shd w:val="clear" w:color="auto" w:fill="F2F2F2" w:themeFill="background1" w:themeFillShade="F2"/>
            <w:vAlign w:val="center"/>
          </w:tcPr>
          <w:p w14:paraId="4F12CB49" w14:textId="77777777" w:rsidR="00236CCC" w:rsidRPr="005651E2" w:rsidRDefault="00236CCC" w:rsidP="00F72A2D">
            <w:pPr>
              <w:pStyle w:val="TableParagraph"/>
              <w:jc w:val="center"/>
              <w:rPr>
                <w:sz w:val="14"/>
                <w:szCs w:val="16"/>
              </w:rPr>
            </w:pPr>
            <w:r w:rsidRPr="005651E2">
              <w:rPr>
                <w:b/>
                <w:sz w:val="14"/>
                <w:szCs w:val="16"/>
              </w:rPr>
              <w:t>MÓDULO</w:t>
            </w:r>
            <w:r w:rsidRPr="005651E2">
              <w:rPr>
                <w:b/>
                <w:spacing w:val="-2"/>
                <w:sz w:val="14"/>
                <w:szCs w:val="16"/>
              </w:rPr>
              <w:t xml:space="preserve"> </w:t>
            </w:r>
            <w:r w:rsidRPr="005651E2">
              <w:rPr>
                <w:b/>
                <w:sz w:val="14"/>
                <w:szCs w:val="16"/>
              </w:rPr>
              <w:t>AUXILIAR EM PROTEÇÃO RADIOLÓGICAS</w:t>
            </w:r>
          </w:p>
        </w:tc>
        <w:tc>
          <w:tcPr>
            <w:tcW w:w="651" w:type="dxa"/>
            <w:shd w:val="clear" w:color="auto" w:fill="F2F2F2" w:themeFill="background1" w:themeFillShade="F2"/>
          </w:tcPr>
          <w:p w14:paraId="1F0D7CFF" w14:textId="77777777" w:rsidR="00236CCC" w:rsidRPr="005651E2" w:rsidRDefault="00236CCC" w:rsidP="00F72A2D">
            <w:pPr>
              <w:pStyle w:val="TableParagraph"/>
              <w:spacing w:line="194" w:lineRule="exact"/>
              <w:ind w:left="835"/>
              <w:jc w:val="center"/>
              <w:rPr>
                <w:sz w:val="14"/>
                <w:szCs w:val="16"/>
              </w:rPr>
            </w:pPr>
          </w:p>
        </w:tc>
        <w:tc>
          <w:tcPr>
            <w:tcW w:w="3485" w:type="dxa"/>
            <w:gridSpan w:val="4"/>
            <w:shd w:val="clear" w:color="auto" w:fill="F2F2F2" w:themeFill="background1" w:themeFillShade="F2"/>
            <w:vAlign w:val="center"/>
          </w:tcPr>
          <w:p w14:paraId="6381156E" w14:textId="77777777" w:rsidR="00236CCC" w:rsidRPr="005651E2" w:rsidRDefault="00236CCC" w:rsidP="00F72A2D">
            <w:pPr>
              <w:pStyle w:val="TableParagraph"/>
              <w:spacing w:line="194" w:lineRule="exact"/>
              <w:ind w:left="835"/>
              <w:jc w:val="center"/>
              <w:rPr>
                <w:sz w:val="14"/>
                <w:szCs w:val="16"/>
              </w:rPr>
            </w:pPr>
            <w:r w:rsidRPr="005651E2">
              <w:rPr>
                <w:sz w:val="14"/>
                <w:szCs w:val="16"/>
              </w:rPr>
              <w:t>Carga</w:t>
            </w:r>
            <w:r w:rsidRPr="005651E2">
              <w:rPr>
                <w:spacing w:val="-2"/>
                <w:sz w:val="14"/>
                <w:szCs w:val="16"/>
              </w:rPr>
              <w:t xml:space="preserve"> </w:t>
            </w:r>
            <w:r w:rsidRPr="005651E2">
              <w:rPr>
                <w:sz w:val="14"/>
                <w:szCs w:val="16"/>
              </w:rPr>
              <w:t>Horária</w:t>
            </w:r>
            <w:r w:rsidRPr="005651E2">
              <w:rPr>
                <w:spacing w:val="45"/>
                <w:sz w:val="14"/>
                <w:szCs w:val="16"/>
              </w:rPr>
              <w:t xml:space="preserve"> </w:t>
            </w:r>
            <w:r w:rsidRPr="005651E2">
              <w:rPr>
                <w:sz w:val="14"/>
                <w:szCs w:val="16"/>
              </w:rPr>
              <w:t>(Horas-aula)</w:t>
            </w:r>
          </w:p>
        </w:tc>
      </w:tr>
      <w:tr w:rsidR="00236CCC" w14:paraId="11E71D60" w14:textId="77777777" w:rsidTr="00F72A2D">
        <w:trPr>
          <w:trHeight w:val="305"/>
        </w:trPr>
        <w:tc>
          <w:tcPr>
            <w:tcW w:w="5723" w:type="dxa"/>
            <w:gridSpan w:val="2"/>
            <w:shd w:val="clear" w:color="auto" w:fill="F2F2F2" w:themeFill="background1" w:themeFillShade="F2"/>
            <w:vAlign w:val="center"/>
          </w:tcPr>
          <w:p w14:paraId="6B6518F0" w14:textId="77777777" w:rsidR="00236CCC" w:rsidRPr="005651E2" w:rsidRDefault="00236CCC" w:rsidP="00F72A2D">
            <w:pPr>
              <w:pStyle w:val="TableParagraph"/>
              <w:jc w:val="center"/>
              <w:rPr>
                <w:rFonts w:ascii="Times New Roman"/>
                <w:sz w:val="14"/>
                <w:szCs w:val="16"/>
              </w:rPr>
            </w:pPr>
            <w:r w:rsidRPr="005651E2">
              <w:rPr>
                <w:sz w:val="14"/>
                <w:szCs w:val="16"/>
              </w:rPr>
              <w:t>COMPONENTES</w:t>
            </w:r>
            <w:r w:rsidRPr="005651E2">
              <w:rPr>
                <w:spacing w:val="-5"/>
                <w:sz w:val="14"/>
                <w:szCs w:val="16"/>
              </w:rPr>
              <w:t xml:space="preserve"> </w:t>
            </w:r>
            <w:r w:rsidRPr="005651E2">
              <w:rPr>
                <w:sz w:val="14"/>
                <w:szCs w:val="16"/>
              </w:rPr>
              <w:t>CURRICULARES</w:t>
            </w:r>
          </w:p>
        </w:tc>
        <w:tc>
          <w:tcPr>
            <w:tcW w:w="651" w:type="dxa"/>
            <w:shd w:val="clear" w:color="auto" w:fill="F2F2F2" w:themeFill="background1" w:themeFillShade="F2"/>
            <w:vAlign w:val="center"/>
          </w:tcPr>
          <w:p w14:paraId="207AA6ED" w14:textId="77777777" w:rsidR="00236CCC" w:rsidRPr="005651E2" w:rsidRDefault="00236CCC" w:rsidP="00F72A2D">
            <w:pPr>
              <w:pStyle w:val="TableParagraph"/>
              <w:ind w:right="98"/>
              <w:jc w:val="center"/>
              <w:rPr>
                <w:sz w:val="14"/>
                <w:szCs w:val="16"/>
              </w:rPr>
            </w:pPr>
            <w:r w:rsidRPr="005651E2">
              <w:rPr>
                <w:sz w:val="14"/>
                <w:szCs w:val="16"/>
              </w:rPr>
              <w:t>Teoria</w:t>
            </w:r>
          </w:p>
        </w:tc>
        <w:tc>
          <w:tcPr>
            <w:tcW w:w="651" w:type="dxa"/>
            <w:shd w:val="clear" w:color="auto" w:fill="F2F2F2" w:themeFill="background1" w:themeFillShade="F2"/>
            <w:vAlign w:val="center"/>
          </w:tcPr>
          <w:p w14:paraId="1C628FC4" w14:textId="77777777" w:rsidR="00236CCC" w:rsidRPr="005651E2" w:rsidRDefault="00236CCC" w:rsidP="00F72A2D">
            <w:pPr>
              <w:pStyle w:val="TableParagraph"/>
              <w:ind w:left="53" w:right="75"/>
              <w:jc w:val="center"/>
              <w:rPr>
                <w:sz w:val="14"/>
                <w:szCs w:val="16"/>
              </w:rPr>
            </w:pPr>
            <w:r w:rsidRPr="005651E2">
              <w:rPr>
                <w:sz w:val="14"/>
                <w:szCs w:val="16"/>
              </w:rPr>
              <w:t>Prática</w:t>
            </w:r>
          </w:p>
        </w:tc>
        <w:tc>
          <w:tcPr>
            <w:tcW w:w="1055" w:type="dxa"/>
            <w:shd w:val="clear" w:color="auto" w:fill="F2F2F2" w:themeFill="background1" w:themeFillShade="F2"/>
            <w:vAlign w:val="center"/>
          </w:tcPr>
          <w:p w14:paraId="0C32187D" w14:textId="77777777" w:rsidR="00236CCC" w:rsidRPr="005651E2" w:rsidRDefault="00236CCC" w:rsidP="00F72A2D">
            <w:pPr>
              <w:pStyle w:val="TableParagraph"/>
              <w:ind w:left="105" w:right="128"/>
              <w:jc w:val="center"/>
              <w:rPr>
                <w:sz w:val="14"/>
                <w:szCs w:val="16"/>
              </w:rPr>
            </w:pPr>
            <w:r>
              <w:rPr>
                <w:sz w:val="14"/>
                <w:szCs w:val="16"/>
              </w:rPr>
              <w:t>Estágio</w:t>
            </w:r>
          </w:p>
        </w:tc>
        <w:tc>
          <w:tcPr>
            <w:tcW w:w="709" w:type="dxa"/>
            <w:shd w:val="clear" w:color="auto" w:fill="F2F2F2" w:themeFill="background1" w:themeFillShade="F2"/>
            <w:vAlign w:val="center"/>
          </w:tcPr>
          <w:p w14:paraId="78E2356B" w14:textId="77777777" w:rsidR="00236CCC" w:rsidRPr="005651E2" w:rsidRDefault="00236CCC" w:rsidP="00F72A2D">
            <w:pPr>
              <w:pStyle w:val="TableParagraph"/>
              <w:ind w:left="105" w:right="128"/>
              <w:jc w:val="center"/>
              <w:rPr>
                <w:sz w:val="14"/>
                <w:szCs w:val="16"/>
              </w:rPr>
            </w:pPr>
            <w:r w:rsidRPr="005651E2">
              <w:rPr>
                <w:sz w:val="14"/>
                <w:szCs w:val="16"/>
              </w:rPr>
              <w:t>Total</w:t>
            </w:r>
          </w:p>
        </w:tc>
        <w:tc>
          <w:tcPr>
            <w:tcW w:w="1070" w:type="dxa"/>
            <w:shd w:val="clear" w:color="auto" w:fill="F2F2F2" w:themeFill="background1" w:themeFillShade="F2"/>
            <w:vAlign w:val="center"/>
          </w:tcPr>
          <w:p w14:paraId="19284B0D" w14:textId="77777777" w:rsidR="00236CCC" w:rsidRPr="005651E2" w:rsidRDefault="00236CCC" w:rsidP="00F72A2D">
            <w:pPr>
              <w:pStyle w:val="TableParagraph"/>
              <w:ind w:left="79" w:right="96"/>
              <w:jc w:val="center"/>
              <w:rPr>
                <w:sz w:val="14"/>
                <w:szCs w:val="16"/>
              </w:rPr>
            </w:pPr>
            <w:r w:rsidRPr="005651E2">
              <w:rPr>
                <w:sz w:val="14"/>
                <w:szCs w:val="16"/>
              </w:rPr>
              <w:t>Aulas por</w:t>
            </w:r>
          </w:p>
          <w:p w14:paraId="39D3EAE5" w14:textId="77777777" w:rsidR="00236CCC" w:rsidRPr="005651E2" w:rsidRDefault="00236CCC" w:rsidP="00F72A2D">
            <w:pPr>
              <w:pStyle w:val="TableParagraph"/>
              <w:ind w:left="79" w:right="96"/>
              <w:jc w:val="center"/>
              <w:rPr>
                <w:spacing w:val="-45"/>
                <w:sz w:val="14"/>
                <w:szCs w:val="16"/>
              </w:rPr>
            </w:pPr>
            <w:r w:rsidRPr="005651E2">
              <w:rPr>
                <w:sz w:val="14"/>
                <w:szCs w:val="16"/>
              </w:rPr>
              <w:t>Semana</w:t>
            </w:r>
          </w:p>
        </w:tc>
      </w:tr>
      <w:tr w:rsidR="00236CCC" w14:paraId="2D002A23" w14:textId="77777777" w:rsidTr="00F72A2D">
        <w:trPr>
          <w:trHeight w:val="277"/>
        </w:trPr>
        <w:tc>
          <w:tcPr>
            <w:tcW w:w="5723" w:type="dxa"/>
            <w:gridSpan w:val="2"/>
            <w:vAlign w:val="center"/>
          </w:tcPr>
          <w:p w14:paraId="6A5E989B" w14:textId="77777777" w:rsidR="00236CCC" w:rsidRPr="005651E2" w:rsidRDefault="00236CCC" w:rsidP="00F72A2D">
            <w:pPr>
              <w:pStyle w:val="TableParagraph"/>
              <w:rPr>
                <w:sz w:val="14"/>
                <w:szCs w:val="16"/>
              </w:rPr>
            </w:pPr>
            <w:r w:rsidRPr="005651E2">
              <w:rPr>
                <w:sz w:val="14"/>
                <w:szCs w:val="16"/>
              </w:rPr>
              <w:t>RADIOLOGIA INDUSTRIAL</w:t>
            </w:r>
          </w:p>
        </w:tc>
        <w:tc>
          <w:tcPr>
            <w:tcW w:w="651" w:type="dxa"/>
            <w:vAlign w:val="center"/>
          </w:tcPr>
          <w:p w14:paraId="4A115D02"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1729E262"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3CDE761C" w14:textId="77777777" w:rsidR="00236CCC" w:rsidRPr="005651E2" w:rsidRDefault="00236CCC" w:rsidP="00F72A2D">
            <w:pPr>
              <w:pStyle w:val="TableParagraph"/>
              <w:ind w:left="105" w:right="98"/>
              <w:jc w:val="center"/>
              <w:rPr>
                <w:sz w:val="14"/>
                <w:szCs w:val="16"/>
              </w:rPr>
            </w:pPr>
            <w:r w:rsidRPr="00BD5F12">
              <w:rPr>
                <w:sz w:val="14"/>
                <w:szCs w:val="16"/>
              </w:rPr>
              <w:t>--</w:t>
            </w:r>
          </w:p>
        </w:tc>
        <w:tc>
          <w:tcPr>
            <w:tcW w:w="709" w:type="dxa"/>
            <w:vAlign w:val="center"/>
          </w:tcPr>
          <w:p w14:paraId="3D65E5F7" w14:textId="77777777" w:rsidR="00236CCC" w:rsidRPr="005651E2" w:rsidRDefault="00236CCC" w:rsidP="00F72A2D">
            <w:pPr>
              <w:pStyle w:val="TableParagraph"/>
              <w:ind w:left="105" w:right="98"/>
              <w:jc w:val="center"/>
              <w:rPr>
                <w:sz w:val="14"/>
                <w:szCs w:val="16"/>
              </w:rPr>
            </w:pPr>
            <w:r w:rsidRPr="005651E2">
              <w:rPr>
                <w:sz w:val="14"/>
                <w:szCs w:val="16"/>
              </w:rPr>
              <w:t>40h</w:t>
            </w:r>
          </w:p>
        </w:tc>
        <w:tc>
          <w:tcPr>
            <w:tcW w:w="1070" w:type="dxa"/>
            <w:vAlign w:val="center"/>
          </w:tcPr>
          <w:p w14:paraId="09340DC0" w14:textId="77777777" w:rsidR="00236CCC" w:rsidRPr="005651E2" w:rsidRDefault="00236CCC" w:rsidP="00F72A2D">
            <w:pPr>
              <w:pStyle w:val="TableParagraph"/>
              <w:ind w:right="68"/>
              <w:jc w:val="center"/>
              <w:rPr>
                <w:sz w:val="14"/>
                <w:szCs w:val="16"/>
              </w:rPr>
            </w:pPr>
            <w:r w:rsidRPr="005651E2">
              <w:rPr>
                <w:sz w:val="14"/>
                <w:szCs w:val="16"/>
              </w:rPr>
              <w:t>2h</w:t>
            </w:r>
          </w:p>
        </w:tc>
      </w:tr>
      <w:tr w:rsidR="00236CCC" w14:paraId="5D7AF5C8" w14:textId="77777777" w:rsidTr="00F72A2D">
        <w:trPr>
          <w:trHeight w:val="277"/>
        </w:trPr>
        <w:tc>
          <w:tcPr>
            <w:tcW w:w="5723" w:type="dxa"/>
            <w:gridSpan w:val="2"/>
            <w:vAlign w:val="center"/>
          </w:tcPr>
          <w:p w14:paraId="7A5D3AB5" w14:textId="77777777" w:rsidR="00236CCC" w:rsidRPr="005651E2" w:rsidRDefault="00236CCC" w:rsidP="00F72A2D">
            <w:pPr>
              <w:pStyle w:val="TableParagraph"/>
              <w:rPr>
                <w:sz w:val="14"/>
                <w:szCs w:val="16"/>
              </w:rPr>
            </w:pPr>
            <w:r w:rsidRPr="005651E2">
              <w:rPr>
                <w:sz w:val="14"/>
                <w:szCs w:val="16"/>
              </w:rPr>
              <w:t>RADIOTERAPIA E MEDICINA NUCLEAR</w:t>
            </w:r>
          </w:p>
        </w:tc>
        <w:tc>
          <w:tcPr>
            <w:tcW w:w="651" w:type="dxa"/>
            <w:vAlign w:val="center"/>
          </w:tcPr>
          <w:p w14:paraId="65A22238" w14:textId="77777777" w:rsidR="00236CCC" w:rsidRPr="005651E2" w:rsidRDefault="00236CCC" w:rsidP="00F72A2D">
            <w:pPr>
              <w:pStyle w:val="TableParagraph"/>
              <w:ind w:right="67"/>
              <w:jc w:val="center"/>
              <w:rPr>
                <w:sz w:val="14"/>
                <w:szCs w:val="16"/>
              </w:rPr>
            </w:pPr>
            <w:r w:rsidRPr="005651E2">
              <w:rPr>
                <w:sz w:val="14"/>
                <w:szCs w:val="16"/>
              </w:rPr>
              <w:t>50h</w:t>
            </w:r>
          </w:p>
        </w:tc>
        <w:tc>
          <w:tcPr>
            <w:tcW w:w="651" w:type="dxa"/>
            <w:vAlign w:val="center"/>
          </w:tcPr>
          <w:p w14:paraId="1807B0E9"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7A1AAA11" w14:textId="77777777" w:rsidR="00236CCC" w:rsidRPr="005651E2" w:rsidRDefault="00236CCC" w:rsidP="00F72A2D">
            <w:pPr>
              <w:pStyle w:val="TableParagraph"/>
              <w:ind w:left="105" w:right="98"/>
              <w:jc w:val="center"/>
              <w:rPr>
                <w:sz w:val="14"/>
                <w:szCs w:val="16"/>
              </w:rPr>
            </w:pPr>
            <w:r w:rsidRPr="00BD5F12">
              <w:rPr>
                <w:sz w:val="14"/>
                <w:szCs w:val="16"/>
              </w:rPr>
              <w:t>--</w:t>
            </w:r>
          </w:p>
        </w:tc>
        <w:tc>
          <w:tcPr>
            <w:tcW w:w="709" w:type="dxa"/>
            <w:vAlign w:val="center"/>
          </w:tcPr>
          <w:p w14:paraId="6BFB3CB1"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20544F82"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33144490" w14:textId="77777777" w:rsidTr="00F72A2D">
        <w:trPr>
          <w:trHeight w:val="277"/>
        </w:trPr>
        <w:tc>
          <w:tcPr>
            <w:tcW w:w="5723" w:type="dxa"/>
            <w:gridSpan w:val="2"/>
            <w:vAlign w:val="center"/>
          </w:tcPr>
          <w:p w14:paraId="5133E567" w14:textId="77777777" w:rsidR="00236CCC" w:rsidRPr="005651E2" w:rsidRDefault="00236CCC" w:rsidP="00F72A2D">
            <w:pPr>
              <w:pStyle w:val="TableParagraph"/>
              <w:rPr>
                <w:sz w:val="14"/>
                <w:szCs w:val="16"/>
              </w:rPr>
            </w:pPr>
            <w:r w:rsidRPr="005651E2">
              <w:rPr>
                <w:sz w:val="14"/>
                <w:szCs w:val="16"/>
              </w:rPr>
              <w:t>CONTROLE DE QUALIDADE EM RADIOLOGIA</w:t>
            </w:r>
          </w:p>
        </w:tc>
        <w:tc>
          <w:tcPr>
            <w:tcW w:w="651" w:type="dxa"/>
            <w:vAlign w:val="center"/>
          </w:tcPr>
          <w:p w14:paraId="4EF481E6" w14:textId="77777777" w:rsidR="00236CCC" w:rsidRPr="005651E2" w:rsidRDefault="00236CCC" w:rsidP="00F72A2D">
            <w:pPr>
              <w:pStyle w:val="TableParagraph"/>
              <w:ind w:right="67"/>
              <w:jc w:val="center"/>
              <w:rPr>
                <w:sz w:val="14"/>
                <w:szCs w:val="16"/>
              </w:rPr>
            </w:pPr>
            <w:r w:rsidRPr="005651E2">
              <w:rPr>
                <w:sz w:val="14"/>
                <w:szCs w:val="16"/>
              </w:rPr>
              <w:t>30h</w:t>
            </w:r>
          </w:p>
        </w:tc>
        <w:tc>
          <w:tcPr>
            <w:tcW w:w="651" w:type="dxa"/>
            <w:vAlign w:val="center"/>
          </w:tcPr>
          <w:p w14:paraId="15283A76" w14:textId="77777777" w:rsidR="00236CCC" w:rsidRPr="005651E2" w:rsidRDefault="00236CCC" w:rsidP="00F72A2D">
            <w:pPr>
              <w:pStyle w:val="TableParagraph"/>
              <w:ind w:left="53" w:right="42"/>
              <w:jc w:val="center"/>
              <w:rPr>
                <w:sz w:val="14"/>
                <w:szCs w:val="16"/>
              </w:rPr>
            </w:pPr>
            <w:r w:rsidRPr="005651E2">
              <w:rPr>
                <w:sz w:val="14"/>
                <w:szCs w:val="16"/>
              </w:rPr>
              <w:t>10h</w:t>
            </w:r>
          </w:p>
        </w:tc>
        <w:tc>
          <w:tcPr>
            <w:tcW w:w="1055" w:type="dxa"/>
          </w:tcPr>
          <w:p w14:paraId="4357758B" w14:textId="77777777" w:rsidR="00236CCC" w:rsidRPr="005651E2" w:rsidRDefault="00236CCC" w:rsidP="00F72A2D">
            <w:pPr>
              <w:pStyle w:val="TableParagraph"/>
              <w:ind w:left="105" w:right="100"/>
              <w:jc w:val="center"/>
              <w:rPr>
                <w:sz w:val="14"/>
                <w:szCs w:val="16"/>
              </w:rPr>
            </w:pPr>
            <w:r w:rsidRPr="00BD5F12">
              <w:rPr>
                <w:sz w:val="14"/>
                <w:szCs w:val="16"/>
              </w:rPr>
              <w:t>--</w:t>
            </w:r>
          </w:p>
        </w:tc>
        <w:tc>
          <w:tcPr>
            <w:tcW w:w="709" w:type="dxa"/>
            <w:vAlign w:val="center"/>
          </w:tcPr>
          <w:p w14:paraId="0D452393" w14:textId="77777777" w:rsidR="00236CCC" w:rsidRPr="005651E2" w:rsidRDefault="00236CCC" w:rsidP="00F72A2D">
            <w:pPr>
              <w:pStyle w:val="TableParagraph"/>
              <w:ind w:left="105" w:right="100"/>
              <w:jc w:val="center"/>
              <w:rPr>
                <w:sz w:val="14"/>
                <w:szCs w:val="16"/>
              </w:rPr>
            </w:pPr>
            <w:r w:rsidRPr="005651E2">
              <w:rPr>
                <w:sz w:val="14"/>
                <w:szCs w:val="16"/>
              </w:rPr>
              <w:t>40h</w:t>
            </w:r>
          </w:p>
        </w:tc>
        <w:tc>
          <w:tcPr>
            <w:tcW w:w="1070" w:type="dxa"/>
            <w:vAlign w:val="center"/>
          </w:tcPr>
          <w:p w14:paraId="30727C38" w14:textId="77777777" w:rsidR="00236CCC" w:rsidRPr="005651E2" w:rsidRDefault="00236CCC" w:rsidP="00F72A2D">
            <w:pPr>
              <w:pStyle w:val="TableParagraph"/>
              <w:ind w:right="70"/>
              <w:jc w:val="center"/>
              <w:rPr>
                <w:sz w:val="14"/>
                <w:szCs w:val="16"/>
              </w:rPr>
            </w:pPr>
            <w:r w:rsidRPr="005651E2">
              <w:rPr>
                <w:sz w:val="14"/>
                <w:szCs w:val="16"/>
              </w:rPr>
              <w:t>2h</w:t>
            </w:r>
          </w:p>
        </w:tc>
      </w:tr>
      <w:tr w:rsidR="00236CCC" w14:paraId="6E671B07" w14:textId="77777777" w:rsidTr="00F72A2D">
        <w:trPr>
          <w:trHeight w:val="277"/>
        </w:trPr>
        <w:tc>
          <w:tcPr>
            <w:tcW w:w="5723" w:type="dxa"/>
            <w:gridSpan w:val="2"/>
            <w:vAlign w:val="center"/>
          </w:tcPr>
          <w:p w14:paraId="2B972872" w14:textId="77777777" w:rsidR="00236CCC" w:rsidRPr="005651E2" w:rsidRDefault="00236CCC" w:rsidP="00F72A2D">
            <w:pPr>
              <w:pStyle w:val="TableParagraph"/>
              <w:rPr>
                <w:sz w:val="14"/>
                <w:szCs w:val="16"/>
              </w:rPr>
            </w:pPr>
            <w:r w:rsidRPr="005651E2">
              <w:rPr>
                <w:sz w:val="14"/>
                <w:szCs w:val="16"/>
              </w:rPr>
              <w:t>METODOLOGIA CIENTÍFICA E TCC</w:t>
            </w:r>
          </w:p>
        </w:tc>
        <w:tc>
          <w:tcPr>
            <w:tcW w:w="651" w:type="dxa"/>
            <w:vAlign w:val="center"/>
          </w:tcPr>
          <w:p w14:paraId="60F778FA" w14:textId="77777777" w:rsidR="00236CCC" w:rsidRPr="005651E2" w:rsidRDefault="00236CCC" w:rsidP="00F72A2D">
            <w:pPr>
              <w:pStyle w:val="TableParagraph"/>
              <w:ind w:right="67"/>
              <w:jc w:val="center"/>
              <w:rPr>
                <w:sz w:val="14"/>
                <w:szCs w:val="16"/>
              </w:rPr>
            </w:pPr>
            <w:r w:rsidRPr="005651E2">
              <w:rPr>
                <w:sz w:val="14"/>
                <w:szCs w:val="16"/>
              </w:rPr>
              <w:t>40h</w:t>
            </w:r>
          </w:p>
        </w:tc>
        <w:tc>
          <w:tcPr>
            <w:tcW w:w="651" w:type="dxa"/>
            <w:vAlign w:val="center"/>
          </w:tcPr>
          <w:p w14:paraId="10E8E750" w14:textId="77777777" w:rsidR="00236CCC" w:rsidRPr="005651E2" w:rsidRDefault="00236CCC" w:rsidP="00F72A2D">
            <w:pPr>
              <w:pStyle w:val="TableParagraph"/>
              <w:ind w:left="53" w:right="42"/>
              <w:jc w:val="center"/>
              <w:rPr>
                <w:sz w:val="14"/>
                <w:szCs w:val="16"/>
              </w:rPr>
            </w:pPr>
            <w:r w:rsidRPr="005651E2">
              <w:rPr>
                <w:sz w:val="14"/>
                <w:szCs w:val="16"/>
              </w:rPr>
              <w:t>20h</w:t>
            </w:r>
          </w:p>
        </w:tc>
        <w:tc>
          <w:tcPr>
            <w:tcW w:w="1055" w:type="dxa"/>
          </w:tcPr>
          <w:p w14:paraId="51FEAF65" w14:textId="77777777" w:rsidR="00236CCC" w:rsidRPr="005651E2" w:rsidRDefault="00236CCC" w:rsidP="00F72A2D">
            <w:pPr>
              <w:pStyle w:val="TableParagraph"/>
              <w:ind w:left="105" w:right="98"/>
              <w:jc w:val="center"/>
              <w:rPr>
                <w:sz w:val="14"/>
                <w:szCs w:val="16"/>
              </w:rPr>
            </w:pPr>
            <w:r w:rsidRPr="00BD5F12">
              <w:rPr>
                <w:sz w:val="14"/>
                <w:szCs w:val="16"/>
              </w:rPr>
              <w:t>--</w:t>
            </w:r>
          </w:p>
        </w:tc>
        <w:tc>
          <w:tcPr>
            <w:tcW w:w="709" w:type="dxa"/>
            <w:vAlign w:val="center"/>
          </w:tcPr>
          <w:p w14:paraId="329B8C89" w14:textId="77777777" w:rsidR="00236CCC" w:rsidRPr="005651E2" w:rsidRDefault="00236CCC" w:rsidP="00F72A2D">
            <w:pPr>
              <w:pStyle w:val="TableParagraph"/>
              <w:ind w:left="105" w:right="98"/>
              <w:jc w:val="center"/>
              <w:rPr>
                <w:sz w:val="14"/>
                <w:szCs w:val="16"/>
              </w:rPr>
            </w:pPr>
            <w:r w:rsidRPr="005651E2">
              <w:rPr>
                <w:sz w:val="14"/>
                <w:szCs w:val="16"/>
              </w:rPr>
              <w:t>60h</w:t>
            </w:r>
          </w:p>
        </w:tc>
        <w:tc>
          <w:tcPr>
            <w:tcW w:w="1070" w:type="dxa"/>
            <w:vAlign w:val="center"/>
          </w:tcPr>
          <w:p w14:paraId="146B2B41" w14:textId="77777777" w:rsidR="00236CCC" w:rsidRPr="005651E2" w:rsidRDefault="00236CCC" w:rsidP="00F72A2D">
            <w:pPr>
              <w:pStyle w:val="TableParagraph"/>
              <w:ind w:right="68"/>
              <w:jc w:val="center"/>
              <w:rPr>
                <w:sz w:val="14"/>
                <w:szCs w:val="16"/>
              </w:rPr>
            </w:pPr>
            <w:r w:rsidRPr="005651E2">
              <w:rPr>
                <w:sz w:val="14"/>
                <w:szCs w:val="16"/>
              </w:rPr>
              <w:t>3h</w:t>
            </w:r>
          </w:p>
        </w:tc>
      </w:tr>
      <w:tr w:rsidR="00236CCC" w14:paraId="4664D779" w14:textId="77777777" w:rsidTr="00F72A2D">
        <w:trPr>
          <w:trHeight w:val="277"/>
        </w:trPr>
        <w:tc>
          <w:tcPr>
            <w:tcW w:w="5723" w:type="dxa"/>
            <w:gridSpan w:val="2"/>
            <w:vAlign w:val="center"/>
          </w:tcPr>
          <w:p w14:paraId="0484C126" w14:textId="77777777" w:rsidR="00236CCC" w:rsidRPr="005651E2" w:rsidRDefault="00236CCC" w:rsidP="00F72A2D">
            <w:pPr>
              <w:pStyle w:val="TableParagraph"/>
              <w:rPr>
                <w:sz w:val="14"/>
                <w:szCs w:val="16"/>
              </w:rPr>
            </w:pPr>
            <w:r w:rsidRPr="005651E2">
              <w:rPr>
                <w:sz w:val="14"/>
                <w:szCs w:val="16"/>
              </w:rPr>
              <w:t>ESTÁGIO PRESENCIAL</w:t>
            </w:r>
          </w:p>
        </w:tc>
        <w:tc>
          <w:tcPr>
            <w:tcW w:w="651" w:type="dxa"/>
            <w:tcBorders>
              <w:bottom w:val="single" w:sz="4" w:space="0" w:color="000000"/>
            </w:tcBorders>
            <w:vAlign w:val="center"/>
          </w:tcPr>
          <w:p w14:paraId="73F28DF7" w14:textId="77777777" w:rsidR="00236CCC" w:rsidRPr="005651E2" w:rsidRDefault="00236CCC" w:rsidP="00F72A2D">
            <w:pPr>
              <w:pStyle w:val="TableParagraph"/>
              <w:ind w:right="67"/>
              <w:jc w:val="center"/>
              <w:rPr>
                <w:sz w:val="14"/>
                <w:szCs w:val="16"/>
              </w:rPr>
            </w:pPr>
            <w:r w:rsidRPr="005651E2">
              <w:rPr>
                <w:sz w:val="14"/>
                <w:szCs w:val="16"/>
              </w:rPr>
              <w:t>--</w:t>
            </w:r>
          </w:p>
        </w:tc>
        <w:tc>
          <w:tcPr>
            <w:tcW w:w="651" w:type="dxa"/>
            <w:tcBorders>
              <w:bottom w:val="single" w:sz="4" w:space="0" w:color="000000"/>
            </w:tcBorders>
            <w:vAlign w:val="center"/>
          </w:tcPr>
          <w:p w14:paraId="3B3D41A7" w14:textId="77777777" w:rsidR="00236CCC" w:rsidRPr="005651E2" w:rsidRDefault="00236CCC" w:rsidP="00F72A2D">
            <w:pPr>
              <w:pStyle w:val="TableParagraph"/>
              <w:ind w:left="53" w:right="42"/>
              <w:jc w:val="center"/>
              <w:rPr>
                <w:sz w:val="14"/>
                <w:szCs w:val="16"/>
              </w:rPr>
            </w:pPr>
            <w:r w:rsidRPr="005651E2">
              <w:rPr>
                <w:sz w:val="14"/>
                <w:szCs w:val="16"/>
              </w:rPr>
              <w:t>--</w:t>
            </w:r>
          </w:p>
        </w:tc>
        <w:tc>
          <w:tcPr>
            <w:tcW w:w="1055" w:type="dxa"/>
            <w:tcBorders>
              <w:bottom w:val="single" w:sz="4" w:space="0" w:color="000000"/>
            </w:tcBorders>
            <w:vAlign w:val="center"/>
          </w:tcPr>
          <w:p w14:paraId="380C8680" w14:textId="77777777" w:rsidR="00236CCC" w:rsidRDefault="00236CCC" w:rsidP="00F72A2D">
            <w:pPr>
              <w:pStyle w:val="TableParagraph"/>
              <w:ind w:left="105" w:right="97"/>
              <w:jc w:val="center"/>
              <w:rPr>
                <w:sz w:val="14"/>
                <w:szCs w:val="16"/>
              </w:rPr>
            </w:pPr>
            <w:r>
              <w:rPr>
                <w:sz w:val="14"/>
                <w:szCs w:val="16"/>
              </w:rPr>
              <w:t>100h</w:t>
            </w:r>
          </w:p>
        </w:tc>
        <w:tc>
          <w:tcPr>
            <w:tcW w:w="709" w:type="dxa"/>
            <w:tcBorders>
              <w:bottom w:val="single" w:sz="4" w:space="0" w:color="000000"/>
            </w:tcBorders>
            <w:vAlign w:val="center"/>
          </w:tcPr>
          <w:p w14:paraId="5390A661" w14:textId="77777777" w:rsidR="00236CCC" w:rsidRPr="005651E2" w:rsidRDefault="00236CCC" w:rsidP="00F72A2D">
            <w:pPr>
              <w:pStyle w:val="TableParagraph"/>
              <w:ind w:left="105" w:right="97"/>
              <w:jc w:val="center"/>
              <w:rPr>
                <w:sz w:val="14"/>
                <w:szCs w:val="16"/>
              </w:rPr>
            </w:pPr>
            <w:r>
              <w:rPr>
                <w:sz w:val="14"/>
                <w:szCs w:val="16"/>
              </w:rPr>
              <w:t>100</w:t>
            </w:r>
            <w:r w:rsidRPr="005651E2">
              <w:rPr>
                <w:sz w:val="14"/>
                <w:szCs w:val="16"/>
              </w:rPr>
              <w:t>h</w:t>
            </w:r>
          </w:p>
        </w:tc>
        <w:tc>
          <w:tcPr>
            <w:tcW w:w="1070" w:type="dxa"/>
            <w:tcBorders>
              <w:bottom w:val="single" w:sz="4" w:space="0" w:color="000000"/>
            </w:tcBorders>
            <w:vAlign w:val="center"/>
          </w:tcPr>
          <w:p w14:paraId="6F4BB4D2" w14:textId="77777777" w:rsidR="00236CCC" w:rsidRPr="005651E2" w:rsidRDefault="00236CCC" w:rsidP="00F72A2D">
            <w:pPr>
              <w:pStyle w:val="TableParagraph"/>
              <w:ind w:right="70"/>
              <w:jc w:val="center"/>
              <w:rPr>
                <w:sz w:val="14"/>
                <w:szCs w:val="16"/>
              </w:rPr>
            </w:pPr>
            <w:r w:rsidRPr="005651E2">
              <w:rPr>
                <w:sz w:val="14"/>
                <w:szCs w:val="16"/>
              </w:rPr>
              <w:t>--</w:t>
            </w:r>
          </w:p>
        </w:tc>
      </w:tr>
      <w:tr w:rsidR="00236CCC" w14:paraId="0826E3E6" w14:textId="77777777" w:rsidTr="00F72A2D">
        <w:trPr>
          <w:trHeight w:val="277"/>
        </w:trPr>
        <w:tc>
          <w:tcPr>
            <w:tcW w:w="5723" w:type="dxa"/>
            <w:gridSpan w:val="2"/>
            <w:vAlign w:val="center"/>
          </w:tcPr>
          <w:p w14:paraId="25AB081D"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MÓDULO</w:t>
            </w:r>
          </w:p>
        </w:tc>
        <w:tc>
          <w:tcPr>
            <w:tcW w:w="651" w:type="dxa"/>
            <w:shd w:val="clear" w:color="auto" w:fill="F2F2F2" w:themeFill="background1" w:themeFillShade="F2"/>
            <w:vAlign w:val="center"/>
          </w:tcPr>
          <w:p w14:paraId="2D62FB21" w14:textId="77777777" w:rsidR="00236CCC" w:rsidRPr="005651E2" w:rsidRDefault="00236CCC" w:rsidP="00F72A2D">
            <w:pPr>
              <w:pStyle w:val="TableParagraph"/>
              <w:ind w:left="76" w:right="98"/>
              <w:jc w:val="center"/>
              <w:rPr>
                <w:b/>
                <w:sz w:val="14"/>
                <w:szCs w:val="16"/>
              </w:rPr>
            </w:pPr>
            <w:r w:rsidRPr="005651E2">
              <w:rPr>
                <w:b/>
                <w:bCs/>
                <w:sz w:val="14"/>
                <w:szCs w:val="16"/>
              </w:rPr>
              <w:t>150h</w:t>
            </w:r>
          </w:p>
        </w:tc>
        <w:tc>
          <w:tcPr>
            <w:tcW w:w="651" w:type="dxa"/>
            <w:shd w:val="clear" w:color="auto" w:fill="F2F2F2" w:themeFill="background1" w:themeFillShade="F2"/>
            <w:vAlign w:val="center"/>
          </w:tcPr>
          <w:p w14:paraId="4948FC7A" w14:textId="77777777" w:rsidR="00236CCC" w:rsidRPr="005651E2" w:rsidRDefault="00236CCC" w:rsidP="00F72A2D">
            <w:pPr>
              <w:pStyle w:val="TableParagraph"/>
              <w:ind w:left="53" w:right="75"/>
              <w:jc w:val="center"/>
              <w:rPr>
                <w:b/>
                <w:sz w:val="14"/>
                <w:szCs w:val="16"/>
              </w:rPr>
            </w:pPr>
            <w:r>
              <w:rPr>
                <w:b/>
                <w:bCs/>
                <w:sz w:val="14"/>
                <w:szCs w:val="16"/>
              </w:rPr>
              <w:t>5</w:t>
            </w:r>
            <w:r w:rsidRPr="005651E2">
              <w:rPr>
                <w:b/>
                <w:bCs/>
                <w:sz w:val="14"/>
                <w:szCs w:val="16"/>
              </w:rPr>
              <w:t>0h</w:t>
            </w:r>
          </w:p>
        </w:tc>
        <w:tc>
          <w:tcPr>
            <w:tcW w:w="1055" w:type="dxa"/>
            <w:shd w:val="clear" w:color="auto" w:fill="F2F2F2" w:themeFill="background1" w:themeFillShade="F2"/>
            <w:vAlign w:val="center"/>
          </w:tcPr>
          <w:p w14:paraId="100AA5D8" w14:textId="77777777" w:rsidR="00236CCC" w:rsidRDefault="00236CCC" w:rsidP="00F72A2D">
            <w:pPr>
              <w:pStyle w:val="TableParagraph"/>
              <w:ind w:left="105" w:right="128"/>
              <w:jc w:val="center"/>
              <w:rPr>
                <w:b/>
                <w:bCs/>
                <w:sz w:val="14"/>
                <w:szCs w:val="16"/>
              </w:rPr>
            </w:pPr>
            <w:r>
              <w:rPr>
                <w:b/>
                <w:bCs/>
                <w:sz w:val="14"/>
                <w:szCs w:val="16"/>
              </w:rPr>
              <w:t>100h</w:t>
            </w:r>
          </w:p>
        </w:tc>
        <w:tc>
          <w:tcPr>
            <w:tcW w:w="709" w:type="dxa"/>
            <w:shd w:val="clear" w:color="auto" w:fill="F2F2F2" w:themeFill="background1" w:themeFillShade="F2"/>
            <w:vAlign w:val="center"/>
          </w:tcPr>
          <w:p w14:paraId="03891AED" w14:textId="77777777" w:rsidR="00236CCC" w:rsidRPr="005651E2" w:rsidRDefault="00236CCC" w:rsidP="00F72A2D">
            <w:pPr>
              <w:pStyle w:val="TableParagraph"/>
              <w:ind w:left="105" w:right="128"/>
              <w:jc w:val="center"/>
              <w:rPr>
                <w:b/>
                <w:sz w:val="14"/>
                <w:szCs w:val="16"/>
              </w:rPr>
            </w:pPr>
            <w:r>
              <w:rPr>
                <w:b/>
                <w:bCs/>
                <w:sz w:val="14"/>
                <w:szCs w:val="16"/>
              </w:rPr>
              <w:t>30</w:t>
            </w:r>
            <w:r w:rsidRPr="005651E2">
              <w:rPr>
                <w:b/>
                <w:bCs/>
                <w:sz w:val="14"/>
                <w:szCs w:val="16"/>
              </w:rPr>
              <w:t>0h</w:t>
            </w:r>
          </w:p>
        </w:tc>
        <w:tc>
          <w:tcPr>
            <w:tcW w:w="1070" w:type="dxa"/>
            <w:shd w:val="clear" w:color="auto" w:fill="F2F2F2" w:themeFill="background1" w:themeFillShade="F2"/>
            <w:vAlign w:val="center"/>
          </w:tcPr>
          <w:p w14:paraId="3DDAA634" w14:textId="77777777" w:rsidR="00236CCC" w:rsidRPr="005651E2" w:rsidRDefault="00236CCC" w:rsidP="00F72A2D">
            <w:pPr>
              <w:pStyle w:val="TableParagraph"/>
              <w:ind w:left="74" w:right="98"/>
              <w:jc w:val="center"/>
              <w:rPr>
                <w:b/>
                <w:sz w:val="14"/>
                <w:szCs w:val="16"/>
              </w:rPr>
            </w:pPr>
            <w:r w:rsidRPr="005651E2">
              <w:rPr>
                <w:b/>
                <w:bCs/>
                <w:sz w:val="14"/>
                <w:szCs w:val="16"/>
              </w:rPr>
              <w:t>10h</w:t>
            </w:r>
          </w:p>
        </w:tc>
      </w:tr>
      <w:tr w:rsidR="00236CCC" w14:paraId="5302AD73" w14:textId="77777777" w:rsidTr="00F72A2D">
        <w:trPr>
          <w:trHeight w:val="277"/>
        </w:trPr>
        <w:tc>
          <w:tcPr>
            <w:tcW w:w="5723" w:type="dxa"/>
            <w:gridSpan w:val="2"/>
            <w:vAlign w:val="center"/>
          </w:tcPr>
          <w:p w14:paraId="57019B36" w14:textId="77777777" w:rsidR="00236CCC" w:rsidRPr="005651E2" w:rsidRDefault="00236CCC" w:rsidP="00F72A2D">
            <w:pPr>
              <w:pStyle w:val="TableParagraph"/>
              <w:ind w:left="83"/>
              <w:rPr>
                <w:b/>
                <w:sz w:val="14"/>
                <w:szCs w:val="16"/>
              </w:rPr>
            </w:pPr>
            <w:r w:rsidRPr="005651E2">
              <w:rPr>
                <w:b/>
                <w:sz w:val="14"/>
                <w:szCs w:val="16"/>
              </w:rPr>
              <w:t>CARGA</w:t>
            </w:r>
            <w:r w:rsidRPr="005651E2">
              <w:rPr>
                <w:b/>
                <w:spacing w:val="-3"/>
                <w:sz w:val="14"/>
                <w:szCs w:val="16"/>
              </w:rPr>
              <w:t xml:space="preserve"> </w:t>
            </w:r>
            <w:r w:rsidRPr="005651E2">
              <w:rPr>
                <w:b/>
                <w:sz w:val="14"/>
                <w:szCs w:val="16"/>
              </w:rPr>
              <w:t>HORÁRIA</w:t>
            </w:r>
            <w:r w:rsidRPr="005651E2">
              <w:rPr>
                <w:b/>
                <w:spacing w:val="-2"/>
                <w:sz w:val="14"/>
                <w:szCs w:val="16"/>
              </w:rPr>
              <w:t xml:space="preserve"> </w:t>
            </w:r>
            <w:r w:rsidRPr="005651E2">
              <w:rPr>
                <w:b/>
                <w:sz w:val="14"/>
                <w:szCs w:val="16"/>
              </w:rPr>
              <w:t>TOTAL</w:t>
            </w:r>
            <w:r w:rsidRPr="005651E2">
              <w:rPr>
                <w:b/>
                <w:spacing w:val="-3"/>
                <w:sz w:val="14"/>
                <w:szCs w:val="16"/>
              </w:rPr>
              <w:t xml:space="preserve"> </w:t>
            </w:r>
            <w:r w:rsidRPr="005651E2">
              <w:rPr>
                <w:b/>
                <w:sz w:val="14"/>
                <w:szCs w:val="16"/>
              </w:rPr>
              <w:t>DO</w:t>
            </w:r>
            <w:r w:rsidRPr="005651E2">
              <w:rPr>
                <w:b/>
                <w:spacing w:val="-2"/>
                <w:sz w:val="14"/>
                <w:szCs w:val="16"/>
              </w:rPr>
              <w:t xml:space="preserve"> </w:t>
            </w:r>
            <w:r w:rsidRPr="005651E2">
              <w:rPr>
                <w:b/>
                <w:sz w:val="14"/>
                <w:szCs w:val="16"/>
              </w:rPr>
              <w:t>CURSO</w:t>
            </w:r>
          </w:p>
        </w:tc>
        <w:tc>
          <w:tcPr>
            <w:tcW w:w="651" w:type="dxa"/>
            <w:shd w:val="clear" w:color="auto" w:fill="D9D9D9"/>
            <w:vAlign w:val="center"/>
          </w:tcPr>
          <w:p w14:paraId="73AC4A58" w14:textId="77777777" w:rsidR="00236CCC" w:rsidRPr="005651E2" w:rsidRDefault="00236CCC" w:rsidP="00F72A2D">
            <w:pPr>
              <w:pStyle w:val="TableParagraph"/>
              <w:ind w:left="76" w:right="98"/>
              <w:jc w:val="center"/>
              <w:rPr>
                <w:b/>
                <w:sz w:val="14"/>
                <w:szCs w:val="16"/>
              </w:rPr>
            </w:pPr>
          </w:p>
        </w:tc>
        <w:tc>
          <w:tcPr>
            <w:tcW w:w="651" w:type="dxa"/>
            <w:shd w:val="clear" w:color="auto" w:fill="D9D9D9"/>
            <w:vAlign w:val="center"/>
          </w:tcPr>
          <w:p w14:paraId="33AD091B" w14:textId="77777777" w:rsidR="00236CCC" w:rsidRPr="005651E2" w:rsidRDefault="00236CCC" w:rsidP="00F72A2D">
            <w:pPr>
              <w:pStyle w:val="TableParagraph"/>
              <w:ind w:left="53" w:right="75"/>
              <w:jc w:val="center"/>
              <w:rPr>
                <w:b/>
                <w:sz w:val="14"/>
                <w:szCs w:val="16"/>
              </w:rPr>
            </w:pPr>
          </w:p>
        </w:tc>
        <w:tc>
          <w:tcPr>
            <w:tcW w:w="1055" w:type="dxa"/>
          </w:tcPr>
          <w:p w14:paraId="10432375" w14:textId="77777777" w:rsidR="00236CCC" w:rsidRDefault="00236CCC" w:rsidP="00F72A2D">
            <w:pPr>
              <w:pStyle w:val="TableParagraph"/>
              <w:ind w:right="128"/>
              <w:rPr>
                <w:b/>
                <w:sz w:val="14"/>
                <w:szCs w:val="16"/>
              </w:rPr>
            </w:pPr>
          </w:p>
        </w:tc>
        <w:tc>
          <w:tcPr>
            <w:tcW w:w="709" w:type="dxa"/>
            <w:shd w:val="clear" w:color="auto" w:fill="D9D9D9"/>
            <w:vAlign w:val="center"/>
          </w:tcPr>
          <w:p w14:paraId="7AB40063" w14:textId="77777777" w:rsidR="00236CCC" w:rsidRPr="005651E2" w:rsidRDefault="00236CCC" w:rsidP="00F72A2D">
            <w:pPr>
              <w:pStyle w:val="TableParagraph"/>
              <w:ind w:right="128"/>
              <w:rPr>
                <w:b/>
                <w:sz w:val="14"/>
                <w:szCs w:val="16"/>
              </w:rPr>
            </w:pPr>
            <w:r>
              <w:rPr>
                <w:b/>
                <w:sz w:val="14"/>
                <w:szCs w:val="16"/>
              </w:rPr>
              <w:t>1600h</w:t>
            </w:r>
          </w:p>
        </w:tc>
        <w:tc>
          <w:tcPr>
            <w:tcW w:w="1070" w:type="dxa"/>
            <w:shd w:val="clear" w:color="auto" w:fill="D9D9D9"/>
            <w:vAlign w:val="center"/>
          </w:tcPr>
          <w:p w14:paraId="667FE1B4" w14:textId="77777777" w:rsidR="00236CCC" w:rsidRPr="005651E2" w:rsidRDefault="00236CCC" w:rsidP="00F72A2D">
            <w:pPr>
              <w:pStyle w:val="TableParagraph"/>
              <w:ind w:left="74" w:right="98"/>
              <w:jc w:val="center"/>
              <w:rPr>
                <w:b/>
                <w:sz w:val="14"/>
                <w:szCs w:val="16"/>
              </w:rPr>
            </w:pPr>
          </w:p>
        </w:tc>
      </w:tr>
    </w:tbl>
    <w:p w14:paraId="5EA5BE0C" w14:textId="77777777" w:rsidR="00E36F4F" w:rsidRDefault="00E36F4F" w:rsidP="00F83895">
      <w:pPr>
        <w:spacing w:before="120" w:after="120"/>
        <w:rPr>
          <w:rFonts w:ascii="Arial" w:hAnsi="Arial" w:cs="Arial"/>
          <w:sz w:val="24"/>
          <w:szCs w:val="24"/>
        </w:rPr>
      </w:pPr>
    </w:p>
    <w:p w14:paraId="03119F2A" w14:textId="77777777" w:rsidR="00236CCC" w:rsidRDefault="00236CCC" w:rsidP="00E36F4F">
      <w:pPr>
        <w:ind w:right="-1"/>
        <w:jc w:val="right"/>
        <w:rPr>
          <w:rFonts w:ascii="Arial" w:hAnsi="Arial" w:cs="Arial"/>
          <w:sz w:val="24"/>
          <w:szCs w:val="24"/>
        </w:rPr>
      </w:pPr>
    </w:p>
    <w:p w14:paraId="50D665A2" w14:textId="77777777" w:rsidR="00236CCC" w:rsidRDefault="00236CCC" w:rsidP="00E36F4F">
      <w:pPr>
        <w:ind w:right="-1"/>
        <w:jc w:val="right"/>
        <w:rPr>
          <w:rFonts w:ascii="Arial" w:hAnsi="Arial" w:cs="Arial"/>
          <w:sz w:val="24"/>
          <w:szCs w:val="24"/>
        </w:rPr>
      </w:pPr>
    </w:p>
    <w:p w14:paraId="15810E07" w14:textId="77777777" w:rsidR="00236CCC" w:rsidRDefault="00236CCC" w:rsidP="00E36F4F">
      <w:pPr>
        <w:ind w:right="-1"/>
        <w:jc w:val="right"/>
        <w:rPr>
          <w:rFonts w:ascii="Arial" w:hAnsi="Arial" w:cs="Arial"/>
          <w:sz w:val="24"/>
          <w:szCs w:val="24"/>
        </w:rPr>
      </w:pPr>
    </w:p>
    <w:p w14:paraId="4B8B4620" w14:textId="611EF901" w:rsidR="00E36F4F" w:rsidRPr="00BC049E" w:rsidRDefault="00E36F4F" w:rsidP="00E36F4F">
      <w:pPr>
        <w:ind w:right="-1"/>
        <w:jc w:val="right"/>
        <w:rPr>
          <w:rFonts w:ascii="Arial" w:hAnsi="Arial" w:cs="Arial"/>
          <w:sz w:val="24"/>
          <w:szCs w:val="24"/>
        </w:rPr>
      </w:pPr>
      <w:r w:rsidRPr="00BC049E">
        <w:rPr>
          <w:rFonts w:ascii="Arial" w:hAnsi="Arial" w:cs="Arial"/>
          <w:sz w:val="24"/>
          <w:szCs w:val="24"/>
        </w:rPr>
        <w:t xml:space="preserve">Franca, </w:t>
      </w:r>
      <w:r w:rsidR="00236CCC">
        <w:rPr>
          <w:rFonts w:ascii="Arial" w:hAnsi="Arial" w:cs="Arial"/>
          <w:sz w:val="24"/>
          <w:szCs w:val="24"/>
        </w:rPr>
        <w:t>03</w:t>
      </w:r>
      <w:r w:rsidRPr="00BC049E">
        <w:rPr>
          <w:rFonts w:ascii="Arial" w:hAnsi="Arial" w:cs="Arial"/>
          <w:sz w:val="24"/>
          <w:szCs w:val="24"/>
        </w:rPr>
        <w:t xml:space="preserve"> de </w:t>
      </w:r>
      <w:r w:rsidR="00236CCC">
        <w:rPr>
          <w:rFonts w:ascii="Arial" w:hAnsi="Arial" w:cs="Arial"/>
          <w:sz w:val="24"/>
          <w:szCs w:val="24"/>
        </w:rPr>
        <w:t>março</w:t>
      </w:r>
      <w:r w:rsidRPr="00BC049E">
        <w:rPr>
          <w:rFonts w:ascii="Arial" w:hAnsi="Arial" w:cs="Arial"/>
          <w:sz w:val="24"/>
          <w:szCs w:val="24"/>
        </w:rPr>
        <w:t xml:space="preserve"> de 2026</w:t>
      </w:r>
    </w:p>
    <w:p w14:paraId="390E254C" w14:textId="77777777" w:rsidR="00E36F4F" w:rsidRPr="00BC049E" w:rsidRDefault="00E36F4F" w:rsidP="00E36F4F">
      <w:pPr>
        <w:jc w:val="right"/>
        <w:rPr>
          <w:rFonts w:ascii="Arial" w:hAnsi="Arial" w:cs="Arial"/>
          <w:sz w:val="24"/>
          <w:szCs w:val="24"/>
        </w:rPr>
      </w:pPr>
    </w:p>
    <w:p w14:paraId="22B02543" w14:textId="77777777" w:rsidR="00E36F4F" w:rsidRPr="00BC049E" w:rsidRDefault="00E36F4F" w:rsidP="00E36F4F">
      <w:pPr>
        <w:jc w:val="right"/>
        <w:rPr>
          <w:rFonts w:ascii="Arial" w:hAnsi="Arial" w:cs="Arial"/>
          <w:sz w:val="24"/>
          <w:szCs w:val="24"/>
        </w:rPr>
      </w:pPr>
    </w:p>
    <w:p w14:paraId="5A922D8A" w14:textId="77777777" w:rsidR="00E36F4F" w:rsidRPr="00BC049E" w:rsidRDefault="00E36F4F" w:rsidP="00E36F4F">
      <w:pPr>
        <w:jc w:val="right"/>
        <w:rPr>
          <w:rFonts w:ascii="Arial" w:hAnsi="Arial" w:cs="Arial"/>
          <w:sz w:val="24"/>
          <w:szCs w:val="24"/>
        </w:rPr>
      </w:pPr>
    </w:p>
    <w:p w14:paraId="0A18C721" w14:textId="77777777" w:rsidR="00E36F4F" w:rsidRDefault="00E36F4F" w:rsidP="00E36F4F">
      <w:pPr>
        <w:spacing w:after="0" w:line="240" w:lineRule="auto"/>
        <w:jc w:val="center"/>
        <w:rPr>
          <w:rFonts w:ascii="Arial" w:hAnsi="Arial" w:cs="Arial"/>
          <w:sz w:val="24"/>
          <w:szCs w:val="24"/>
        </w:rPr>
      </w:pPr>
      <w:r>
        <w:rPr>
          <w:rFonts w:ascii="Arial" w:hAnsi="Arial" w:cs="Arial"/>
          <w:sz w:val="24"/>
          <w:szCs w:val="24"/>
        </w:rPr>
        <w:t>_____________________________</w:t>
      </w:r>
    </w:p>
    <w:p w14:paraId="34E9FBCC" w14:textId="06E49445" w:rsidR="00E36F4F" w:rsidRPr="00BC049E" w:rsidRDefault="00E36F4F" w:rsidP="00E36F4F">
      <w:pPr>
        <w:spacing w:after="0" w:line="240" w:lineRule="auto"/>
        <w:jc w:val="center"/>
        <w:rPr>
          <w:rFonts w:ascii="Arial" w:hAnsi="Arial" w:cs="Arial"/>
          <w:sz w:val="24"/>
          <w:szCs w:val="24"/>
        </w:rPr>
      </w:pPr>
      <w:r w:rsidRPr="00BC049E">
        <w:rPr>
          <w:rFonts w:ascii="Arial" w:hAnsi="Arial" w:cs="Arial"/>
          <w:sz w:val="24"/>
          <w:szCs w:val="24"/>
        </w:rPr>
        <w:t>CLOVES PLÁCIDO BARBOSA</w:t>
      </w:r>
    </w:p>
    <w:p w14:paraId="0F6D93D5" w14:textId="77777777" w:rsidR="00E36F4F" w:rsidRPr="00BC049E" w:rsidRDefault="00E36F4F" w:rsidP="00E36F4F">
      <w:pPr>
        <w:spacing w:after="0" w:line="240" w:lineRule="auto"/>
        <w:jc w:val="center"/>
        <w:rPr>
          <w:rFonts w:ascii="Arial" w:hAnsi="Arial" w:cs="Arial"/>
          <w:sz w:val="24"/>
          <w:szCs w:val="24"/>
        </w:rPr>
      </w:pPr>
      <w:r w:rsidRPr="00BC049E">
        <w:rPr>
          <w:rFonts w:ascii="Arial" w:hAnsi="Arial" w:cs="Arial"/>
          <w:sz w:val="24"/>
          <w:szCs w:val="24"/>
        </w:rPr>
        <w:t>PRESIDENTE</w:t>
      </w:r>
    </w:p>
    <w:p w14:paraId="79CD1A3B" w14:textId="77777777" w:rsidR="00E36F4F" w:rsidRPr="00BC049E" w:rsidRDefault="00E36F4F" w:rsidP="00E36F4F">
      <w:pPr>
        <w:spacing w:after="0" w:line="240" w:lineRule="auto"/>
        <w:jc w:val="center"/>
        <w:rPr>
          <w:rFonts w:ascii="Arial" w:hAnsi="Arial" w:cs="Arial"/>
        </w:rPr>
      </w:pPr>
      <w:r w:rsidRPr="00BC049E">
        <w:rPr>
          <w:rFonts w:ascii="Arial" w:hAnsi="Arial" w:cs="Arial"/>
        </w:rPr>
        <w:t>Fundação Espírita Judas Iscariotes</w:t>
      </w:r>
    </w:p>
    <w:p w14:paraId="4C74510E" w14:textId="77777777" w:rsidR="00E36F4F" w:rsidRPr="00BC049E" w:rsidRDefault="00E36F4F" w:rsidP="00E36F4F">
      <w:pPr>
        <w:jc w:val="both"/>
        <w:rPr>
          <w:rFonts w:ascii="Arial" w:hAnsi="Arial" w:cs="Arial"/>
          <w:color w:val="FF0000"/>
        </w:rPr>
      </w:pPr>
    </w:p>
    <w:p w14:paraId="0D7B3ACB" w14:textId="77777777" w:rsidR="00E36F4F" w:rsidRPr="001534A6" w:rsidRDefault="00E36F4F" w:rsidP="00F83895">
      <w:pPr>
        <w:spacing w:before="120" w:after="120"/>
        <w:rPr>
          <w:rFonts w:ascii="Arial" w:hAnsi="Arial" w:cs="Arial"/>
          <w:sz w:val="24"/>
          <w:szCs w:val="24"/>
        </w:rPr>
      </w:pPr>
    </w:p>
    <w:sectPr w:rsidR="00E36F4F" w:rsidRPr="001534A6" w:rsidSect="00497AFA">
      <w:headerReference w:type="default" r:id="rId9"/>
      <w:footerReference w:type="default" r:id="rId10"/>
      <w:pgSz w:w="11906" w:h="16838"/>
      <w:pgMar w:top="2268" w:right="1701" w:bottom="1276" w:left="1701" w:header="426"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F56A" w14:textId="77777777" w:rsidR="00552BA6" w:rsidRDefault="00552BA6" w:rsidP="00497AFA">
      <w:pPr>
        <w:spacing w:after="0" w:line="240" w:lineRule="auto"/>
      </w:pPr>
      <w:r>
        <w:separator/>
      </w:r>
    </w:p>
  </w:endnote>
  <w:endnote w:type="continuationSeparator" w:id="0">
    <w:p w14:paraId="72E97AE7" w14:textId="77777777" w:rsidR="00552BA6" w:rsidRDefault="00552BA6" w:rsidP="0049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EBA9" w14:textId="1413EB50" w:rsidR="001D2CF2" w:rsidRDefault="00000000" w:rsidP="00497AFA">
    <w:pPr>
      <w:pStyle w:val="Rodap"/>
      <w:jc w:val="both"/>
      <w:rPr>
        <w:sz w:val="16"/>
      </w:rPr>
    </w:pPr>
    <w:r>
      <w:rPr>
        <w:rFonts w:cs="Arial"/>
        <w:b/>
        <w:sz w:val="10"/>
        <w:szCs w:val="10"/>
      </w:rPr>
      <w:pict w14:anchorId="5B6B19E2">
        <v:rect id="_x0000_i1025" style="width:541.5pt;height:2.65pt" o:hrpct="0" o:hralign="center" o:hrstd="t" o:hrnoshade="t" o:hr="t" fillcolor="#0070c0" stroked="f"/>
      </w:pict>
    </w:r>
  </w:p>
  <w:p w14:paraId="6E799632" w14:textId="77777777" w:rsidR="001D2CF2" w:rsidRDefault="001D2CF2" w:rsidP="00497AFA">
    <w:pPr>
      <w:spacing w:after="0" w:line="240" w:lineRule="auto"/>
      <w:jc w:val="center"/>
      <w:rPr>
        <w:rFonts w:ascii="Book Antiqua" w:hAnsi="Book Antiqua"/>
        <w:b/>
        <w:bCs/>
        <w:spacing w:val="4"/>
        <w:sz w:val="18"/>
        <w:szCs w:val="18"/>
      </w:rPr>
    </w:pPr>
    <w:bookmarkStart w:id="3" w:name="_Hlk157409389"/>
    <w:bookmarkStart w:id="4" w:name="_Hlk157409390"/>
    <w:r>
      <w:rPr>
        <w:rFonts w:ascii="Book Antiqua" w:hAnsi="Book Antiqua"/>
        <w:b/>
        <w:bCs/>
        <w:spacing w:val="4"/>
        <w:sz w:val="18"/>
        <w:szCs w:val="18"/>
      </w:rPr>
      <w:t>UNIFEJI – Serviços Educacionais – CNPJ: 47.985.189/0011-54</w:t>
    </w:r>
  </w:p>
  <w:p w14:paraId="4983FA45" w14:textId="77777777" w:rsidR="001D2CF2" w:rsidRDefault="001D2CF2" w:rsidP="00497AFA">
    <w:pPr>
      <w:spacing w:after="0" w:line="240" w:lineRule="auto"/>
      <w:jc w:val="center"/>
      <w:rPr>
        <w:rFonts w:ascii="Book Antiqua" w:hAnsi="Book Antiqua"/>
        <w:b/>
        <w:bCs/>
        <w:spacing w:val="4"/>
        <w:sz w:val="18"/>
        <w:szCs w:val="18"/>
      </w:rPr>
    </w:pPr>
    <w:r>
      <w:rPr>
        <w:rFonts w:ascii="Book Antiqua" w:hAnsi="Book Antiqua"/>
        <w:b/>
        <w:bCs/>
        <w:spacing w:val="4"/>
        <w:sz w:val="18"/>
        <w:szCs w:val="18"/>
      </w:rPr>
      <w:t>Fundação Espírita “Judas Iscariotes” - Fundada a 8 de setembro de 1946 - Inscrição Estadual: Isento</w:t>
    </w:r>
  </w:p>
  <w:p w14:paraId="6724F784" w14:textId="77777777" w:rsidR="001D2CF2" w:rsidRPr="0074756A" w:rsidRDefault="001D2CF2" w:rsidP="00497AFA">
    <w:pPr>
      <w:spacing w:after="0" w:line="240" w:lineRule="auto"/>
      <w:jc w:val="center"/>
      <w:rPr>
        <w:rFonts w:ascii="Book Antiqua" w:hAnsi="Book Antiqua"/>
        <w:b/>
        <w:bCs/>
        <w:spacing w:val="4"/>
        <w:sz w:val="18"/>
        <w:szCs w:val="18"/>
      </w:rPr>
    </w:pPr>
    <w:r>
      <w:rPr>
        <w:rFonts w:ascii="Book Antiqua" w:hAnsi="Book Antiqua"/>
        <w:b/>
        <w:bCs/>
        <w:spacing w:val="4"/>
        <w:sz w:val="18"/>
        <w:szCs w:val="18"/>
      </w:rPr>
      <w:t>Rua Álvaro Abranches, 682 – Cidade Nova – CEP: 14.401-094</w:t>
    </w:r>
    <w:r w:rsidRPr="0074756A">
      <w:rPr>
        <w:rFonts w:ascii="Book Antiqua" w:hAnsi="Book Antiqua"/>
        <w:b/>
        <w:bCs/>
        <w:spacing w:val="4"/>
        <w:sz w:val="18"/>
        <w:szCs w:val="18"/>
      </w:rPr>
      <w:t xml:space="preserve"> - Franca/SP - PABX: (16) </w:t>
    </w:r>
    <w:r>
      <w:rPr>
        <w:rFonts w:ascii="Book Antiqua" w:hAnsi="Book Antiqua"/>
        <w:b/>
        <w:bCs/>
        <w:spacing w:val="4"/>
        <w:sz w:val="18"/>
        <w:szCs w:val="18"/>
      </w:rPr>
      <w:t>3030-6885</w:t>
    </w:r>
  </w:p>
  <w:p w14:paraId="1038639D" w14:textId="77777777" w:rsidR="001D2CF2" w:rsidRPr="0074756A" w:rsidRDefault="001D2CF2" w:rsidP="00497AFA">
    <w:pPr>
      <w:spacing w:after="0" w:line="240" w:lineRule="auto"/>
      <w:jc w:val="center"/>
      <w:rPr>
        <w:rFonts w:ascii="Book Antiqua" w:hAnsi="Book Antiqua"/>
        <w:b/>
        <w:bCs/>
        <w:spacing w:val="14"/>
        <w:sz w:val="18"/>
        <w:szCs w:val="18"/>
      </w:rPr>
    </w:pPr>
    <w:r w:rsidRPr="0074756A">
      <w:rPr>
        <w:rFonts w:ascii="Book Antiqua" w:hAnsi="Book Antiqua"/>
        <w:b/>
        <w:bCs/>
        <w:spacing w:val="14"/>
        <w:sz w:val="18"/>
        <w:szCs w:val="18"/>
      </w:rPr>
      <w:t xml:space="preserve">E-mail: uni@feji.org.br - </w:t>
    </w:r>
    <w:r w:rsidRPr="002B63E3">
      <w:rPr>
        <w:rFonts w:ascii="Book Antiqua" w:hAnsi="Book Antiqua"/>
        <w:b/>
        <w:bCs/>
        <w:spacing w:val="14"/>
        <w:sz w:val="18"/>
        <w:szCs w:val="18"/>
      </w:rPr>
      <w:t xml:space="preserve">Site: </w:t>
    </w:r>
    <w:hyperlink r:id="rId1" w:history="1">
      <w:r w:rsidRPr="002B63E3">
        <w:rPr>
          <w:rStyle w:val="Hyperlink"/>
          <w:rFonts w:ascii="Book Antiqua" w:hAnsi="Book Antiqua"/>
          <w:b/>
          <w:bCs/>
          <w:color w:val="auto"/>
          <w:spacing w:val="14"/>
          <w:sz w:val="18"/>
          <w:szCs w:val="18"/>
          <w:u w:val="none"/>
        </w:rPr>
        <w:t>www.feji.org.br</w:t>
      </w:r>
    </w:hyperlink>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C6F1" w14:textId="77777777" w:rsidR="00552BA6" w:rsidRDefault="00552BA6" w:rsidP="00497AFA">
      <w:pPr>
        <w:spacing w:after="0" w:line="240" w:lineRule="auto"/>
      </w:pPr>
      <w:r>
        <w:separator/>
      </w:r>
    </w:p>
  </w:footnote>
  <w:footnote w:type="continuationSeparator" w:id="0">
    <w:p w14:paraId="7B43BFC6" w14:textId="77777777" w:rsidR="00552BA6" w:rsidRDefault="00552BA6" w:rsidP="00497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247"/>
      <w:gridCol w:w="4247"/>
    </w:tblGrid>
    <w:tr w:rsidR="001D2CF2" w14:paraId="0C9F036B" w14:textId="77777777" w:rsidTr="00F0666A">
      <w:trPr>
        <w:jc w:val="center"/>
      </w:trPr>
      <w:tc>
        <w:tcPr>
          <w:tcW w:w="4247" w:type="dxa"/>
          <w:vAlign w:val="center"/>
          <w:hideMark/>
        </w:tcPr>
        <w:p w14:paraId="46186272" w14:textId="20E6ECC0" w:rsidR="001D2CF2" w:rsidRDefault="001D2CF2" w:rsidP="00497AFA">
          <w:pPr>
            <w:pStyle w:val="Cabealho"/>
            <w:jc w:val="center"/>
          </w:pPr>
          <w:bookmarkStart w:id="2" w:name="_Hlk157408713"/>
          <w:r w:rsidRPr="002A14A4">
            <w:rPr>
              <w:noProof/>
              <w:lang w:eastAsia="pt-BR"/>
            </w:rPr>
            <w:drawing>
              <wp:inline distT="0" distB="0" distL="0" distR="0" wp14:anchorId="668D898E" wp14:editId="2A552E88">
                <wp:extent cx="2369820" cy="746760"/>
                <wp:effectExtent l="0" t="0" r="0" b="0"/>
                <wp:docPr id="19359227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746760"/>
                        </a:xfrm>
                        <a:prstGeom prst="rect">
                          <a:avLst/>
                        </a:prstGeom>
                        <a:noFill/>
                        <a:ln>
                          <a:noFill/>
                        </a:ln>
                      </pic:spPr>
                    </pic:pic>
                  </a:graphicData>
                </a:graphic>
              </wp:inline>
            </w:drawing>
          </w:r>
        </w:p>
      </w:tc>
      <w:tc>
        <w:tcPr>
          <w:tcW w:w="4247" w:type="dxa"/>
          <w:hideMark/>
        </w:tcPr>
        <w:p w14:paraId="3085807D" w14:textId="203B8C18" w:rsidR="001D2CF2" w:rsidRDefault="001D2CF2" w:rsidP="00497AFA">
          <w:pPr>
            <w:jc w:val="center"/>
          </w:pPr>
          <w:r w:rsidRPr="002A14A4">
            <w:rPr>
              <w:noProof/>
              <w:lang w:eastAsia="pt-BR"/>
            </w:rPr>
            <w:drawing>
              <wp:inline distT="0" distB="0" distL="0" distR="0" wp14:anchorId="5EE303DF" wp14:editId="7752029F">
                <wp:extent cx="2156460" cy="678180"/>
                <wp:effectExtent l="0" t="0" r="0" b="7620"/>
                <wp:docPr id="12632622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6460" cy="678180"/>
                        </a:xfrm>
                        <a:prstGeom prst="rect">
                          <a:avLst/>
                        </a:prstGeom>
                        <a:noFill/>
                        <a:ln>
                          <a:noFill/>
                        </a:ln>
                      </pic:spPr>
                    </pic:pic>
                  </a:graphicData>
                </a:graphic>
              </wp:inline>
            </w:drawing>
          </w:r>
        </w:p>
      </w:tc>
    </w:tr>
    <w:bookmarkEnd w:id="2"/>
  </w:tbl>
  <w:p w14:paraId="4B52E8B3" w14:textId="77777777" w:rsidR="001D2CF2" w:rsidRDefault="001D2CF2" w:rsidP="00497AFA">
    <w:pPr>
      <w:tabs>
        <w:tab w:val="right" w:pos="8504"/>
      </w:tabs>
      <w:spacing w:after="0" w:line="240" w:lineRule="auto"/>
      <w:rPr>
        <w:rFonts w:cs="Arial"/>
        <w:b/>
        <w:sz w:val="10"/>
        <w:szCs w:val="10"/>
      </w:rPr>
    </w:pPr>
  </w:p>
  <w:p w14:paraId="46B60A25" w14:textId="77777777" w:rsidR="001D2CF2" w:rsidRDefault="001D2CF2" w:rsidP="00497AFA">
    <w:pPr>
      <w:tabs>
        <w:tab w:val="right" w:pos="8504"/>
      </w:tabs>
      <w:spacing w:after="0" w:line="240" w:lineRule="auto"/>
      <w:jc w:val="center"/>
      <w:rPr>
        <w:rFonts w:ascii="Arial" w:hAnsi="Arial" w:cs="Arial"/>
        <w:bCs/>
        <w:sz w:val="24"/>
        <w:szCs w:val="24"/>
      </w:rPr>
    </w:pPr>
    <w:r>
      <w:rPr>
        <w:rFonts w:ascii="Arial Black" w:hAnsi="Arial Black" w:cs="Arial"/>
        <w:bCs/>
        <w:sz w:val="24"/>
        <w:szCs w:val="24"/>
      </w:rPr>
      <w:tab/>
    </w:r>
    <w:r>
      <w:rPr>
        <w:rFonts w:ascii="Arial" w:hAnsi="Arial" w:cs="Arial"/>
        <w:bCs/>
        <w:sz w:val="24"/>
        <w:szCs w:val="24"/>
      </w:rPr>
      <w:t>PROPOSTA PEDAGÓGICA</w:t>
    </w:r>
  </w:p>
  <w:p w14:paraId="1B33C1ED" w14:textId="77777777" w:rsidR="001D2CF2" w:rsidRDefault="001D2C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A9D"/>
    <w:multiLevelType w:val="hybridMultilevel"/>
    <w:tmpl w:val="31CA8B3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01A00651"/>
    <w:multiLevelType w:val="hybridMultilevel"/>
    <w:tmpl w:val="25AA6FE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01BC41A8"/>
    <w:multiLevelType w:val="hybridMultilevel"/>
    <w:tmpl w:val="01EE448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021B7692"/>
    <w:multiLevelType w:val="hybridMultilevel"/>
    <w:tmpl w:val="1804C3C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03157270"/>
    <w:multiLevelType w:val="hybridMultilevel"/>
    <w:tmpl w:val="F92474E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04BB261A"/>
    <w:multiLevelType w:val="hybridMultilevel"/>
    <w:tmpl w:val="DAEAF85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04C40747"/>
    <w:multiLevelType w:val="hybridMultilevel"/>
    <w:tmpl w:val="A09C1B5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04C82C42"/>
    <w:multiLevelType w:val="hybridMultilevel"/>
    <w:tmpl w:val="3A4C06F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15:restartNumberingAfterBreak="0">
    <w:nsid w:val="04EE4193"/>
    <w:multiLevelType w:val="hybridMultilevel"/>
    <w:tmpl w:val="0554D6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5F2381A"/>
    <w:multiLevelType w:val="hybridMultilevel"/>
    <w:tmpl w:val="7DD4D15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67C02F7"/>
    <w:multiLevelType w:val="hybridMultilevel"/>
    <w:tmpl w:val="BC488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67C6F9B"/>
    <w:multiLevelType w:val="hybridMultilevel"/>
    <w:tmpl w:val="AAE6A3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692467B"/>
    <w:multiLevelType w:val="hybridMultilevel"/>
    <w:tmpl w:val="43B4E15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 w15:restartNumberingAfterBreak="0">
    <w:nsid w:val="06976C45"/>
    <w:multiLevelType w:val="hybridMultilevel"/>
    <w:tmpl w:val="C9B6EE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73A7482"/>
    <w:multiLevelType w:val="hybridMultilevel"/>
    <w:tmpl w:val="48B814E6"/>
    <w:lvl w:ilvl="0" w:tplc="FFFFFFFF">
      <w:start w:val="1"/>
      <w:numFmt w:val="bullet"/>
      <w:lvlText w:val=""/>
      <w:lvlJc w:val="left"/>
      <w:pPr>
        <w:ind w:left="1068" w:hanging="360"/>
      </w:pPr>
      <w:rPr>
        <w:rFonts w:ascii="Symbol" w:hAnsi="Symbol" w:hint="default"/>
      </w:rPr>
    </w:lvl>
    <w:lvl w:ilvl="1" w:tplc="04160001">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077072AC"/>
    <w:multiLevelType w:val="hybridMultilevel"/>
    <w:tmpl w:val="F01AA0A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 w15:restartNumberingAfterBreak="0">
    <w:nsid w:val="07BB48BE"/>
    <w:multiLevelType w:val="hybridMultilevel"/>
    <w:tmpl w:val="A47EEC2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15:restartNumberingAfterBreak="0">
    <w:nsid w:val="082D4AF7"/>
    <w:multiLevelType w:val="hybridMultilevel"/>
    <w:tmpl w:val="4EBE3562"/>
    <w:lvl w:ilvl="0" w:tplc="0416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089A2EC3"/>
    <w:multiLevelType w:val="hybridMultilevel"/>
    <w:tmpl w:val="7834F11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15:restartNumberingAfterBreak="0">
    <w:nsid w:val="091228BC"/>
    <w:multiLevelType w:val="hybridMultilevel"/>
    <w:tmpl w:val="FFE8111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0" w15:restartNumberingAfterBreak="0">
    <w:nsid w:val="0A161135"/>
    <w:multiLevelType w:val="hybridMultilevel"/>
    <w:tmpl w:val="B978E83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0A1B5B1C"/>
    <w:multiLevelType w:val="hybridMultilevel"/>
    <w:tmpl w:val="1AA46FC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 w15:restartNumberingAfterBreak="0">
    <w:nsid w:val="0A481030"/>
    <w:multiLevelType w:val="hybridMultilevel"/>
    <w:tmpl w:val="66D6A3E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15:restartNumberingAfterBreak="0">
    <w:nsid w:val="0A4E07AA"/>
    <w:multiLevelType w:val="hybridMultilevel"/>
    <w:tmpl w:val="5EC2CFC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 w15:restartNumberingAfterBreak="0">
    <w:nsid w:val="0A616ACF"/>
    <w:multiLevelType w:val="hybridMultilevel"/>
    <w:tmpl w:val="C862D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0AC852F1"/>
    <w:multiLevelType w:val="hybridMultilevel"/>
    <w:tmpl w:val="D7C09F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0ADD7EEC"/>
    <w:multiLevelType w:val="hybridMultilevel"/>
    <w:tmpl w:val="EC4E19B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 w15:restartNumberingAfterBreak="0">
    <w:nsid w:val="0AE0551E"/>
    <w:multiLevelType w:val="hybridMultilevel"/>
    <w:tmpl w:val="6B089C3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 w15:restartNumberingAfterBreak="0">
    <w:nsid w:val="0B5F74C0"/>
    <w:multiLevelType w:val="hybridMultilevel"/>
    <w:tmpl w:val="6686B17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0BE741B3"/>
    <w:multiLevelType w:val="hybridMultilevel"/>
    <w:tmpl w:val="5CC8D9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0CDE5BCD"/>
    <w:multiLevelType w:val="hybridMultilevel"/>
    <w:tmpl w:val="2950485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 w15:restartNumberingAfterBreak="0">
    <w:nsid w:val="0D216435"/>
    <w:multiLevelType w:val="hybridMultilevel"/>
    <w:tmpl w:val="4394E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0D95395C"/>
    <w:multiLevelType w:val="hybridMultilevel"/>
    <w:tmpl w:val="72AEEC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0D9D7BAB"/>
    <w:multiLevelType w:val="hybridMultilevel"/>
    <w:tmpl w:val="2F121B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0DAB1177"/>
    <w:multiLevelType w:val="hybridMultilevel"/>
    <w:tmpl w:val="693CAB4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5" w15:restartNumberingAfterBreak="0">
    <w:nsid w:val="0DEB24C6"/>
    <w:multiLevelType w:val="hybridMultilevel"/>
    <w:tmpl w:val="0268CD7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6" w15:restartNumberingAfterBreak="0">
    <w:nsid w:val="0E0B73F7"/>
    <w:multiLevelType w:val="hybridMultilevel"/>
    <w:tmpl w:val="2902954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7" w15:restartNumberingAfterBreak="0">
    <w:nsid w:val="0E2726C5"/>
    <w:multiLevelType w:val="hybridMultilevel"/>
    <w:tmpl w:val="F4B0CE2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0E2C62B2"/>
    <w:multiLevelType w:val="hybridMultilevel"/>
    <w:tmpl w:val="4506841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9" w15:restartNumberingAfterBreak="0">
    <w:nsid w:val="0E2D742D"/>
    <w:multiLevelType w:val="hybridMultilevel"/>
    <w:tmpl w:val="7DC46010"/>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0" w15:restartNumberingAfterBreak="0">
    <w:nsid w:val="0EA802FF"/>
    <w:multiLevelType w:val="hybridMultilevel"/>
    <w:tmpl w:val="53B83120"/>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41" w15:restartNumberingAfterBreak="0">
    <w:nsid w:val="0F81745D"/>
    <w:multiLevelType w:val="hybridMultilevel"/>
    <w:tmpl w:val="AEE8AE2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2" w15:restartNumberingAfterBreak="0">
    <w:nsid w:val="10676D44"/>
    <w:multiLevelType w:val="hybridMultilevel"/>
    <w:tmpl w:val="3BC2F53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3" w15:restartNumberingAfterBreak="0">
    <w:nsid w:val="10886A0A"/>
    <w:multiLevelType w:val="hybridMultilevel"/>
    <w:tmpl w:val="8778946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4" w15:restartNumberingAfterBreak="0">
    <w:nsid w:val="11244C4D"/>
    <w:multiLevelType w:val="hybridMultilevel"/>
    <w:tmpl w:val="E51E2E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11371321"/>
    <w:multiLevelType w:val="hybridMultilevel"/>
    <w:tmpl w:val="F3BC366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6" w15:restartNumberingAfterBreak="0">
    <w:nsid w:val="119066A0"/>
    <w:multiLevelType w:val="hybridMultilevel"/>
    <w:tmpl w:val="D3363B8E"/>
    <w:lvl w:ilvl="0" w:tplc="FFFFFFFF">
      <w:start w:val="1"/>
      <w:numFmt w:val="bullet"/>
      <w:lvlText w:val=""/>
      <w:lvlJc w:val="left"/>
      <w:pPr>
        <w:ind w:left="1068" w:hanging="360"/>
      </w:pPr>
      <w:rPr>
        <w:rFonts w:ascii="Symbol" w:hAnsi="Symbol" w:hint="default"/>
      </w:rPr>
    </w:lvl>
    <w:lvl w:ilvl="1" w:tplc="0416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7" w15:restartNumberingAfterBreak="0">
    <w:nsid w:val="11D26946"/>
    <w:multiLevelType w:val="hybridMultilevel"/>
    <w:tmpl w:val="5EE29B0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8" w15:restartNumberingAfterBreak="0">
    <w:nsid w:val="11F17D00"/>
    <w:multiLevelType w:val="hybridMultilevel"/>
    <w:tmpl w:val="551CAC8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12404690"/>
    <w:multiLevelType w:val="hybridMultilevel"/>
    <w:tmpl w:val="8EACFEB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12580085"/>
    <w:multiLevelType w:val="hybridMultilevel"/>
    <w:tmpl w:val="5B0655B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1" w15:restartNumberingAfterBreak="0">
    <w:nsid w:val="127C52C5"/>
    <w:multiLevelType w:val="hybridMultilevel"/>
    <w:tmpl w:val="BA446D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12A14FB3"/>
    <w:multiLevelType w:val="hybridMultilevel"/>
    <w:tmpl w:val="914A51B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3" w15:restartNumberingAfterBreak="0">
    <w:nsid w:val="13746A6A"/>
    <w:multiLevelType w:val="hybridMultilevel"/>
    <w:tmpl w:val="4FFCF250"/>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4" w15:restartNumberingAfterBreak="0">
    <w:nsid w:val="13746AFB"/>
    <w:multiLevelType w:val="hybridMultilevel"/>
    <w:tmpl w:val="9E76C0B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5" w15:restartNumberingAfterBreak="0">
    <w:nsid w:val="13747FBE"/>
    <w:multiLevelType w:val="hybridMultilevel"/>
    <w:tmpl w:val="C592211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6" w15:restartNumberingAfterBreak="0">
    <w:nsid w:val="13EC08B5"/>
    <w:multiLevelType w:val="hybridMultilevel"/>
    <w:tmpl w:val="B7BAD5D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7" w15:restartNumberingAfterBreak="0">
    <w:nsid w:val="13FF618D"/>
    <w:multiLevelType w:val="hybridMultilevel"/>
    <w:tmpl w:val="36027D8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8" w15:restartNumberingAfterBreak="0">
    <w:nsid w:val="14146D22"/>
    <w:multiLevelType w:val="hybridMultilevel"/>
    <w:tmpl w:val="07EE94D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9" w15:restartNumberingAfterBreak="0">
    <w:nsid w:val="1455239A"/>
    <w:multiLevelType w:val="hybridMultilevel"/>
    <w:tmpl w:val="09AA413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0" w15:restartNumberingAfterBreak="0">
    <w:nsid w:val="148F573C"/>
    <w:multiLevelType w:val="hybridMultilevel"/>
    <w:tmpl w:val="FAEAAB16"/>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1" w15:restartNumberingAfterBreak="0">
    <w:nsid w:val="149D6DE5"/>
    <w:multiLevelType w:val="hybridMultilevel"/>
    <w:tmpl w:val="EF9CDA9E"/>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154A7897"/>
    <w:multiLevelType w:val="hybridMultilevel"/>
    <w:tmpl w:val="00BEF39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3" w15:restartNumberingAfterBreak="0">
    <w:nsid w:val="15917FE8"/>
    <w:multiLevelType w:val="hybridMultilevel"/>
    <w:tmpl w:val="7B7E2E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159C2990"/>
    <w:multiLevelType w:val="hybridMultilevel"/>
    <w:tmpl w:val="A5BE006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5" w15:restartNumberingAfterBreak="0">
    <w:nsid w:val="1608585D"/>
    <w:multiLevelType w:val="hybridMultilevel"/>
    <w:tmpl w:val="5894813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6" w15:restartNumberingAfterBreak="0">
    <w:nsid w:val="16D52C98"/>
    <w:multiLevelType w:val="hybridMultilevel"/>
    <w:tmpl w:val="E9E45ED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7" w15:restartNumberingAfterBreak="0">
    <w:nsid w:val="170851E7"/>
    <w:multiLevelType w:val="hybridMultilevel"/>
    <w:tmpl w:val="AE94F10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17537F4C"/>
    <w:multiLevelType w:val="hybridMultilevel"/>
    <w:tmpl w:val="A8E2884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17DB4F27"/>
    <w:multiLevelType w:val="hybridMultilevel"/>
    <w:tmpl w:val="8ADEF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17E31455"/>
    <w:multiLevelType w:val="hybridMultilevel"/>
    <w:tmpl w:val="88FC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181F1DA7"/>
    <w:multiLevelType w:val="hybridMultilevel"/>
    <w:tmpl w:val="ADC031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1829017D"/>
    <w:multiLevelType w:val="hybridMultilevel"/>
    <w:tmpl w:val="B0C62F9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3" w15:restartNumberingAfterBreak="0">
    <w:nsid w:val="18BE5AA6"/>
    <w:multiLevelType w:val="hybridMultilevel"/>
    <w:tmpl w:val="7318EA2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4" w15:restartNumberingAfterBreak="0">
    <w:nsid w:val="18F519E8"/>
    <w:multiLevelType w:val="hybridMultilevel"/>
    <w:tmpl w:val="17C897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1A387D7F"/>
    <w:multiLevelType w:val="hybridMultilevel"/>
    <w:tmpl w:val="A4C83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1A415391"/>
    <w:multiLevelType w:val="hybridMultilevel"/>
    <w:tmpl w:val="BB42428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7" w15:restartNumberingAfterBreak="0">
    <w:nsid w:val="1A532B0D"/>
    <w:multiLevelType w:val="hybridMultilevel"/>
    <w:tmpl w:val="972027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1A5E376C"/>
    <w:multiLevelType w:val="hybridMultilevel"/>
    <w:tmpl w:val="BEEC000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9" w15:restartNumberingAfterBreak="0">
    <w:nsid w:val="1B235715"/>
    <w:multiLevelType w:val="hybridMultilevel"/>
    <w:tmpl w:val="63648B9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0" w15:restartNumberingAfterBreak="0">
    <w:nsid w:val="1C7E4185"/>
    <w:multiLevelType w:val="hybridMultilevel"/>
    <w:tmpl w:val="6AB631FE"/>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1" w15:restartNumberingAfterBreak="0">
    <w:nsid w:val="1D173BDB"/>
    <w:multiLevelType w:val="hybridMultilevel"/>
    <w:tmpl w:val="103AF9C6"/>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1D5B6BC7"/>
    <w:multiLevelType w:val="hybridMultilevel"/>
    <w:tmpl w:val="F99A500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3" w15:restartNumberingAfterBreak="0">
    <w:nsid w:val="1D784A11"/>
    <w:multiLevelType w:val="hybridMultilevel"/>
    <w:tmpl w:val="81A632F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4" w15:restartNumberingAfterBreak="0">
    <w:nsid w:val="1D7D011F"/>
    <w:multiLevelType w:val="hybridMultilevel"/>
    <w:tmpl w:val="7BC0140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5" w15:restartNumberingAfterBreak="0">
    <w:nsid w:val="1D9E7ED6"/>
    <w:multiLevelType w:val="hybridMultilevel"/>
    <w:tmpl w:val="7FC2D2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1DC959A4"/>
    <w:multiLevelType w:val="hybridMultilevel"/>
    <w:tmpl w:val="8918D82E"/>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87" w15:restartNumberingAfterBreak="0">
    <w:nsid w:val="1DEF04D9"/>
    <w:multiLevelType w:val="hybridMultilevel"/>
    <w:tmpl w:val="6076F45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8" w15:restartNumberingAfterBreak="0">
    <w:nsid w:val="1E1662D9"/>
    <w:multiLevelType w:val="hybridMultilevel"/>
    <w:tmpl w:val="CD36411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9" w15:restartNumberingAfterBreak="0">
    <w:nsid w:val="1E66559E"/>
    <w:multiLevelType w:val="hybridMultilevel"/>
    <w:tmpl w:val="B4E686A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0" w15:restartNumberingAfterBreak="0">
    <w:nsid w:val="1F356A6D"/>
    <w:multiLevelType w:val="hybridMultilevel"/>
    <w:tmpl w:val="55620A4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1" w15:restartNumberingAfterBreak="0">
    <w:nsid w:val="1FBC20CB"/>
    <w:multiLevelType w:val="hybridMultilevel"/>
    <w:tmpl w:val="737491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1FE00BC8"/>
    <w:multiLevelType w:val="hybridMultilevel"/>
    <w:tmpl w:val="65E69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3" w15:restartNumberingAfterBreak="0">
    <w:nsid w:val="215C08CE"/>
    <w:multiLevelType w:val="hybridMultilevel"/>
    <w:tmpl w:val="D3B433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4" w15:restartNumberingAfterBreak="0">
    <w:nsid w:val="21C6588D"/>
    <w:multiLevelType w:val="hybridMultilevel"/>
    <w:tmpl w:val="A60804C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5" w15:restartNumberingAfterBreak="0">
    <w:nsid w:val="22195BF3"/>
    <w:multiLevelType w:val="hybridMultilevel"/>
    <w:tmpl w:val="98383E7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6" w15:restartNumberingAfterBreak="0">
    <w:nsid w:val="223E6FA2"/>
    <w:multiLevelType w:val="hybridMultilevel"/>
    <w:tmpl w:val="BF361BD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7" w15:restartNumberingAfterBreak="0">
    <w:nsid w:val="22960AEC"/>
    <w:multiLevelType w:val="hybridMultilevel"/>
    <w:tmpl w:val="FE22039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8" w15:restartNumberingAfterBreak="0">
    <w:nsid w:val="22BC35E0"/>
    <w:multiLevelType w:val="hybridMultilevel"/>
    <w:tmpl w:val="3FFC3B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9" w15:restartNumberingAfterBreak="0">
    <w:nsid w:val="22C62F11"/>
    <w:multiLevelType w:val="hybridMultilevel"/>
    <w:tmpl w:val="BAFA9BE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0" w15:restartNumberingAfterBreak="0">
    <w:nsid w:val="23E36F77"/>
    <w:multiLevelType w:val="hybridMultilevel"/>
    <w:tmpl w:val="05ACE63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1" w15:restartNumberingAfterBreak="0">
    <w:nsid w:val="242A2AB1"/>
    <w:multiLevelType w:val="hybridMultilevel"/>
    <w:tmpl w:val="FD4E226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2" w15:restartNumberingAfterBreak="0">
    <w:nsid w:val="244D591B"/>
    <w:multiLevelType w:val="hybridMultilevel"/>
    <w:tmpl w:val="52CCAF7E"/>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24767158"/>
    <w:multiLevelType w:val="hybridMultilevel"/>
    <w:tmpl w:val="FC96B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4" w15:restartNumberingAfterBreak="0">
    <w:nsid w:val="248A0D78"/>
    <w:multiLevelType w:val="hybridMultilevel"/>
    <w:tmpl w:val="A84E683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25561DE7"/>
    <w:multiLevelType w:val="hybridMultilevel"/>
    <w:tmpl w:val="D340F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6" w15:restartNumberingAfterBreak="0">
    <w:nsid w:val="25B375FB"/>
    <w:multiLevelType w:val="hybridMultilevel"/>
    <w:tmpl w:val="4FACCA0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7" w15:restartNumberingAfterBreak="0">
    <w:nsid w:val="261D6838"/>
    <w:multiLevelType w:val="hybridMultilevel"/>
    <w:tmpl w:val="F986158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8" w15:restartNumberingAfterBreak="0">
    <w:nsid w:val="272E3F85"/>
    <w:multiLevelType w:val="hybridMultilevel"/>
    <w:tmpl w:val="24EA7E6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9" w15:restartNumberingAfterBreak="0">
    <w:nsid w:val="273E27A2"/>
    <w:multiLevelType w:val="hybridMultilevel"/>
    <w:tmpl w:val="74182EC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0" w15:restartNumberingAfterBreak="0">
    <w:nsid w:val="27593F7F"/>
    <w:multiLevelType w:val="hybridMultilevel"/>
    <w:tmpl w:val="765E777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1" w15:restartNumberingAfterBreak="0">
    <w:nsid w:val="27DD05D8"/>
    <w:multiLevelType w:val="hybridMultilevel"/>
    <w:tmpl w:val="A4FE4702"/>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12" w15:restartNumberingAfterBreak="0">
    <w:nsid w:val="286E4E5B"/>
    <w:multiLevelType w:val="hybridMultilevel"/>
    <w:tmpl w:val="72548D7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3" w15:restartNumberingAfterBreak="0">
    <w:nsid w:val="293D3542"/>
    <w:multiLevelType w:val="hybridMultilevel"/>
    <w:tmpl w:val="DE44897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4" w15:restartNumberingAfterBreak="0">
    <w:nsid w:val="296E0E5E"/>
    <w:multiLevelType w:val="hybridMultilevel"/>
    <w:tmpl w:val="DF50B0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5" w15:restartNumberingAfterBreak="0">
    <w:nsid w:val="2A3F6053"/>
    <w:multiLevelType w:val="hybridMultilevel"/>
    <w:tmpl w:val="2A74EAAA"/>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16" w15:restartNumberingAfterBreak="0">
    <w:nsid w:val="2A966B68"/>
    <w:multiLevelType w:val="hybridMultilevel"/>
    <w:tmpl w:val="91B0AB7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7" w15:restartNumberingAfterBreak="0">
    <w:nsid w:val="2AA95777"/>
    <w:multiLevelType w:val="hybridMultilevel"/>
    <w:tmpl w:val="6464A4B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8" w15:restartNumberingAfterBreak="0">
    <w:nsid w:val="2AAC3548"/>
    <w:multiLevelType w:val="hybridMultilevel"/>
    <w:tmpl w:val="B8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9" w15:restartNumberingAfterBreak="0">
    <w:nsid w:val="2AD27A98"/>
    <w:multiLevelType w:val="hybridMultilevel"/>
    <w:tmpl w:val="C074AA2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0" w15:restartNumberingAfterBreak="0">
    <w:nsid w:val="2C0877D1"/>
    <w:multiLevelType w:val="hybridMultilevel"/>
    <w:tmpl w:val="B914EA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2CB85AC2"/>
    <w:multiLevelType w:val="hybridMultilevel"/>
    <w:tmpl w:val="1D9E807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2" w15:restartNumberingAfterBreak="0">
    <w:nsid w:val="2CEF098A"/>
    <w:multiLevelType w:val="hybridMultilevel"/>
    <w:tmpl w:val="69E0555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3" w15:restartNumberingAfterBreak="0">
    <w:nsid w:val="2D1839F0"/>
    <w:multiLevelType w:val="hybridMultilevel"/>
    <w:tmpl w:val="DF880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4" w15:restartNumberingAfterBreak="0">
    <w:nsid w:val="2EA70265"/>
    <w:multiLevelType w:val="hybridMultilevel"/>
    <w:tmpl w:val="0D84D8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2EAA696D"/>
    <w:multiLevelType w:val="hybridMultilevel"/>
    <w:tmpl w:val="7BD2C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6" w15:restartNumberingAfterBreak="0">
    <w:nsid w:val="2ECC77CC"/>
    <w:multiLevelType w:val="hybridMultilevel"/>
    <w:tmpl w:val="5936ED8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7" w15:restartNumberingAfterBreak="0">
    <w:nsid w:val="2F145AB8"/>
    <w:multiLevelType w:val="hybridMultilevel"/>
    <w:tmpl w:val="193A2AC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8" w15:restartNumberingAfterBreak="0">
    <w:nsid w:val="2F405FD5"/>
    <w:multiLevelType w:val="hybridMultilevel"/>
    <w:tmpl w:val="58D44F7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9" w15:restartNumberingAfterBreak="0">
    <w:nsid w:val="2F767001"/>
    <w:multiLevelType w:val="hybridMultilevel"/>
    <w:tmpl w:val="594C0BC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0" w15:restartNumberingAfterBreak="0">
    <w:nsid w:val="2FAB6E1E"/>
    <w:multiLevelType w:val="hybridMultilevel"/>
    <w:tmpl w:val="1B42F7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2FBD24A7"/>
    <w:multiLevelType w:val="hybridMultilevel"/>
    <w:tmpl w:val="8826A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2" w15:restartNumberingAfterBreak="0">
    <w:nsid w:val="30241108"/>
    <w:multiLevelType w:val="hybridMultilevel"/>
    <w:tmpl w:val="744C264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3" w15:restartNumberingAfterBreak="0">
    <w:nsid w:val="30B419B9"/>
    <w:multiLevelType w:val="hybridMultilevel"/>
    <w:tmpl w:val="F8C64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4" w15:restartNumberingAfterBreak="0">
    <w:nsid w:val="314A19BF"/>
    <w:multiLevelType w:val="hybridMultilevel"/>
    <w:tmpl w:val="E94E04C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5" w15:restartNumberingAfterBreak="0">
    <w:nsid w:val="320F394C"/>
    <w:multiLevelType w:val="hybridMultilevel"/>
    <w:tmpl w:val="8B68B43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6" w15:restartNumberingAfterBreak="0">
    <w:nsid w:val="322E4325"/>
    <w:multiLevelType w:val="hybridMultilevel"/>
    <w:tmpl w:val="248A2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7" w15:restartNumberingAfterBreak="0">
    <w:nsid w:val="327E4A13"/>
    <w:multiLevelType w:val="hybridMultilevel"/>
    <w:tmpl w:val="1A64E73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8" w15:restartNumberingAfterBreak="0">
    <w:nsid w:val="328430DB"/>
    <w:multiLevelType w:val="hybridMultilevel"/>
    <w:tmpl w:val="E5381CF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9" w15:restartNumberingAfterBreak="0">
    <w:nsid w:val="34112227"/>
    <w:multiLevelType w:val="hybridMultilevel"/>
    <w:tmpl w:val="73E6B8B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0" w15:restartNumberingAfterBreak="0">
    <w:nsid w:val="342536E6"/>
    <w:multiLevelType w:val="hybridMultilevel"/>
    <w:tmpl w:val="97DC6A5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1" w15:restartNumberingAfterBreak="0">
    <w:nsid w:val="34502235"/>
    <w:multiLevelType w:val="hybridMultilevel"/>
    <w:tmpl w:val="B9708A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34AF4D97"/>
    <w:multiLevelType w:val="hybridMultilevel"/>
    <w:tmpl w:val="C5F0014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3" w15:restartNumberingAfterBreak="0">
    <w:nsid w:val="354F473D"/>
    <w:multiLevelType w:val="hybridMultilevel"/>
    <w:tmpl w:val="80C480B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4" w15:restartNumberingAfterBreak="0">
    <w:nsid w:val="35C87AF5"/>
    <w:multiLevelType w:val="hybridMultilevel"/>
    <w:tmpl w:val="BD422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5" w15:restartNumberingAfterBreak="0">
    <w:nsid w:val="35DB4423"/>
    <w:multiLevelType w:val="hybridMultilevel"/>
    <w:tmpl w:val="6532966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6" w15:restartNumberingAfterBreak="0">
    <w:nsid w:val="36047860"/>
    <w:multiLevelType w:val="hybridMultilevel"/>
    <w:tmpl w:val="A7F2887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7" w15:restartNumberingAfterBreak="0">
    <w:nsid w:val="36A9268B"/>
    <w:multiLevelType w:val="hybridMultilevel"/>
    <w:tmpl w:val="C9B851D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8" w15:restartNumberingAfterBreak="0">
    <w:nsid w:val="36AA5C7B"/>
    <w:multiLevelType w:val="hybridMultilevel"/>
    <w:tmpl w:val="3182CA9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9" w15:restartNumberingAfterBreak="0">
    <w:nsid w:val="372967A2"/>
    <w:multiLevelType w:val="hybridMultilevel"/>
    <w:tmpl w:val="611600A0"/>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0" w15:restartNumberingAfterBreak="0">
    <w:nsid w:val="374B093E"/>
    <w:multiLevelType w:val="hybridMultilevel"/>
    <w:tmpl w:val="6D442742"/>
    <w:lvl w:ilvl="0" w:tplc="6C96587E">
      <w:start w:val="1"/>
      <w:numFmt w:val="decimal"/>
      <w:lvlText w:val="%1."/>
      <w:lvlJc w:val="left"/>
      <w:pPr>
        <w:ind w:left="744" w:hanging="3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37D47BD0"/>
    <w:multiLevelType w:val="hybridMultilevel"/>
    <w:tmpl w:val="5CC8F41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2" w15:restartNumberingAfterBreak="0">
    <w:nsid w:val="38263A06"/>
    <w:multiLevelType w:val="hybridMultilevel"/>
    <w:tmpl w:val="5938103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3" w15:restartNumberingAfterBreak="0">
    <w:nsid w:val="388203F9"/>
    <w:multiLevelType w:val="hybridMultilevel"/>
    <w:tmpl w:val="431628C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4" w15:restartNumberingAfterBreak="0">
    <w:nsid w:val="38A270F3"/>
    <w:multiLevelType w:val="hybridMultilevel"/>
    <w:tmpl w:val="E4E4A8E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5" w15:restartNumberingAfterBreak="0">
    <w:nsid w:val="38BC344B"/>
    <w:multiLevelType w:val="hybridMultilevel"/>
    <w:tmpl w:val="0D3AC2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39343503"/>
    <w:multiLevelType w:val="hybridMultilevel"/>
    <w:tmpl w:val="6F604DAE"/>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7" w15:restartNumberingAfterBreak="0">
    <w:nsid w:val="39B5258A"/>
    <w:multiLevelType w:val="hybridMultilevel"/>
    <w:tmpl w:val="98EC3ED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8" w15:restartNumberingAfterBreak="0">
    <w:nsid w:val="39DA1E3C"/>
    <w:multiLevelType w:val="hybridMultilevel"/>
    <w:tmpl w:val="34727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9" w15:restartNumberingAfterBreak="0">
    <w:nsid w:val="39EB3419"/>
    <w:multiLevelType w:val="hybridMultilevel"/>
    <w:tmpl w:val="BD54B43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0" w15:restartNumberingAfterBreak="0">
    <w:nsid w:val="3A3E27FC"/>
    <w:multiLevelType w:val="hybridMultilevel"/>
    <w:tmpl w:val="187802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1" w15:restartNumberingAfterBreak="0">
    <w:nsid w:val="3A906E75"/>
    <w:multiLevelType w:val="hybridMultilevel"/>
    <w:tmpl w:val="711CB3B4"/>
    <w:lvl w:ilvl="0" w:tplc="5EDEFD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3AB55EC0"/>
    <w:multiLevelType w:val="hybridMultilevel"/>
    <w:tmpl w:val="78C0E89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63" w15:restartNumberingAfterBreak="0">
    <w:nsid w:val="3B5019D8"/>
    <w:multiLevelType w:val="hybridMultilevel"/>
    <w:tmpl w:val="FAC4D2EE"/>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4" w15:restartNumberingAfterBreak="0">
    <w:nsid w:val="3B76709C"/>
    <w:multiLevelType w:val="hybridMultilevel"/>
    <w:tmpl w:val="B7560C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5" w15:restartNumberingAfterBreak="0">
    <w:nsid w:val="3BAC70CC"/>
    <w:multiLevelType w:val="hybridMultilevel"/>
    <w:tmpl w:val="33A837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6" w15:restartNumberingAfterBreak="0">
    <w:nsid w:val="3CF4158A"/>
    <w:multiLevelType w:val="hybridMultilevel"/>
    <w:tmpl w:val="0D3050D2"/>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67" w15:restartNumberingAfterBreak="0">
    <w:nsid w:val="3D0F393B"/>
    <w:multiLevelType w:val="hybridMultilevel"/>
    <w:tmpl w:val="1466001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8" w15:restartNumberingAfterBreak="0">
    <w:nsid w:val="3D1E700F"/>
    <w:multiLevelType w:val="hybridMultilevel"/>
    <w:tmpl w:val="08109E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3DDD0426"/>
    <w:multiLevelType w:val="hybridMultilevel"/>
    <w:tmpl w:val="5B262EB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0" w15:restartNumberingAfterBreak="0">
    <w:nsid w:val="3E5C1365"/>
    <w:multiLevelType w:val="hybridMultilevel"/>
    <w:tmpl w:val="C142B8F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1" w15:restartNumberingAfterBreak="0">
    <w:nsid w:val="3E9638DA"/>
    <w:multiLevelType w:val="hybridMultilevel"/>
    <w:tmpl w:val="BDD087F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2" w15:restartNumberingAfterBreak="0">
    <w:nsid w:val="3EBC7B65"/>
    <w:multiLevelType w:val="hybridMultilevel"/>
    <w:tmpl w:val="623C1AE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3" w15:restartNumberingAfterBreak="0">
    <w:nsid w:val="3EBD2421"/>
    <w:multiLevelType w:val="hybridMultilevel"/>
    <w:tmpl w:val="9564BEF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4" w15:restartNumberingAfterBreak="0">
    <w:nsid w:val="3F3D56E6"/>
    <w:multiLevelType w:val="hybridMultilevel"/>
    <w:tmpl w:val="DCC0761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5" w15:restartNumberingAfterBreak="0">
    <w:nsid w:val="3F845D5A"/>
    <w:multiLevelType w:val="hybridMultilevel"/>
    <w:tmpl w:val="3230A8D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6" w15:restartNumberingAfterBreak="0">
    <w:nsid w:val="400F3532"/>
    <w:multiLevelType w:val="hybridMultilevel"/>
    <w:tmpl w:val="BAD4F1E6"/>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7" w15:restartNumberingAfterBreak="0">
    <w:nsid w:val="402805AD"/>
    <w:multiLevelType w:val="hybridMultilevel"/>
    <w:tmpl w:val="E71E268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8" w15:restartNumberingAfterBreak="0">
    <w:nsid w:val="409C6DFB"/>
    <w:multiLevelType w:val="hybridMultilevel"/>
    <w:tmpl w:val="2DB024C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9" w15:restartNumberingAfterBreak="0">
    <w:nsid w:val="414E1291"/>
    <w:multiLevelType w:val="hybridMultilevel"/>
    <w:tmpl w:val="08C016F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0" w15:restartNumberingAfterBreak="0">
    <w:nsid w:val="415069E6"/>
    <w:multiLevelType w:val="hybridMultilevel"/>
    <w:tmpl w:val="B40499D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1" w15:restartNumberingAfterBreak="0">
    <w:nsid w:val="41C858E2"/>
    <w:multiLevelType w:val="hybridMultilevel"/>
    <w:tmpl w:val="58B45B08"/>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41FE6516"/>
    <w:multiLevelType w:val="hybridMultilevel"/>
    <w:tmpl w:val="8F926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3" w15:restartNumberingAfterBreak="0">
    <w:nsid w:val="422019DE"/>
    <w:multiLevelType w:val="hybridMultilevel"/>
    <w:tmpl w:val="FCFE3BD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84" w15:restartNumberingAfterBreak="0">
    <w:nsid w:val="427723D5"/>
    <w:multiLevelType w:val="hybridMultilevel"/>
    <w:tmpl w:val="C04EF9C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5" w15:restartNumberingAfterBreak="0">
    <w:nsid w:val="42A97C91"/>
    <w:multiLevelType w:val="hybridMultilevel"/>
    <w:tmpl w:val="10AA94E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6" w15:restartNumberingAfterBreak="0">
    <w:nsid w:val="42B42C10"/>
    <w:multiLevelType w:val="hybridMultilevel"/>
    <w:tmpl w:val="6D5A72A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7" w15:restartNumberingAfterBreak="0">
    <w:nsid w:val="42EB7558"/>
    <w:multiLevelType w:val="hybridMultilevel"/>
    <w:tmpl w:val="0682209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8" w15:restartNumberingAfterBreak="0">
    <w:nsid w:val="43B77B7C"/>
    <w:multiLevelType w:val="hybridMultilevel"/>
    <w:tmpl w:val="3BB2AEC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89" w15:restartNumberingAfterBreak="0">
    <w:nsid w:val="442338AC"/>
    <w:multiLevelType w:val="hybridMultilevel"/>
    <w:tmpl w:val="B9FEC3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0" w15:restartNumberingAfterBreak="0">
    <w:nsid w:val="447917C7"/>
    <w:multiLevelType w:val="hybridMultilevel"/>
    <w:tmpl w:val="E9BEE2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1" w15:restartNumberingAfterBreak="0">
    <w:nsid w:val="44A531D3"/>
    <w:multiLevelType w:val="hybridMultilevel"/>
    <w:tmpl w:val="72D83096"/>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2" w15:restartNumberingAfterBreak="0">
    <w:nsid w:val="44FF3D2B"/>
    <w:multiLevelType w:val="hybridMultilevel"/>
    <w:tmpl w:val="912606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45645B1E"/>
    <w:multiLevelType w:val="hybridMultilevel"/>
    <w:tmpl w:val="A13E47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4" w15:restartNumberingAfterBreak="0">
    <w:nsid w:val="45BC7264"/>
    <w:multiLevelType w:val="hybridMultilevel"/>
    <w:tmpl w:val="5E28885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5" w15:restartNumberingAfterBreak="0">
    <w:nsid w:val="45F63D9F"/>
    <w:multiLevelType w:val="hybridMultilevel"/>
    <w:tmpl w:val="3DD0DC4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6" w15:restartNumberingAfterBreak="0">
    <w:nsid w:val="462416CE"/>
    <w:multiLevelType w:val="hybridMultilevel"/>
    <w:tmpl w:val="34785166"/>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97" w15:restartNumberingAfterBreak="0">
    <w:nsid w:val="4697522E"/>
    <w:multiLevelType w:val="hybridMultilevel"/>
    <w:tmpl w:val="0EBEF18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8" w15:restartNumberingAfterBreak="0">
    <w:nsid w:val="46A978F3"/>
    <w:multiLevelType w:val="hybridMultilevel"/>
    <w:tmpl w:val="94BED2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9" w15:restartNumberingAfterBreak="0">
    <w:nsid w:val="46B01BA5"/>
    <w:multiLevelType w:val="hybridMultilevel"/>
    <w:tmpl w:val="CB60BBE0"/>
    <w:lvl w:ilvl="0" w:tplc="5038D1B6">
      <w:start w:val="1"/>
      <w:numFmt w:val="decimal"/>
      <w:lvlText w:val="%1."/>
      <w:lvlJc w:val="left"/>
      <w:pPr>
        <w:ind w:left="756" w:hanging="396"/>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46B12B78"/>
    <w:multiLevelType w:val="hybridMultilevel"/>
    <w:tmpl w:val="9E3E46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1" w15:restartNumberingAfterBreak="0">
    <w:nsid w:val="47106F8F"/>
    <w:multiLevelType w:val="hybridMultilevel"/>
    <w:tmpl w:val="FFEA3E7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2" w15:restartNumberingAfterBreak="0">
    <w:nsid w:val="472101FD"/>
    <w:multiLevelType w:val="hybridMultilevel"/>
    <w:tmpl w:val="015A244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3" w15:restartNumberingAfterBreak="0">
    <w:nsid w:val="473F7BE4"/>
    <w:multiLevelType w:val="hybridMultilevel"/>
    <w:tmpl w:val="F5241B7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4" w15:restartNumberingAfterBreak="0">
    <w:nsid w:val="4766568A"/>
    <w:multiLevelType w:val="hybridMultilevel"/>
    <w:tmpl w:val="8BD4D97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5" w15:restartNumberingAfterBreak="0">
    <w:nsid w:val="47666A19"/>
    <w:multiLevelType w:val="hybridMultilevel"/>
    <w:tmpl w:val="0CB4C3A6"/>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206" w15:restartNumberingAfterBreak="0">
    <w:nsid w:val="47C174D5"/>
    <w:multiLevelType w:val="hybridMultilevel"/>
    <w:tmpl w:val="390E322E"/>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207" w15:restartNumberingAfterBreak="0">
    <w:nsid w:val="483A1347"/>
    <w:multiLevelType w:val="hybridMultilevel"/>
    <w:tmpl w:val="D85C01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8" w15:restartNumberingAfterBreak="0">
    <w:nsid w:val="48605625"/>
    <w:multiLevelType w:val="hybridMultilevel"/>
    <w:tmpl w:val="8A44C424"/>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0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4866373B"/>
    <w:multiLevelType w:val="hybridMultilevel"/>
    <w:tmpl w:val="16063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0" w15:restartNumberingAfterBreak="0">
    <w:nsid w:val="486F0D8B"/>
    <w:multiLevelType w:val="hybridMultilevel"/>
    <w:tmpl w:val="0624FF2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1" w15:restartNumberingAfterBreak="0">
    <w:nsid w:val="488605AF"/>
    <w:multiLevelType w:val="hybridMultilevel"/>
    <w:tmpl w:val="6118572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2" w15:restartNumberingAfterBreak="0">
    <w:nsid w:val="492A16ED"/>
    <w:multiLevelType w:val="hybridMultilevel"/>
    <w:tmpl w:val="8C82DDD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3" w15:restartNumberingAfterBreak="0">
    <w:nsid w:val="493D614B"/>
    <w:multiLevelType w:val="hybridMultilevel"/>
    <w:tmpl w:val="9564B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4" w15:restartNumberingAfterBreak="0">
    <w:nsid w:val="49C955DC"/>
    <w:multiLevelType w:val="hybridMultilevel"/>
    <w:tmpl w:val="5D76D5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5" w15:restartNumberingAfterBreak="0">
    <w:nsid w:val="4A404FC9"/>
    <w:multiLevelType w:val="hybridMultilevel"/>
    <w:tmpl w:val="55C02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6" w15:restartNumberingAfterBreak="0">
    <w:nsid w:val="4A5D1C72"/>
    <w:multiLevelType w:val="hybridMultilevel"/>
    <w:tmpl w:val="D8B65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7" w15:restartNumberingAfterBreak="0">
    <w:nsid w:val="4A793BBE"/>
    <w:multiLevelType w:val="hybridMultilevel"/>
    <w:tmpl w:val="5088E26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8" w15:restartNumberingAfterBreak="0">
    <w:nsid w:val="4A795992"/>
    <w:multiLevelType w:val="hybridMultilevel"/>
    <w:tmpl w:val="FC3AE39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9" w15:restartNumberingAfterBreak="0">
    <w:nsid w:val="4A974F14"/>
    <w:multiLevelType w:val="hybridMultilevel"/>
    <w:tmpl w:val="DD161AC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20" w15:restartNumberingAfterBreak="0">
    <w:nsid w:val="4A9D2B76"/>
    <w:multiLevelType w:val="hybridMultilevel"/>
    <w:tmpl w:val="3ED4D80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1" w15:restartNumberingAfterBreak="0">
    <w:nsid w:val="4BAC4F51"/>
    <w:multiLevelType w:val="hybridMultilevel"/>
    <w:tmpl w:val="F7C851A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2" w15:restartNumberingAfterBreak="0">
    <w:nsid w:val="4C356383"/>
    <w:multiLevelType w:val="hybridMultilevel"/>
    <w:tmpl w:val="B9CEB12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3" w15:restartNumberingAfterBreak="0">
    <w:nsid w:val="4C3F583A"/>
    <w:multiLevelType w:val="hybridMultilevel"/>
    <w:tmpl w:val="F058140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4" w15:restartNumberingAfterBreak="0">
    <w:nsid w:val="4CB16F2E"/>
    <w:multiLevelType w:val="hybridMultilevel"/>
    <w:tmpl w:val="F21A930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5" w15:restartNumberingAfterBreak="0">
    <w:nsid w:val="4CF815D6"/>
    <w:multiLevelType w:val="hybridMultilevel"/>
    <w:tmpl w:val="B49C3BE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6" w15:restartNumberingAfterBreak="0">
    <w:nsid w:val="4D1C6AB0"/>
    <w:multiLevelType w:val="hybridMultilevel"/>
    <w:tmpl w:val="49F83D3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7" w15:restartNumberingAfterBreak="0">
    <w:nsid w:val="4E073AE7"/>
    <w:multiLevelType w:val="hybridMultilevel"/>
    <w:tmpl w:val="E6946A4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8" w15:restartNumberingAfterBreak="0">
    <w:nsid w:val="4E891C85"/>
    <w:multiLevelType w:val="hybridMultilevel"/>
    <w:tmpl w:val="946ED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9" w15:restartNumberingAfterBreak="0">
    <w:nsid w:val="4ED04DF2"/>
    <w:multiLevelType w:val="hybridMultilevel"/>
    <w:tmpl w:val="EF7874F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0" w15:restartNumberingAfterBreak="0">
    <w:nsid w:val="4EDC12C6"/>
    <w:multiLevelType w:val="hybridMultilevel"/>
    <w:tmpl w:val="CF9879F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1" w15:restartNumberingAfterBreak="0">
    <w:nsid w:val="4F4D1596"/>
    <w:multiLevelType w:val="hybridMultilevel"/>
    <w:tmpl w:val="B92440A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2" w15:restartNumberingAfterBreak="0">
    <w:nsid w:val="4FB16D1C"/>
    <w:multiLevelType w:val="hybridMultilevel"/>
    <w:tmpl w:val="51BC1C9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3" w15:restartNumberingAfterBreak="0">
    <w:nsid w:val="4FF243EA"/>
    <w:multiLevelType w:val="hybridMultilevel"/>
    <w:tmpl w:val="36D8696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4" w15:restartNumberingAfterBreak="0">
    <w:nsid w:val="50645C63"/>
    <w:multiLevelType w:val="hybridMultilevel"/>
    <w:tmpl w:val="1AE88D2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5" w15:restartNumberingAfterBreak="0">
    <w:nsid w:val="5090724F"/>
    <w:multiLevelType w:val="hybridMultilevel"/>
    <w:tmpl w:val="0C28C2B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6" w15:restartNumberingAfterBreak="0">
    <w:nsid w:val="51A27F14"/>
    <w:multiLevelType w:val="hybridMultilevel"/>
    <w:tmpl w:val="7D8CEE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7" w15:restartNumberingAfterBreak="0">
    <w:nsid w:val="52890730"/>
    <w:multiLevelType w:val="hybridMultilevel"/>
    <w:tmpl w:val="19FE8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8" w15:restartNumberingAfterBreak="0">
    <w:nsid w:val="529B4D9F"/>
    <w:multiLevelType w:val="hybridMultilevel"/>
    <w:tmpl w:val="0BC8315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9" w15:restartNumberingAfterBreak="0">
    <w:nsid w:val="533E2BA1"/>
    <w:multiLevelType w:val="hybridMultilevel"/>
    <w:tmpl w:val="5E7A061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0" w15:restartNumberingAfterBreak="0">
    <w:nsid w:val="53EF4195"/>
    <w:multiLevelType w:val="hybridMultilevel"/>
    <w:tmpl w:val="4BE4D4D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1" w15:restartNumberingAfterBreak="0">
    <w:nsid w:val="543D72BD"/>
    <w:multiLevelType w:val="hybridMultilevel"/>
    <w:tmpl w:val="65AE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2" w15:restartNumberingAfterBreak="0">
    <w:nsid w:val="54E1056B"/>
    <w:multiLevelType w:val="hybridMultilevel"/>
    <w:tmpl w:val="65CA92D6"/>
    <w:lvl w:ilvl="0" w:tplc="5EDEFD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3" w15:restartNumberingAfterBreak="0">
    <w:nsid w:val="550A2A7D"/>
    <w:multiLevelType w:val="hybridMultilevel"/>
    <w:tmpl w:val="885252F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4" w15:restartNumberingAfterBreak="0">
    <w:nsid w:val="554E6A9D"/>
    <w:multiLevelType w:val="hybridMultilevel"/>
    <w:tmpl w:val="9BBAC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5" w15:restartNumberingAfterBreak="0">
    <w:nsid w:val="55A557CD"/>
    <w:multiLevelType w:val="hybridMultilevel"/>
    <w:tmpl w:val="141A737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6" w15:restartNumberingAfterBreak="0">
    <w:nsid w:val="55B53F90"/>
    <w:multiLevelType w:val="hybridMultilevel"/>
    <w:tmpl w:val="95627EF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7" w15:restartNumberingAfterBreak="0">
    <w:nsid w:val="55E02A0D"/>
    <w:multiLevelType w:val="hybridMultilevel"/>
    <w:tmpl w:val="0328582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8" w15:restartNumberingAfterBreak="0">
    <w:nsid w:val="562351D5"/>
    <w:multiLevelType w:val="hybridMultilevel"/>
    <w:tmpl w:val="BEB4A6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9" w15:restartNumberingAfterBreak="0">
    <w:nsid w:val="56775739"/>
    <w:multiLevelType w:val="hybridMultilevel"/>
    <w:tmpl w:val="F1A876E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0" w15:restartNumberingAfterBreak="0">
    <w:nsid w:val="56C7669E"/>
    <w:multiLevelType w:val="hybridMultilevel"/>
    <w:tmpl w:val="F0D821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1" w15:restartNumberingAfterBreak="0">
    <w:nsid w:val="57330515"/>
    <w:multiLevelType w:val="hybridMultilevel"/>
    <w:tmpl w:val="6DDE7DB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2" w15:restartNumberingAfterBreak="0">
    <w:nsid w:val="5745284C"/>
    <w:multiLevelType w:val="hybridMultilevel"/>
    <w:tmpl w:val="41B88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3" w15:restartNumberingAfterBreak="0">
    <w:nsid w:val="57C7238F"/>
    <w:multiLevelType w:val="hybridMultilevel"/>
    <w:tmpl w:val="CA1AC56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4" w15:restartNumberingAfterBreak="0">
    <w:nsid w:val="57CC7495"/>
    <w:multiLevelType w:val="hybridMultilevel"/>
    <w:tmpl w:val="815C2A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5" w15:restartNumberingAfterBreak="0">
    <w:nsid w:val="582F3CE7"/>
    <w:multiLevelType w:val="hybridMultilevel"/>
    <w:tmpl w:val="531004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6" w15:restartNumberingAfterBreak="0">
    <w:nsid w:val="5870188A"/>
    <w:multiLevelType w:val="hybridMultilevel"/>
    <w:tmpl w:val="2CB202D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7" w15:restartNumberingAfterBreak="0">
    <w:nsid w:val="59460942"/>
    <w:multiLevelType w:val="hybridMultilevel"/>
    <w:tmpl w:val="924C134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8" w15:restartNumberingAfterBreak="0">
    <w:nsid w:val="59AC5492"/>
    <w:multiLevelType w:val="hybridMultilevel"/>
    <w:tmpl w:val="2D98922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9" w15:restartNumberingAfterBreak="0">
    <w:nsid w:val="59B6754A"/>
    <w:multiLevelType w:val="hybridMultilevel"/>
    <w:tmpl w:val="D62E370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60" w15:restartNumberingAfterBreak="0">
    <w:nsid w:val="5A4A1FF6"/>
    <w:multiLevelType w:val="hybridMultilevel"/>
    <w:tmpl w:val="B176B26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61" w15:restartNumberingAfterBreak="0">
    <w:nsid w:val="5A511528"/>
    <w:multiLevelType w:val="hybridMultilevel"/>
    <w:tmpl w:val="950EB7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2" w15:restartNumberingAfterBreak="0">
    <w:nsid w:val="5A855DE9"/>
    <w:multiLevelType w:val="hybridMultilevel"/>
    <w:tmpl w:val="1DBAA83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63" w15:restartNumberingAfterBreak="0">
    <w:nsid w:val="5A9D78B0"/>
    <w:multiLevelType w:val="hybridMultilevel"/>
    <w:tmpl w:val="12825FE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64" w15:restartNumberingAfterBreak="0">
    <w:nsid w:val="5B011158"/>
    <w:multiLevelType w:val="hybridMultilevel"/>
    <w:tmpl w:val="ED00AE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5" w15:restartNumberingAfterBreak="0">
    <w:nsid w:val="5BAB05A7"/>
    <w:multiLevelType w:val="hybridMultilevel"/>
    <w:tmpl w:val="86F837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6" w15:restartNumberingAfterBreak="0">
    <w:nsid w:val="5BE243D1"/>
    <w:multiLevelType w:val="hybridMultilevel"/>
    <w:tmpl w:val="CBD42B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7" w15:restartNumberingAfterBreak="0">
    <w:nsid w:val="5D181F10"/>
    <w:multiLevelType w:val="hybridMultilevel"/>
    <w:tmpl w:val="38E06B4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68" w15:restartNumberingAfterBreak="0">
    <w:nsid w:val="5D87540C"/>
    <w:multiLevelType w:val="hybridMultilevel"/>
    <w:tmpl w:val="4C968F6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69" w15:restartNumberingAfterBreak="0">
    <w:nsid w:val="5DA130C2"/>
    <w:multiLevelType w:val="hybridMultilevel"/>
    <w:tmpl w:val="65CCD9D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0" w15:restartNumberingAfterBreak="0">
    <w:nsid w:val="5DB54374"/>
    <w:multiLevelType w:val="hybridMultilevel"/>
    <w:tmpl w:val="E45E7E1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1" w15:restartNumberingAfterBreak="0">
    <w:nsid w:val="5DF3036E"/>
    <w:multiLevelType w:val="hybridMultilevel"/>
    <w:tmpl w:val="0AFEFE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2" w15:restartNumberingAfterBreak="0">
    <w:nsid w:val="5E03524E"/>
    <w:multiLevelType w:val="hybridMultilevel"/>
    <w:tmpl w:val="951E1CD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3" w15:restartNumberingAfterBreak="0">
    <w:nsid w:val="5F982708"/>
    <w:multiLevelType w:val="hybridMultilevel"/>
    <w:tmpl w:val="2430A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4" w15:restartNumberingAfterBreak="0">
    <w:nsid w:val="5FA169A5"/>
    <w:multiLevelType w:val="hybridMultilevel"/>
    <w:tmpl w:val="6D9A1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5" w15:restartNumberingAfterBreak="0">
    <w:nsid w:val="5FBD2251"/>
    <w:multiLevelType w:val="hybridMultilevel"/>
    <w:tmpl w:val="4D4477B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6" w15:restartNumberingAfterBreak="0">
    <w:nsid w:val="5FD70960"/>
    <w:multiLevelType w:val="hybridMultilevel"/>
    <w:tmpl w:val="CE2C160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7" w15:restartNumberingAfterBreak="0">
    <w:nsid w:val="603E7769"/>
    <w:multiLevelType w:val="hybridMultilevel"/>
    <w:tmpl w:val="7D8CE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8" w15:restartNumberingAfterBreak="0">
    <w:nsid w:val="61362AFB"/>
    <w:multiLevelType w:val="hybridMultilevel"/>
    <w:tmpl w:val="4F48D46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9" w15:restartNumberingAfterBreak="0">
    <w:nsid w:val="61B65160"/>
    <w:multiLevelType w:val="hybridMultilevel"/>
    <w:tmpl w:val="2512770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0" w15:restartNumberingAfterBreak="0">
    <w:nsid w:val="61CA5015"/>
    <w:multiLevelType w:val="hybridMultilevel"/>
    <w:tmpl w:val="EF0AFAA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1" w15:restartNumberingAfterBreak="0">
    <w:nsid w:val="62005A16"/>
    <w:multiLevelType w:val="hybridMultilevel"/>
    <w:tmpl w:val="90266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2" w15:restartNumberingAfterBreak="0">
    <w:nsid w:val="636C766B"/>
    <w:multiLevelType w:val="hybridMultilevel"/>
    <w:tmpl w:val="42EEF6A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3" w15:restartNumberingAfterBreak="0">
    <w:nsid w:val="636E4F76"/>
    <w:multiLevelType w:val="hybridMultilevel"/>
    <w:tmpl w:val="52E468E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4" w15:restartNumberingAfterBreak="0">
    <w:nsid w:val="638D6356"/>
    <w:multiLevelType w:val="hybridMultilevel"/>
    <w:tmpl w:val="C97641A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5" w15:restartNumberingAfterBreak="0">
    <w:nsid w:val="64304CF5"/>
    <w:multiLevelType w:val="hybridMultilevel"/>
    <w:tmpl w:val="C1BCC52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6" w15:restartNumberingAfterBreak="0">
    <w:nsid w:val="648515BB"/>
    <w:multiLevelType w:val="hybridMultilevel"/>
    <w:tmpl w:val="4E94EB88"/>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7" w15:restartNumberingAfterBreak="0">
    <w:nsid w:val="657931F0"/>
    <w:multiLevelType w:val="hybridMultilevel"/>
    <w:tmpl w:val="636487F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8" w15:restartNumberingAfterBreak="0">
    <w:nsid w:val="65CD2419"/>
    <w:multiLevelType w:val="hybridMultilevel"/>
    <w:tmpl w:val="FA4839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9" w15:restartNumberingAfterBreak="0">
    <w:nsid w:val="660D3E73"/>
    <w:multiLevelType w:val="hybridMultilevel"/>
    <w:tmpl w:val="F7F2C8C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0" w15:restartNumberingAfterBreak="0">
    <w:nsid w:val="66645E48"/>
    <w:multiLevelType w:val="hybridMultilevel"/>
    <w:tmpl w:val="712ADAE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1" w15:restartNumberingAfterBreak="0">
    <w:nsid w:val="66D552DA"/>
    <w:multiLevelType w:val="hybridMultilevel"/>
    <w:tmpl w:val="78189F5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2" w15:restartNumberingAfterBreak="0">
    <w:nsid w:val="67197FD1"/>
    <w:multiLevelType w:val="hybridMultilevel"/>
    <w:tmpl w:val="92600F3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3" w15:restartNumberingAfterBreak="0">
    <w:nsid w:val="67811D81"/>
    <w:multiLevelType w:val="hybridMultilevel"/>
    <w:tmpl w:val="288AA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4" w15:restartNumberingAfterBreak="0">
    <w:nsid w:val="68821FE4"/>
    <w:multiLevelType w:val="hybridMultilevel"/>
    <w:tmpl w:val="31F2917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5" w15:restartNumberingAfterBreak="0">
    <w:nsid w:val="69C20726"/>
    <w:multiLevelType w:val="hybridMultilevel"/>
    <w:tmpl w:val="001CA55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6" w15:restartNumberingAfterBreak="0">
    <w:nsid w:val="6AC13BDF"/>
    <w:multiLevelType w:val="hybridMultilevel"/>
    <w:tmpl w:val="E354A42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7" w15:restartNumberingAfterBreak="0">
    <w:nsid w:val="6ACD0BE6"/>
    <w:multiLevelType w:val="hybridMultilevel"/>
    <w:tmpl w:val="4CBAD42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8" w15:restartNumberingAfterBreak="0">
    <w:nsid w:val="6AF86918"/>
    <w:multiLevelType w:val="hybridMultilevel"/>
    <w:tmpl w:val="1BD8AE1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9" w15:restartNumberingAfterBreak="0">
    <w:nsid w:val="6B057618"/>
    <w:multiLevelType w:val="hybridMultilevel"/>
    <w:tmpl w:val="764CC2F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0" w15:restartNumberingAfterBreak="0">
    <w:nsid w:val="6B207516"/>
    <w:multiLevelType w:val="hybridMultilevel"/>
    <w:tmpl w:val="48683D26"/>
    <w:lvl w:ilvl="0" w:tplc="0416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1" w15:restartNumberingAfterBreak="0">
    <w:nsid w:val="6BA447C0"/>
    <w:multiLevelType w:val="hybridMultilevel"/>
    <w:tmpl w:val="9F24CB1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2" w15:restartNumberingAfterBreak="0">
    <w:nsid w:val="6C50123A"/>
    <w:multiLevelType w:val="hybridMultilevel"/>
    <w:tmpl w:val="F44E15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3" w15:restartNumberingAfterBreak="0">
    <w:nsid w:val="6CC93386"/>
    <w:multiLevelType w:val="hybridMultilevel"/>
    <w:tmpl w:val="9AEE14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4" w15:restartNumberingAfterBreak="0">
    <w:nsid w:val="6CEA2777"/>
    <w:multiLevelType w:val="hybridMultilevel"/>
    <w:tmpl w:val="92CE69E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5" w15:restartNumberingAfterBreak="0">
    <w:nsid w:val="6D756CD4"/>
    <w:multiLevelType w:val="hybridMultilevel"/>
    <w:tmpl w:val="932EC2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6" w15:restartNumberingAfterBreak="0">
    <w:nsid w:val="6E7839FC"/>
    <w:multiLevelType w:val="hybridMultilevel"/>
    <w:tmpl w:val="1834D9FC"/>
    <w:lvl w:ilvl="0" w:tplc="0416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7" w15:restartNumberingAfterBreak="0">
    <w:nsid w:val="6ECE1A8B"/>
    <w:multiLevelType w:val="hybridMultilevel"/>
    <w:tmpl w:val="DEDE9582"/>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8" w15:restartNumberingAfterBreak="0">
    <w:nsid w:val="6EF73DAA"/>
    <w:multiLevelType w:val="hybridMultilevel"/>
    <w:tmpl w:val="C638EBA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9" w15:restartNumberingAfterBreak="0">
    <w:nsid w:val="6F6C4967"/>
    <w:multiLevelType w:val="hybridMultilevel"/>
    <w:tmpl w:val="744C04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0" w15:restartNumberingAfterBreak="0">
    <w:nsid w:val="6F7369F1"/>
    <w:multiLevelType w:val="hybridMultilevel"/>
    <w:tmpl w:val="207C8D8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1" w15:restartNumberingAfterBreak="0">
    <w:nsid w:val="6FA84E39"/>
    <w:multiLevelType w:val="hybridMultilevel"/>
    <w:tmpl w:val="580C23F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2" w15:restartNumberingAfterBreak="0">
    <w:nsid w:val="70163C19"/>
    <w:multiLevelType w:val="hybridMultilevel"/>
    <w:tmpl w:val="4AF6582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3" w15:restartNumberingAfterBreak="0">
    <w:nsid w:val="70194B5D"/>
    <w:multiLevelType w:val="hybridMultilevel"/>
    <w:tmpl w:val="CEA4E0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4" w15:restartNumberingAfterBreak="0">
    <w:nsid w:val="70955F3F"/>
    <w:multiLevelType w:val="hybridMultilevel"/>
    <w:tmpl w:val="62E2188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5" w15:restartNumberingAfterBreak="0">
    <w:nsid w:val="723A760D"/>
    <w:multiLevelType w:val="hybridMultilevel"/>
    <w:tmpl w:val="546E8F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6" w15:restartNumberingAfterBreak="0">
    <w:nsid w:val="727D65BB"/>
    <w:multiLevelType w:val="hybridMultilevel"/>
    <w:tmpl w:val="2CE6CC7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7" w15:restartNumberingAfterBreak="0">
    <w:nsid w:val="72B6729C"/>
    <w:multiLevelType w:val="hybridMultilevel"/>
    <w:tmpl w:val="3B8CBE74"/>
    <w:lvl w:ilvl="0" w:tplc="04160001">
      <w:start w:val="1"/>
      <w:numFmt w:val="bullet"/>
      <w:lvlText w:val=""/>
      <w:lvlJc w:val="left"/>
      <w:pPr>
        <w:ind w:left="1788" w:hanging="360"/>
      </w:pPr>
      <w:rPr>
        <w:rFonts w:ascii="Symbol" w:hAnsi="Symbol"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318" w15:restartNumberingAfterBreak="0">
    <w:nsid w:val="736671CF"/>
    <w:multiLevelType w:val="hybridMultilevel"/>
    <w:tmpl w:val="A9A46D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9" w15:restartNumberingAfterBreak="0">
    <w:nsid w:val="738C00AA"/>
    <w:multiLevelType w:val="hybridMultilevel"/>
    <w:tmpl w:val="47061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0" w15:restartNumberingAfterBreak="0">
    <w:nsid w:val="73C22BE6"/>
    <w:multiLevelType w:val="hybridMultilevel"/>
    <w:tmpl w:val="C1B832E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1" w15:restartNumberingAfterBreak="0">
    <w:nsid w:val="742D2F04"/>
    <w:multiLevelType w:val="hybridMultilevel"/>
    <w:tmpl w:val="B100D9D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2" w15:restartNumberingAfterBreak="0">
    <w:nsid w:val="743558CA"/>
    <w:multiLevelType w:val="hybridMultilevel"/>
    <w:tmpl w:val="1B98F26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3" w15:restartNumberingAfterBreak="0">
    <w:nsid w:val="746B6BBF"/>
    <w:multiLevelType w:val="hybridMultilevel"/>
    <w:tmpl w:val="8D92875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4" w15:restartNumberingAfterBreak="0">
    <w:nsid w:val="74925237"/>
    <w:multiLevelType w:val="hybridMultilevel"/>
    <w:tmpl w:val="8C52C07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5" w15:restartNumberingAfterBreak="0">
    <w:nsid w:val="750A42BC"/>
    <w:multiLevelType w:val="hybridMultilevel"/>
    <w:tmpl w:val="EE7A6A7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6" w15:restartNumberingAfterBreak="0">
    <w:nsid w:val="75FF7F6B"/>
    <w:multiLevelType w:val="hybridMultilevel"/>
    <w:tmpl w:val="005AC90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7" w15:restartNumberingAfterBreak="0">
    <w:nsid w:val="77885E78"/>
    <w:multiLevelType w:val="hybridMultilevel"/>
    <w:tmpl w:val="BE8453E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8" w15:restartNumberingAfterBreak="0">
    <w:nsid w:val="78C20E24"/>
    <w:multiLevelType w:val="hybridMultilevel"/>
    <w:tmpl w:val="59BE5F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9" w15:restartNumberingAfterBreak="0">
    <w:nsid w:val="79270C92"/>
    <w:multiLevelType w:val="hybridMultilevel"/>
    <w:tmpl w:val="F300C9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0" w15:restartNumberingAfterBreak="0">
    <w:nsid w:val="79421FD4"/>
    <w:multiLevelType w:val="hybridMultilevel"/>
    <w:tmpl w:val="5C6856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1" w15:restartNumberingAfterBreak="0">
    <w:nsid w:val="79F62F2B"/>
    <w:multiLevelType w:val="hybridMultilevel"/>
    <w:tmpl w:val="6C5A5070"/>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332" w15:restartNumberingAfterBreak="0">
    <w:nsid w:val="7AA3070E"/>
    <w:multiLevelType w:val="hybridMultilevel"/>
    <w:tmpl w:val="8654E9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3" w15:restartNumberingAfterBreak="0">
    <w:nsid w:val="7B3D1B9F"/>
    <w:multiLevelType w:val="hybridMultilevel"/>
    <w:tmpl w:val="9C26E54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34" w15:restartNumberingAfterBreak="0">
    <w:nsid w:val="7BDB6541"/>
    <w:multiLevelType w:val="hybridMultilevel"/>
    <w:tmpl w:val="57581D0A"/>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5" w15:restartNumberingAfterBreak="0">
    <w:nsid w:val="7BE41BF0"/>
    <w:multiLevelType w:val="hybridMultilevel"/>
    <w:tmpl w:val="014E548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36" w15:restartNumberingAfterBreak="0">
    <w:nsid w:val="7C176262"/>
    <w:multiLevelType w:val="hybridMultilevel"/>
    <w:tmpl w:val="2782FE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7" w15:restartNumberingAfterBreak="0">
    <w:nsid w:val="7C5402FF"/>
    <w:multiLevelType w:val="hybridMultilevel"/>
    <w:tmpl w:val="E0EA08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8" w15:restartNumberingAfterBreak="0">
    <w:nsid w:val="7C6F73C1"/>
    <w:multiLevelType w:val="hybridMultilevel"/>
    <w:tmpl w:val="01BAACE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9" w15:restartNumberingAfterBreak="0">
    <w:nsid w:val="7DB15628"/>
    <w:multiLevelType w:val="hybridMultilevel"/>
    <w:tmpl w:val="F4C6166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40" w15:restartNumberingAfterBreak="0">
    <w:nsid w:val="7E555B86"/>
    <w:multiLevelType w:val="hybridMultilevel"/>
    <w:tmpl w:val="EFA2A0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1" w15:restartNumberingAfterBreak="0">
    <w:nsid w:val="7EC94442"/>
    <w:multiLevelType w:val="hybridMultilevel"/>
    <w:tmpl w:val="81E6BCA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42" w15:restartNumberingAfterBreak="0">
    <w:nsid w:val="7F523806"/>
    <w:multiLevelType w:val="hybridMultilevel"/>
    <w:tmpl w:val="13D096F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16cid:durableId="1643459172">
    <w:abstractNumId w:val="182"/>
  </w:num>
  <w:num w:numId="2" w16cid:durableId="464155985">
    <w:abstractNumId w:val="274"/>
  </w:num>
  <w:num w:numId="3" w16cid:durableId="2113043697">
    <w:abstractNumId w:val="254"/>
  </w:num>
  <w:num w:numId="4" w16cid:durableId="1469085845">
    <w:abstractNumId w:val="244"/>
  </w:num>
  <w:num w:numId="5" w16cid:durableId="303396018">
    <w:abstractNumId w:val="189"/>
  </w:num>
  <w:num w:numId="6" w16cid:durableId="218905868">
    <w:abstractNumId w:val="198"/>
  </w:num>
  <w:num w:numId="7" w16cid:durableId="1232548095">
    <w:abstractNumId w:val="77"/>
  </w:num>
  <w:num w:numId="8" w16cid:durableId="1668706606">
    <w:abstractNumId w:val="150"/>
  </w:num>
  <w:num w:numId="9" w16cid:durableId="990910189">
    <w:abstractNumId w:val="75"/>
  </w:num>
  <w:num w:numId="10" w16cid:durableId="368652022">
    <w:abstractNumId w:val="161"/>
  </w:num>
  <w:num w:numId="11" w16cid:durableId="1436945404">
    <w:abstractNumId w:val="273"/>
  </w:num>
  <w:num w:numId="12" w16cid:durableId="190384780">
    <w:abstractNumId w:val="242"/>
  </w:num>
  <w:num w:numId="13" w16cid:durableId="1564294823">
    <w:abstractNumId w:val="277"/>
  </w:num>
  <w:num w:numId="14" w16cid:durableId="1866360644">
    <w:abstractNumId w:val="199"/>
  </w:num>
  <w:num w:numId="15" w16cid:durableId="45496113">
    <w:abstractNumId w:val="341"/>
  </w:num>
  <w:num w:numId="16" w16cid:durableId="49354259">
    <w:abstractNumId w:val="288"/>
  </w:num>
  <w:num w:numId="17" w16cid:durableId="287394342">
    <w:abstractNumId w:val="337"/>
  </w:num>
  <w:num w:numId="18" w16cid:durableId="1900286392">
    <w:abstractNumId w:val="99"/>
  </w:num>
  <w:num w:numId="19" w16cid:durableId="773400518">
    <w:abstractNumId w:val="209"/>
  </w:num>
  <w:num w:numId="20" w16cid:durableId="851987715">
    <w:abstractNumId w:val="130"/>
  </w:num>
  <w:num w:numId="21" w16cid:durableId="1852379000">
    <w:abstractNumId w:val="66"/>
  </w:num>
  <w:num w:numId="22" w16cid:durableId="1268195700">
    <w:abstractNumId w:val="20"/>
  </w:num>
  <w:num w:numId="23" w16cid:durableId="1963222374">
    <w:abstractNumId w:val="185"/>
  </w:num>
  <w:num w:numId="24" w16cid:durableId="884412962">
    <w:abstractNumId w:val="172"/>
  </w:num>
  <w:num w:numId="25" w16cid:durableId="1313172934">
    <w:abstractNumId w:val="219"/>
  </w:num>
  <w:num w:numId="26" w16cid:durableId="1381856965">
    <w:abstractNumId w:val="69"/>
  </w:num>
  <w:num w:numId="27" w16cid:durableId="902299734">
    <w:abstractNumId w:val="74"/>
  </w:num>
  <w:num w:numId="28" w16cid:durableId="925115857">
    <w:abstractNumId w:val="194"/>
  </w:num>
  <w:num w:numId="29" w16cid:durableId="810290482">
    <w:abstractNumId w:val="133"/>
  </w:num>
  <w:num w:numId="30" w16cid:durableId="1065185309">
    <w:abstractNumId w:val="207"/>
  </w:num>
  <w:num w:numId="31" w16cid:durableId="1247375880">
    <w:abstractNumId w:val="323"/>
  </w:num>
  <w:num w:numId="32" w16cid:durableId="2070565607">
    <w:abstractNumId w:val="6"/>
  </w:num>
  <w:num w:numId="33" w16cid:durableId="1402633463">
    <w:abstractNumId w:val="112"/>
  </w:num>
  <w:num w:numId="34" w16cid:durableId="553582936">
    <w:abstractNumId w:val="122"/>
  </w:num>
  <w:num w:numId="35" w16cid:durableId="340470436">
    <w:abstractNumId w:val="167"/>
  </w:num>
  <w:num w:numId="36" w16cid:durableId="623730209">
    <w:abstractNumId w:val="1"/>
  </w:num>
  <w:num w:numId="37" w16cid:durableId="1074010295">
    <w:abstractNumId w:val="297"/>
  </w:num>
  <w:num w:numId="38" w16cid:durableId="1521579478">
    <w:abstractNumId w:val="23"/>
  </w:num>
  <w:num w:numId="39" w16cid:durableId="714423886">
    <w:abstractNumId w:val="118"/>
  </w:num>
  <w:num w:numId="40" w16cid:durableId="666248973">
    <w:abstractNumId w:val="120"/>
  </w:num>
  <w:num w:numId="41" w16cid:durableId="1877429828">
    <w:abstractNumId w:val="177"/>
  </w:num>
  <w:num w:numId="42" w16cid:durableId="814033668">
    <w:abstractNumId w:val="29"/>
  </w:num>
  <w:num w:numId="43" w16cid:durableId="625359598">
    <w:abstractNumId w:val="237"/>
  </w:num>
  <w:num w:numId="44" w16cid:durableId="735666432">
    <w:abstractNumId w:val="252"/>
  </w:num>
  <w:num w:numId="45" w16cid:durableId="1974751697">
    <w:abstractNumId w:val="124"/>
  </w:num>
  <w:num w:numId="46" w16cid:durableId="1264923409">
    <w:abstractNumId w:val="229"/>
  </w:num>
  <w:num w:numId="47" w16cid:durableId="1720781874">
    <w:abstractNumId w:val="291"/>
  </w:num>
  <w:num w:numId="48" w16cid:durableId="390932736">
    <w:abstractNumId w:val="178"/>
  </w:num>
  <w:num w:numId="49" w16cid:durableId="617376573">
    <w:abstractNumId w:val="26"/>
  </w:num>
  <w:num w:numId="50" w16cid:durableId="263225152">
    <w:abstractNumId w:val="4"/>
  </w:num>
  <w:num w:numId="51" w16cid:durableId="1531723492">
    <w:abstractNumId w:val="5"/>
  </w:num>
  <w:num w:numId="52" w16cid:durableId="783112490">
    <w:abstractNumId w:val="294"/>
  </w:num>
  <w:num w:numId="53" w16cid:durableId="1214972057">
    <w:abstractNumId w:val="222"/>
  </w:num>
  <w:num w:numId="54" w16cid:durableId="2046516564">
    <w:abstractNumId w:val="100"/>
  </w:num>
  <w:num w:numId="55" w16cid:durableId="1337196884">
    <w:abstractNumId w:val="231"/>
  </w:num>
  <w:num w:numId="56" w16cid:durableId="1155145953">
    <w:abstractNumId w:val="266"/>
  </w:num>
  <w:num w:numId="57" w16cid:durableId="255791842">
    <w:abstractNumId w:val="168"/>
  </w:num>
  <w:num w:numId="58" w16cid:durableId="197471164">
    <w:abstractNumId w:val="218"/>
  </w:num>
  <w:num w:numId="59" w16cid:durableId="1484587082">
    <w:abstractNumId w:val="268"/>
  </w:num>
  <w:num w:numId="60" w16cid:durableId="100564629">
    <w:abstractNumId w:val="217"/>
  </w:num>
  <w:num w:numId="61" w16cid:durableId="964694264">
    <w:abstractNumId w:val="184"/>
  </w:num>
  <w:num w:numId="62" w16cid:durableId="979379894">
    <w:abstractNumId w:val="94"/>
  </w:num>
  <w:num w:numId="63" w16cid:durableId="142165973">
    <w:abstractNumId w:val="62"/>
  </w:num>
  <w:num w:numId="64" w16cid:durableId="880947083">
    <w:abstractNumId w:val="12"/>
  </w:num>
  <w:num w:numId="65" w16cid:durableId="1655796057">
    <w:abstractNumId w:val="333"/>
  </w:num>
  <w:num w:numId="66" w16cid:durableId="1203665265">
    <w:abstractNumId w:val="327"/>
  </w:num>
  <w:num w:numId="67" w16cid:durableId="1969164749">
    <w:abstractNumId w:val="245"/>
  </w:num>
  <w:num w:numId="68" w16cid:durableId="883832809">
    <w:abstractNumId w:val="147"/>
  </w:num>
  <w:num w:numId="69" w16cid:durableId="773021057">
    <w:abstractNumId w:val="126"/>
  </w:num>
  <w:num w:numId="70" w16cid:durableId="582418764">
    <w:abstractNumId w:val="72"/>
  </w:num>
  <w:num w:numId="71" w16cid:durableId="323751887">
    <w:abstractNumId w:val="2"/>
  </w:num>
  <w:num w:numId="72" w16cid:durableId="2075856695">
    <w:abstractNumId w:val="259"/>
  </w:num>
  <w:num w:numId="73" w16cid:durableId="547031338">
    <w:abstractNumId w:val="212"/>
  </w:num>
  <w:num w:numId="74" w16cid:durableId="995105589">
    <w:abstractNumId w:val="55"/>
  </w:num>
  <w:num w:numId="75" w16cid:durableId="720400570">
    <w:abstractNumId w:val="315"/>
  </w:num>
  <w:num w:numId="76" w16cid:durableId="628584508">
    <w:abstractNumId w:val="192"/>
  </w:num>
  <w:num w:numId="77" w16cid:durableId="1382705234">
    <w:abstractNumId w:val="276"/>
  </w:num>
  <w:num w:numId="78" w16cid:durableId="1434013401">
    <w:abstractNumId w:val="116"/>
  </w:num>
  <w:num w:numId="79" w16cid:durableId="928002421">
    <w:abstractNumId w:val="301"/>
  </w:num>
  <w:num w:numId="80" w16cid:durableId="777873838">
    <w:abstractNumId w:val="140"/>
  </w:num>
  <w:num w:numId="81" w16cid:durableId="1783769388">
    <w:abstractNumId w:val="152"/>
  </w:num>
  <w:num w:numId="82" w16cid:durableId="1036081471">
    <w:abstractNumId w:val="18"/>
  </w:num>
  <w:num w:numId="83" w16cid:durableId="893467879">
    <w:abstractNumId w:val="251"/>
  </w:num>
  <w:num w:numId="84" w16cid:durableId="1185899132">
    <w:abstractNumId w:val="22"/>
  </w:num>
  <w:num w:numId="85" w16cid:durableId="1202598444">
    <w:abstractNumId w:val="176"/>
  </w:num>
  <w:num w:numId="86" w16cid:durableId="1431319720">
    <w:abstractNumId w:val="14"/>
  </w:num>
  <w:num w:numId="87" w16cid:durableId="59326310">
    <w:abstractNumId w:val="275"/>
  </w:num>
  <w:num w:numId="88" w16cid:durableId="518088787">
    <w:abstractNumId w:val="65"/>
  </w:num>
  <w:num w:numId="89" w16cid:durableId="1023019454">
    <w:abstractNumId w:val="302"/>
  </w:num>
  <w:num w:numId="90" w16cid:durableId="2112163102">
    <w:abstractNumId w:val="236"/>
  </w:num>
  <w:num w:numId="91" w16cid:durableId="1136489361">
    <w:abstractNumId w:val="127"/>
  </w:num>
  <w:num w:numId="92" w16cid:durableId="840000353">
    <w:abstractNumId w:val="50"/>
  </w:num>
  <w:num w:numId="93" w16cid:durableId="465439486">
    <w:abstractNumId w:val="146"/>
  </w:num>
  <w:num w:numId="94" w16cid:durableId="2071688975">
    <w:abstractNumId w:val="267"/>
  </w:num>
  <w:num w:numId="95" w16cid:durableId="219945339">
    <w:abstractNumId w:val="170"/>
  </w:num>
  <w:num w:numId="96" w16cid:durableId="803741278">
    <w:abstractNumId w:val="35"/>
  </w:num>
  <w:num w:numId="97" w16cid:durableId="112554200">
    <w:abstractNumId w:val="278"/>
  </w:num>
  <w:num w:numId="98" w16cid:durableId="1558856520">
    <w:abstractNumId w:val="117"/>
  </w:num>
  <w:num w:numId="99" w16cid:durableId="1926332197">
    <w:abstractNumId w:val="43"/>
  </w:num>
  <w:num w:numId="100" w16cid:durableId="660697040">
    <w:abstractNumId w:val="57"/>
  </w:num>
  <w:num w:numId="101" w16cid:durableId="1373848933">
    <w:abstractNumId w:val="145"/>
  </w:num>
  <w:num w:numId="102" w16cid:durableId="381028559">
    <w:abstractNumId w:val="223"/>
  </w:num>
  <w:num w:numId="103" w16cid:durableId="681513580">
    <w:abstractNumId w:val="36"/>
  </w:num>
  <w:num w:numId="104" w16cid:durableId="231426672">
    <w:abstractNumId w:val="80"/>
  </w:num>
  <w:num w:numId="105" w16cid:durableId="970750711">
    <w:abstractNumId w:val="271"/>
  </w:num>
  <w:num w:numId="106" w16cid:durableId="413283391">
    <w:abstractNumId w:val="173"/>
  </w:num>
  <w:num w:numId="107" w16cid:durableId="291910327">
    <w:abstractNumId w:val="326"/>
  </w:num>
  <w:num w:numId="108" w16cid:durableId="1162504221">
    <w:abstractNumId w:val="334"/>
  </w:num>
  <w:num w:numId="109" w16cid:durableId="1005791791">
    <w:abstractNumId w:val="8"/>
  </w:num>
  <w:num w:numId="110" w16cid:durableId="2070181647">
    <w:abstractNumId w:val="27"/>
  </w:num>
  <w:num w:numId="111" w16cid:durableId="2028292143">
    <w:abstractNumId w:val="310"/>
  </w:num>
  <w:num w:numId="112" w16cid:durableId="497498299">
    <w:abstractNumId w:val="138"/>
  </w:num>
  <w:num w:numId="113" w16cid:durableId="1280722839">
    <w:abstractNumId w:val="154"/>
  </w:num>
  <w:num w:numId="114" w16cid:durableId="2132935394">
    <w:abstractNumId w:val="249"/>
  </w:num>
  <w:num w:numId="115" w16cid:durableId="1694988887">
    <w:abstractNumId w:val="156"/>
  </w:num>
  <w:num w:numId="116" w16cid:durableId="1724674209">
    <w:abstractNumId w:val="232"/>
  </w:num>
  <w:num w:numId="117" w16cid:durableId="30305743">
    <w:abstractNumId w:val="107"/>
  </w:num>
  <w:num w:numId="118" w16cid:durableId="93139705">
    <w:abstractNumId w:val="200"/>
  </w:num>
  <w:num w:numId="119" w16cid:durableId="1695963369">
    <w:abstractNumId w:val="97"/>
  </w:num>
  <w:num w:numId="120" w16cid:durableId="2117090500">
    <w:abstractNumId w:val="52"/>
  </w:num>
  <w:num w:numId="121" w16cid:durableId="1782918630">
    <w:abstractNumId w:val="93"/>
  </w:num>
  <w:num w:numId="122" w16cid:durableId="274949481">
    <w:abstractNumId w:val="51"/>
  </w:num>
  <w:num w:numId="123" w16cid:durableId="1751922818">
    <w:abstractNumId w:val="269"/>
  </w:num>
  <w:num w:numId="124" w16cid:durableId="11995925">
    <w:abstractNumId w:val="256"/>
  </w:num>
  <w:num w:numId="125" w16cid:durableId="1302148913">
    <w:abstractNumId w:val="241"/>
  </w:num>
  <w:num w:numId="126" w16cid:durableId="1628924580">
    <w:abstractNumId w:val="90"/>
  </w:num>
  <w:num w:numId="127" w16cid:durableId="433987437">
    <w:abstractNumId w:val="238"/>
  </w:num>
  <w:num w:numId="128" w16cid:durableId="612328645">
    <w:abstractNumId w:val="253"/>
  </w:num>
  <w:num w:numId="129" w16cid:durableId="1081364862">
    <w:abstractNumId w:val="153"/>
  </w:num>
  <w:num w:numId="130" w16cid:durableId="1310331535">
    <w:abstractNumId w:val="106"/>
  </w:num>
  <w:num w:numId="131" w16cid:durableId="869100468">
    <w:abstractNumId w:val="181"/>
  </w:num>
  <w:num w:numId="132" w16cid:durableId="775833805">
    <w:abstractNumId w:val="299"/>
  </w:num>
  <w:num w:numId="133" w16cid:durableId="1044792802">
    <w:abstractNumId w:val="76"/>
  </w:num>
  <w:num w:numId="134" w16cid:durableId="1375615222">
    <w:abstractNumId w:val="151"/>
  </w:num>
  <w:num w:numId="135" w16cid:durableId="151794387">
    <w:abstractNumId w:val="136"/>
  </w:num>
  <w:num w:numId="136" w16cid:durableId="2078243205">
    <w:abstractNumId w:val="214"/>
  </w:num>
  <w:num w:numId="137" w16cid:durableId="1751466368">
    <w:abstractNumId w:val="246"/>
  </w:num>
  <w:num w:numId="138" w16cid:durableId="740714415">
    <w:abstractNumId w:val="30"/>
  </w:num>
  <w:num w:numId="139" w16cid:durableId="1641963461">
    <w:abstractNumId w:val="260"/>
  </w:num>
  <w:num w:numId="140" w16cid:durableId="2020741422">
    <w:abstractNumId w:val="157"/>
  </w:num>
  <w:num w:numId="141" w16cid:durableId="1289051154">
    <w:abstractNumId w:val="335"/>
  </w:num>
  <w:num w:numId="142" w16cid:durableId="331179278">
    <w:abstractNumId w:val="292"/>
  </w:num>
  <w:num w:numId="143" w16cid:durableId="1588686851">
    <w:abstractNumId w:val="227"/>
  </w:num>
  <w:num w:numId="144" w16cid:durableId="1805807675">
    <w:abstractNumId w:val="298"/>
  </w:num>
  <w:num w:numId="145" w16cid:durableId="553659538">
    <w:abstractNumId w:val="128"/>
  </w:num>
  <w:num w:numId="146" w16cid:durableId="1147942801">
    <w:abstractNumId w:val="59"/>
  </w:num>
  <w:num w:numId="147" w16cid:durableId="1824813018">
    <w:abstractNumId w:val="0"/>
  </w:num>
  <w:num w:numId="148" w16cid:durableId="796144404">
    <w:abstractNumId w:val="330"/>
  </w:num>
  <w:num w:numId="149" w16cid:durableId="907687321">
    <w:abstractNumId w:val="265"/>
  </w:num>
  <w:num w:numId="150" w16cid:durableId="737095162">
    <w:abstractNumId w:val="175"/>
  </w:num>
  <w:num w:numId="151" w16cid:durableId="2043088197">
    <w:abstractNumId w:val="307"/>
  </w:num>
  <w:num w:numId="152" w16cid:durableId="247270896">
    <w:abstractNumId w:val="132"/>
  </w:num>
  <w:num w:numId="153" w16cid:durableId="1276912153">
    <w:abstractNumId w:val="79"/>
  </w:num>
  <w:num w:numId="154" w16cid:durableId="1715544104">
    <w:abstractNumId w:val="320"/>
  </w:num>
  <w:num w:numId="155" w16cid:durableId="1373379189">
    <w:abstractNumId w:val="11"/>
  </w:num>
  <w:num w:numId="156" w16cid:durableId="1652102262">
    <w:abstractNumId w:val="264"/>
  </w:num>
  <w:num w:numId="157" w16cid:durableId="1825119022">
    <w:abstractNumId w:val="179"/>
  </w:num>
  <w:num w:numId="158" w16cid:durableId="247815497">
    <w:abstractNumId w:val="121"/>
  </w:num>
  <w:num w:numId="159" w16cid:durableId="48961534">
    <w:abstractNumId w:val="96"/>
  </w:num>
  <w:num w:numId="160" w16cid:durableId="1680546412">
    <w:abstractNumId w:val="142"/>
  </w:num>
  <w:num w:numId="161" w16cid:durableId="361176711">
    <w:abstractNumId w:val="60"/>
  </w:num>
  <w:num w:numId="162" w16cid:durableId="1978757310">
    <w:abstractNumId w:val="220"/>
  </w:num>
  <w:num w:numId="163" w16cid:durableId="88891043">
    <w:abstractNumId w:val="73"/>
  </w:num>
  <w:num w:numId="164" w16cid:durableId="529950518">
    <w:abstractNumId w:val="234"/>
  </w:num>
  <w:num w:numId="165" w16cid:durableId="527450811">
    <w:abstractNumId w:val="210"/>
  </w:num>
  <w:num w:numId="166" w16cid:durableId="1591549883">
    <w:abstractNumId w:val="83"/>
  </w:num>
  <w:num w:numId="167" w16cid:durableId="1129668834">
    <w:abstractNumId w:val="339"/>
  </w:num>
  <w:num w:numId="168" w16cid:durableId="656302085">
    <w:abstractNumId w:val="16"/>
  </w:num>
  <w:num w:numId="169" w16cid:durableId="969745393">
    <w:abstractNumId w:val="82"/>
  </w:num>
  <w:num w:numId="170" w16cid:durableId="1352099669">
    <w:abstractNumId w:val="308"/>
  </w:num>
  <w:num w:numId="171" w16cid:durableId="144124614">
    <w:abstractNumId w:val="61"/>
  </w:num>
  <w:num w:numId="172" w16cid:durableId="1272543082">
    <w:abstractNumId w:val="332"/>
  </w:num>
  <w:num w:numId="173" w16cid:durableId="960958095">
    <w:abstractNumId w:val="311"/>
  </w:num>
  <w:num w:numId="174" w16cid:durableId="1508516951">
    <w:abstractNumId w:val="131"/>
  </w:num>
  <w:num w:numId="175" w16cid:durableId="2098205280">
    <w:abstractNumId w:val="155"/>
  </w:num>
  <w:num w:numId="176" w16cid:durableId="850797059">
    <w:abstractNumId w:val="113"/>
  </w:num>
  <w:num w:numId="177" w16cid:durableId="1857421863">
    <w:abstractNumId w:val="208"/>
  </w:num>
  <w:num w:numId="178" w16cid:durableId="206988262">
    <w:abstractNumId w:val="110"/>
  </w:num>
  <w:num w:numId="179" w16cid:durableId="2045399947">
    <w:abstractNumId w:val="174"/>
  </w:num>
  <w:num w:numId="180" w16cid:durableId="543568083">
    <w:abstractNumId w:val="224"/>
  </w:num>
  <w:num w:numId="181" w16cid:durableId="1715733727">
    <w:abstractNumId w:val="272"/>
  </w:num>
  <w:num w:numId="182" w16cid:durableId="1660377552">
    <w:abstractNumId w:val="95"/>
  </w:num>
  <w:num w:numId="183" w16cid:durableId="550700270">
    <w:abstractNumId w:val="285"/>
  </w:num>
  <w:num w:numId="184" w16cid:durableId="2020349002">
    <w:abstractNumId w:val="283"/>
  </w:num>
  <w:num w:numId="185" w16cid:durableId="1375613216">
    <w:abstractNumId w:val="119"/>
  </w:num>
  <w:num w:numId="186" w16cid:durableId="1386368741">
    <w:abstractNumId w:val="101"/>
  </w:num>
  <w:num w:numId="187" w16cid:durableId="1847866823">
    <w:abstractNumId w:val="137"/>
  </w:num>
  <w:num w:numId="188" w16cid:durableId="299579096">
    <w:abstractNumId w:val="149"/>
  </w:num>
  <w:num w:numId="189" w16cid:durableId="1488860443">
    <w:abstractNumId w:val="9"/>
  </w:num>
  <w:num w:numId="190" w16cid:durableId="1829516268">
    <w:abstractNumId w:val="25"/>
  </w:num>
  <w:num w:numId="191" w16cid:durableId="108746741">
    <w:abstractNumId w:val="81"/>
  </w:num>
  <w:num w:numId="192" w16cid:durableId="1306351675">
    <w:abstractNumId w:val="280"/>
  </w:num>
  <w:num w:numId="193" w16cid:durableId="1560362012">
    <w:abstractNumId w:val="89"/>
  </w:num>
  <w:num w:numId="194" w16cid:durableId="1144128173">
    <w:abstractNumId w:val="67"/>
  </w:num>
  <w:num w:numId="195" w16cid:durableId="920867994">
    <w:abstractNumId w:val="201"/>
  </w:num>
  <w:num w:numId="196" w16cid:durableId="163084472">
    <w:abstractNumId w:val="190"/>
  </w:num>
  <w:num w:numId="197" w16cid:durableId="475804449">
    <w:abstractNumId w:val="248"/>
  </w:num>
  <w:num w:numId="198" w16cid:durableId="1764183501">
    <w:abstractNumId w:val="47"/>
  </w:num>
  <w:num w:numId="199" w16cid:durableId="812406478">
    <w:abstractNumId w:val="163"/>
  </w:num>
  <w:num w:numId="200" w16cid:durableId="496770830">
    <w:abstractNumId w:val="316"/>
  </w:num>
  <w:num w:numId="201" w16cid:durableId="1405570432">
    <w:abstractNumId w:val="15"/>
  </w:num>
  <w:num w:numId="202" w16cid:durableId="67578026">
    <w:abstractNumId w:val="284"/>
  </w:num>
  <w:num w:numId="203" w16cid:durableId="1858538068">
    <w:abstractNumId w:val="148"/>
  </w:num>
  <w:num w:numId="204" w16cid:durableId="214510358">
    <w:abstractNumId w:val="279"/>
  </w:num>
  <w:num w:numId="205" w16cid:durableId="1372536845">
    <w:abstractNumId w:val="87"/>
  </w:num>
  <w:num w:numId="206" w16cid:durableId="353003113">
    <w:abstractNumId w:val="322"/>
  </w:num>
  <w:num w:numId="207" w16cid:durableId="596914286">
    <w:abstractNumId w:val="160"/>
  </w:num>
  <w:num w:numId="208" w16cid:durableId="733744195">
    <w:abstractNumId w:val="17"/>
  </w:num>
  <w:num w:numId="209" w16cid:durableId="1374959440">
    <w:abstractNumId w:val="64"/>
  </w:num>
  <w:num w:numId="210" w16cid:durableId="1034428833">
    <w:abstractNumId w:val="54"/>
  </w:num>
  <w:num w:numId="211" w16cid:durableId="915866119">
    <w:abstractNumId w:val="129"/>
  </w:num>
  <w:num w:numId="212" w16cid:durableId="855193928">
    <w:abstractNumId w:val="7"/>
  </w:num>
  <w:num w:numId="213" w16cid:durableId="1755123648">
    <w:abstractNumId w:val="240"/>
  </w:num>
  <w:num w:numId="214" w16cid:durableId="357439423">
    <w:abstractNumId w:val="109"/>
  </w:num>
  <w:num w:numId="215" w16cid:durableId="836502019">
    <w:abstractNumId w:val="258"/>
  </w:num>
  <w:num w:numId="216" w16cid:durableId="1332222955">
    <w:abstractNumId w:val="204"/>
  </w:num>
  <w:num w:numId="217" w16cid:durableId="617837013">
    <w:abstractNumId w:val="135"/>
  </w:num>
  <w:num w:numId="218" w16cid:durableId="2003504514">
    <w:abstractNumId w:val="324"/>
  </w:num>
  <w:num w:numId="219" w16cid:durableId="2055276686">
    <w:abstractNumId w:val="28"/>
  </w:num>
  <w:num w:numId="220" w16cid:durableId="63381774">
    <w:abstractNumId w:val="141"/>
  </w:num>
  <w:num w:numId="221" w16cid:durableId="1422876592">
    <w:abstractNumId w:val="338"/>
  </w:num>
  <w:num w:numId="222" w16cid:durableId="2045207982">
    <w:abstractNumId w:val="203"/>
  </w:num>
  <w:num w:numId="223" w16cid:durableId="731848567">
    <w:abstractNumId w:val="180"/>
  </w:num>
  <w:num w:numId="224" w16cid:durableId="1728063952">
    <w:abstractNumId w:val="296"/>
  </w:num>
  <w:num w:numId="225" w16cid:durableId="727456342">
    <w:abstractNumId w:val="257"/>
  </w:num>
  <w:num w:numId="226" w16cid:durableId="857357234">
    <w:abstractNumId w:val="239"/>
  </w:num>
  <w:num w:numId="227" w16cid:durableId="33193243">
    <w:abstractNumId w:val="191"/>
  </w:num>
  <w:num w:numId="228" w16cid:durableId="931547342">
    <w:abstractNumId w:val="104"/>
  </w:num>
  <w:num w:numId="229" w16cid:durableId="1958952923">
    <w:abstractNumId w:val="169"/>
  </w:num>
  <w:num w:numId="230" w16cid:durableId="1431076082">
    <w:abstractNumId w:val="286"/>
  </w:num>
  <w:num w:numId="231" w16cid:durableId="1928271413">
    <w:abstractNumId w:val="186"/>
  </w:num>
  <w:num w:numId="232" w16cid:durableId="814109049">
    <w:abstractNumId w:val="225"/>
  </w:num>
  <w:num w:numId="233" w16cid:durableId="149488673">
    <w:abstractNumId w:val="37"/>
  </w:num>
  <w:num w:numId="234" w16cid:durableId="623923581">
    <w:abstractNumId w:val="49"/>
  </w:num>
  <w:num w:numId="235" w16cid:durableId="81072277">
    <w:abstractNumId w:val="68"/>
  </w:num>
  <w:num w:numId="236" w16cid:durableId="1345739877">
    <w:abstractNumId w:val="313"/>
  </w:num>
  <w:num w:numId="237" w16cid:durableId="288587614">
    <w:abstractNumId w:val="306"/>
  </w:num>
  <w:num w:numId="238" w16cid:durableId="983656795">
    <w:abstractNumId w:val="108"/>
  </w:num>
  <w:num w:numId="239" w16cid:durableId="170995918">
    <w:abstractNumId w:val="211"/>
  </w:num>
  <w:num w:numId="240" w16cid:durableId="1333415878">
    <w:abstractNumId w:val="263"/>
  </w:num>
  <w:num w:numId="241" w16cid:durableId="1879388277">
    <w:abstractNumId w:val="202"/>
  </w:num>
  <w:num w:numId="242" w16cid:durableId="2122918172">
    <w:abstractNumId w:val="187"/>
  </w:num>
  <w:num w:numId="243" w16cid:durableId="278493313">
    <w:abstractNumId w:val="230"/>
  </w:num>
  <w:num w:numId="244" w16cid:durableId="1875002109">
    <w:abstractNumId w:val="58"/>
  </w:num>
  <w:num w:numId="245" w16cid:durableId="2102413921">
    <w:abstractNumId w:val="321"/>
  </w:num>
  <w:num w:numId="246" w16cid:durableId="133840811">
    <w:abstractNumId w:val="45"/>
  </w:num>
  <w:num w:numId="247" w16cid:durableId="385573360">
    <w:abstractNumId w:val="243"/>
  </w:num>
  <w:num w:numId="248" w16cid:durableId="1709910176">
    <w:abstractNumId w:val="39"/>
  </w:num>
  <w:num w:numId="249" w16cid:durableId="1339505239">
    <w:abstractNumId w:val="287"/>
  </w:num>
  <w:num w:numId="250" w16cid:durableId="494418241">
    <w:abstractNumId w:val="139"/>
  </w:num>
  <w:num w:numId="251" w16cid:durableId="431554759">
    <w:abstractNumId w:val="295"/>
  </w:num>
  <w:num w:numId="252" w16cid:durableId="1891571717">
    <w:abstractNumId w:val="282"/>
  </w:num>
  <w:num w:numId="253" w16cid:durableId="1510219135">
    <w:abstractNumId w:val="193"/>
  </w:num>
  <w:num w:numId="254" w16cid:durableId="2041468806">
    <w:abstractNumId w:val="134"/>
  </w:num>
  <w:num w:numId="255" w16cid:durableId="224727884">
    <w:abstractNumId w:val="78"/>
  </w:num>
  <w:num w:numId="256" w16cid:durableId="444085456">
    <w:abstractNumId w:val="247"/>
  </w:num>
  <w:num w:numId="257" w16cid:durableId="614989967">
    <w:abstractNumId w:val="195"/>
  </w:num>
  <w:num w:numId="258" w16cid:durableId="2031296983">
    <w:abstractNumId w:val="226"/>
  </w:num>
  <w:num w:numId="259" w16cid:durableId="1785609056">
    <w:abstractNumId w:val="159"/>
  </w:num>
  <w:num w:numId="260" w16cid:durableId="484709561">
    <w:abstractNumId w:val="290"/>
  </w:num>
  <w:num w:numId="261" w16cid:durableId="2110000040">
    <w:abstractNumId w:val="289"/>
  </w:num>
  <w:num w:numId="262" w16cid:durableId="733505218">
    <w:abstractNumId w:val="304"/>
  </w:num>
  <w:num w:numId="263" w16cid:durableId="436410046">
    <w:abstractNumId w:val="342"/>
  </w:num>
  <w:num w:numId="264" w16cid:durableId="1137453997">
    <w:abstractNumId w:val="197"/>
  </w:num>
  <w:num w:numId="265" w16cid:durableId="1281955403">
    <w:abstractNumId w:val="42"/>
  </w:num>
  <w:num w:numId="266" w16cid:durableId="1893957204">
    <w:abstractNumId w:val="34"/>
  </w:num>
  <w:num w:numId="267" w16cid:durableId="2010399924">
    <w:abstractNumId w:val="233"/>
  </w:num>
  <w:num w:numId="268" w16cid:durableId="608125981">
    <w:abstractNumId w:val="158"/>
  </w:num>
  <w:num w:numId="269" w16cid:durableId="624972500">
    <w:abstractNumId w:val="85"/>
  </w:num>
  <w:num w:numId="270" w16cid:durableId="1843659650">
    <w:abstractNumId w:val="84"/>
  </w:num>
  <w:num w:numId="271" w16cid:durableId="224410919">
    <w:abstractNumId w:val="171"/>
  </w:num>
  <w:num w:numId="272" w16cid:durableId="185022319">
    <w:abstractNumId w:val="21"/>
  </w:num>
  <w:num w:numId="273" w16cid:durableId="406071721">
    <w:abstractNumId w:val="38"/>
  </w:num>
  <w:num w:numId="274" w16cid:durableId="1971741452">
    <w:abstractNumId w:val="270"/>
  </w:num>
  <w:num w:numId="275" w16cid:durableId="951279997">
    <w:abstractNumId w:val="41"/>
  </w:num>
  <w:num w:numId="276" w16cid:durableId="1851025073">
    <w:abstractNumId w:val="325"/>
  </w:num>
  <w:num w:numId="277" w16cid:durableId="939527166">
    <w:abstractNumId w:val="56"/>
  </w:num>
  <w:num w:numId="278" w16cid:durableId="795639108">
    <w:abstractNumId w:val="33"/>
  </w:num>
  <w:num w:numId="279" w16cid:durableId="339697688">
    <w:abstractNumId w:val="309"/>
  </w:num>
  <w:num w:numId="280" w16cid:durableId="426657721">
    <w:abstractNumId w:val="215"/>
  </w:num>
  <w:num w:numId="281" w16cid:durableId="1942453099">
    <w:abstractNumId w:val="70"/>
  </w:num>
  <w:num w:numId="282" w16cid:durableId="1607302001">
    <w:abstractNumId w:val="300"/>
  </w:num>
  <w:num w:numId="283" w16cid:durableId="1660034834">
    <w:abstractNumId w:val="88"/>
  </w:num>
  <w:num w:numId="284" w16cid:durableId="1935625276">
    <w:abstractNumId w:val="312"/>
  </w:num>
  <w:num w:numId="285" w16cid:durableId="2079129662">
    <w:abstractNumId w:val="235"/>
  </w:num>
  <w:num w:numId="286" w16cid:durableId="1370763904">
    <w:abstractNumId w:val="221"/>
  </w:num>
  <w:num w:numId="287" w16cid:durableId="991445013">
    <w:abstractNumId w:val="143"/>
  </w:num>
  <w:num w:numId="288" w16cid:durableId="1424229020">
    <w:abstractNumId w:val="314"/>
  </w:num>
  <w:num w:numId="289" w16cid:durableId="634527887">
    <w:abstractNumId w:val="46"/>
  </w:num>
  <w:num w:numId="290" w16cid:durableId="1652324117">
    <w:abstractNumId w:val="206"/>
  </w:num>
  <w:num w:numId="291" w16cid:durableId="684400495">
    <w:abstractNumId w:val="205"/>
  </w:num>
  <w:num w:numId="292" w16cid:durableId="1275944560">
    <w:abstractNumId w:val="331"/>
  </w:num>
  <w:num w:numId="293" w16cid:durableId="1438405334">
    <w:abstractNumId w:val="86"/>
  </w:num>
  <w:num w:numId="294" w16cid:durableId="2145544253">
    <w:abstractNumId w:val="196"/>
  </w:num>
  <w:num w:numId="295" w16cid:durableId="196313041">
    <w:abstractNumId w:val="19"/>
  </w:num>
  <w:num w:numId="296" w16cid:durableId="594901490">
    <w:abstractNumId w:val="183"/>
  </w:num>
  <w:num w:numId="297" w16cid:durableId="81798491">
    <w:abstractNumId w:val="53"/>
  </w:num>
  <w:num w:numId="298" w16cid:durableId="521406807">
    <w:abstractNumId w:val="188"/>
  </w:num>
  <w:num w:numId="299" w16cid:durableId="2075617776">
    <w:abstractNumId w:val="162"/>
  </w:num>
  <w:num w:numId="300" w16cid:durableId="257756148">
    <w:abstractNumId w:val="166"/>
  </w:num>
  <w:num w:numId="301" w16cid:durableId="1453744398">
    <w:abstractNumId w:val="111"/>
  </w:num>
  <w:num w:numId="302" w16cid:durableId="1211262635">
    <w:abstractNumId w:val="262"/>
  </w:num>
  <w:num w:numId="303" w16cid:durableId="69353848">
    <w:abstractNumId w:val="40"/>
  </w:num>
  <w:num w:numId="304" w16cid:durableId="1691878244">
    <w:abstractNumId w:val="102"/>
  </w:num>
  <w:num w:numId="305" w16cid:durableId="1291324584">
    <w:abstractNumId w:val="115"/>
  </w:num>
  <w:num w:numId="306" w16cid:durableId="481459329">
    <w:abstractNumId w:val="317"/>
  </w:num>
  <w:num w:numId="307" w16cid:durableId="978917690">
    <w:abstractNumId w:val="63"/>
  </w:num>
  <w:num w:numId="308" w16cid:durableId="202790759">
    <w:abstractNumId w:val="10"/>
  </w:num>
  <w:num w:numId="309" w16cid:durableId="1086150127">
    <w:abstractNumId w:val="165"/>
  </w:num>
  <w:num w:numId="310" w16cid:durableId="1515609612">
    <w:abstractNumId w:val="125"/>
  </w:num>
  <w:num w:numId="311" w16cid:durableId="285821993">
    <w:abstractNumId w:val="336"/>
  </w:num>
  <w:num w:numId="312" w16cid:durableId="1543640264">
    <w:abstractNumId w:val="13"/>
  </w:num>
  <w:num w:numId="313" w16cid:durableId="1662804689">
    <w:abstractNumId w:val="44"/>
  </w:num>
  <w:num w:numId="314" w16cid:durableId="2137719705">
    <w:abstractNumId w:val="329"/>
  </w:num>
  <w:num w:numId="315" w16cid:durableId="1044871773">
    <w:abstractNumId w:val="281"/>
  </w:num>
  <w:num w:numId="316" w16cid:durableId="976178087">
    <w:abstractNumId w:val="305"/>
  </w:num>
  <w:num w:numId="317" w16cid:durableId="508984696">
    <w:abstractNumId w:val="24"/>
  </w:num>
  <w:num w:numId="318" w16cid:durableId="1861041521">
    <w:abstractNumId w:val="32"/>
  </w:num>
  <w:num w:numId="319" w16cid:durableId="1200121715">
    <w:abstractNumId w:val="123"/>
  </w:num>
  <w:num w:numId="320" w16cid:durableId="25065562">
    <w:abstractNumId w:val="255"/>
  </w:num>
  <w:num w:numId="321" w16cid:durableId="874578617">
    <w:abstractNumId w:val="105"/>
  </w:num>
  <w:num w:numId="322" w16cid:durableId="459154727">
    <w:abstractNumId w:val="340"/>
  </w:num>
  <w:num w:numId="323" w16cid:durableId="1889292378">
    <w:abstractNumId w:val="250"/>
  </w:num>
  <w:num w:numId="324" w16cid:durableId="183053661">
    <w:abstractNumId w:val="319"/>
  </w:num>
  <w:num w:numId="325" w16cid:durableId="1402754311">
    <w:abstractNumId w:val="92"/>
  </w:num>
  <w:num w:numId="326" w16cid:durableId="1872574009">
    <w:abstractNumId w:val="261"/>
  </w:num>
  <w:num w:numId="327" w16cid:durableId="33582359">
    <w:abstractNumId w:val="71"/>
  </w:num>
  <w:num w:numId="328" w16cid:durableId="288631554">
    <w:abstractNumId w:val="114"/>
  </w:num>
  <w:num w:numId="329" w16cid:durableId="1777674686">
    <w:abstractNumId w:val="213"/>
  </w:num>
  <w:num w:numId="330" w16cid:durableId="1329557571">
    <w:abstractNumId w:val="328"/>
  </w:num>
  <w:num w:numId="331" w16cid:durableId="85812783">
    <w:abstractNumId w:val="144"/>
  </w:num>
  <w:num w:numId="332" w16cid:durableId="73169259">
    <w:abstractNumId w:val="303"/>
  </w:num>
  <w:num w:numId="333" w16cid:durableId="509567307">
    <w:abstractNumId w:val="98"/>
  </w:num>
  <w:num w:numId="334" w16cid:durableId="1498765216">
    <w:abstractNumId w:val="91"/>
  </w:num>
  <w:num w:numId="335" w16cid:durableId="2112161534">
    <w:abstractNumId w:val="48"/>
  </w:num>
  <w:num w:numId="336" w16cid:durableId="376702630">
    <w:abstractNumId w:val="318"/>
  </w:num>
  <w:num w:numId="337" w16cid:durableId="1737968526">
    <w:abstractNumId w:val="293"/>
  </w:num>
  <w:num w:numId="338" w16cid:durableId="624432582">
    <w:abstractNumId w:val="31"/>
  </w:num>
  <w:num w:numId="339" w16cid:durableId="1190295219">
    <w:abstractNumId w:val="164"/>
  </w:num>
  <w:num w:numId="340" w16cid:durableId="161168217">
    <w:abstractNumId w:val="216"/>
  </w:num>
  <w:num w:numId="341" w16cid:durableId="596982316">
    <w:abstractNumId w:val="228"/>
  </w:num>
  <w:num w:numId="342" w16cid:durableId="673193220">
    <w:abstractNumId w:val="103"/>
  </w:num>
  <w:num w:numId="343" w16cid:durableId="302465205">
    <w:abstractNumId w:val="3"/>
  </w:num>
  <w:numIdMacAtCleanup w:val="3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FA"/>
    <w:rsid w:val="00016547"/>
    <w:rsid w:val="00080A96"/>
    <w:rsid w:val="000D7356"/>
    <w:rsid w:val="000E5871"/>
    <w:rsid w:val="00115F95"/>
    <w:rsid w:val="001475ED"/>
    <w:rsid w:val="001534A6"/>
    <w:rsid w:val="0016171C"/>
    <w:rsid w:val="001A1B49"/>
    <w:rsid w:val="001B4E6C"/>
    <w:rsid w:val="001D2CF2"/>
    <w:rsid w:val="001F427A"/>
    <w:rsid w:val="00236CCC"/>
    <w:rsid w:val="00267D52"/>
    <w:rsid w:val="002D55B8"/>
    <w:rsid w:val="00336F06"/>
    <w:rsid w:val="003A647A"/>
    <w:rsid w:val="003A7A41"/>
    <w:rsid w:val="003D18AE"/>
    <w:rsid w:val="00425999"/>
    <w:rsid w:val="0044546E"/>
    <w:rsid w:val="00464B13"/>
    <w:rsid w:val="00497AFA"/>
    <w:rsid w:val="004A43CE"/>
    <w:rsid w:val="005130CB"/>
    <w:rsid w:val="00517D58"/>
    <w:rsid w:val="00552BA6"/>
    <w:rsid w:val="005C6728"/>
    <w:rsid w:val="006944B9"/>
    <w:rsid w:val="007106E4"/>
    <w:rsid w:val="007B24B3"/>
    <w:rsid w:val="00812688"/>
    <w:rsid w:val="008475B2"/>
    <w:rsid w:val="008A6C0E"/>
    <w:rsid w:val="008B6A6A"/>
    <w:rsid w:val="00962AE6"/>
    <w:rsid w:val="009C40F4"/>
    <w:rsid w:val="009D7927"/>
    <w:rsid w:val="00A03C4F"/>
    <w:rsid w:val="00B76A02"/>
    <w:rsid w:val="00B83FD9"/>
    <w:rsid w:val="00DA1520"/>
    <w:rsid w:val="00DC6A2B"/>
    <w:rsid w:val="00E36F4F"/>
    <w:rsid w:val="00E6115B"/>
    <w:rsid w:val="00E6715B"/>
    <w:rsid w:val="00E6723F"/>
    <w:rsid w:val="00E8279D"/>
    <w:rsid w:val="00E844C1"/>
    <w:rsid w:val="00E85264"/>
    <w:rsid w:val="00E91AA0"/>
    <w:rsid w:val="00EB26D7"/>
    <w:rsid w:val="00ED7557"/>
    <w:rsid w:val="00F0666A"/>
    <w:rsid w:val="00F75EE9"/>
    <w:rsid w:val="00F83895"/>
    <w:rsid w:val="00FE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2466A"/>
  <w15:chartTrackingRefBased/>
  <w15:docId w15:val="{E3EA7DA7-33B7-4517-B549-02518AC2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FA"/>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har"/>
    <w:uiPriority w:val="9"/>
    <w:qFormat/>
    <w:rsid w:val="00497A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97A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97AF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97AF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97AF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97A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97A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97A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97AF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7AF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97AF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97AF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97AF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97AF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97AF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97AF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97AF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97AFA"/>
    <w:rPr>
      <w:rFonts w:eastAsiaTheme="majorEastAsia" w:cstheme="majorBidi"/>
      <w:color w:val="272727" w:themeColor="text1" w:themeTint="D8"/>
    </w:rPr>
  </w:style>
  <w:style w:type="paragraph" w:styleId="Ttulo">
    <w:name w:val="Title"/>
    <w:basedOn w:val="Normal"/>
    <w:next w:val="Normal"/>
    <w:link w:val="TtuloChar"/>
    <w:uiPriority w:val="10"/>
    <w:qFormat/>
    <w:rsid w:val="00497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97A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97AF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97AF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97AFA"/>
    <w:pPr>
      <w:spacing w:before="160"/>
      <w:jc w:val="center"/>
    </w:pPr>
    <w:rPr>
      <w:i/>
      <w:iCs/>
      <w:color w:val="404040" w:themeColor="text1" w:themeTint="BF"/>
    </w:rPr>
  </w:style>
  <w:style w:type="character" w:customStyle="1" w:styleId="CitaoChar">
    <w:name w:val="Citação Char"/>
    <w:basedOn w:val="Fontepargpadro"/>
    <w:link w:val="Citao"/>
    <w:uiPriority w:val="29"/>
    <w:rsid w:val="00497AFA"/>
    <w:rPr>
      <w:i/>
      <w:iCs/>
      <w:color w:val="404040" w:themeColor="text1" w:themeTint="BF"/>
    </w:rPr>
  </w:style>
  <w:style w:type="paragraph" w:styleId="PargrafodaLista">
    <w:name w:val="List Paragraph"/>
    <w:basedOn w:val="Normal"/>
    <w:uiPriority w:val="34"/>
    <w:qFormat/>
    <w:rsid w:val="00497AFA"/>
    <w:pPr>
      <w:ind w:left="720"/>
      <w:contextualSpacing/>
    </w:pPr>
  </w:style>
  <w:style w:type="character" w:styleId="nfaseIntensa">
    <w:name w:val="Intense Emphasis"/>
    <w:basedOn w:val="Fontepargpadro"/>
    <w:uiPriority w:val="21"/>
    <w:qFormat/>
    <w:rsid w:val="00497AFA"/>
    <w:rPr>
      <w:i/>
      <w:iCs/>
      <w:color w:val="2F5496" w:themeColor="accent1" w:themeShade="BF"/>
    </w:rPr>
  </w:style>
  <w:style w:type="paragraph" w:styleId="CitaoIntensa">
    <w:name w:val="Intense Quote"/>
    <w:basedOn w:val="Normal"/>
    <w:next w:val="Normal"/>
    <w:link w:val="CitaoIntensaChar"/>
    <w:uiPriority w:val="30"/>
    <w:qFormat/>
    <w:rsid w:val="00497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97AFA"/>
    <w:rPr>
      <w:i/>
      <w:iCs/>
      <w:color w:val="2F5496" w:themeColor="accent1" w:themeShade="BF"/>
    </w:rPr>
  </w:style>
  <w:style w:type="character" w:styleId="RefernciaIntensa">
    <w:name w:val="Intense Reference"/>
    <w:basedOn w:val="Fontepargpadro"/>
    <w:uiPriority w:val="32"/>
    <w:qFormat/>
    <w:rsid w:val="00497AFA"/>
    <w:rPr>
      <w:b/>
      <w:bCs/>
      <w:smallCaps/>
      <w:color w:val="2F5496" w:themeColor="accent1" w:themeShade="BF"/>
      <w:spacing w:val="5"/>
    </w:rPr>
  </w:style>
  <w:style w:type="paragraph" w:styleId="Cabealho">
    <w:name w:val="header"/>
    <w:basedOn w:val="Normal"/>
    <w:link w:val="CabealhoChar"/>
    <w:uiPriority w:val="99"/>
    <w:unhideWhenUsed/>
    <w:rsid w:val="00497A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7AFA"/>
  </w:style>
  <w:style w:type="paragraph" w:styleId="Rodap">
    <w:name w:val="footer"/>
    <w:basedOn w:val="Normal"/>
    <w:link w:val="RodapChar"/>
    <w:uiPriority w:val="99"/>
    <w:unhideWhenUsed/>
    <w:rsid w:val="00497AFA"/>
    <w:pPr>
      <w:tabs>
        <w:tab w:val="center" w:pos="4252"/>
        <w:tab w:val="right" w:pos="8504"/>
      </w:tabs>
      <w:spacing w:after="0" w:line="240" w:lineRule="auto"/>
    </w:pPr>
  </w:style>
  <w:style w:type="character" w:customStyle="1" w:styleId="RodapChar">
    <w:name w:val="Rodapé Char"/>
    <w:basedOn w:val="Fontepargpadro"/>
    <w:link w:val="Rodap"/>
    <w:uiPriority w:val="99"/>
    <w:rsid w:val="00497AFA"/>
  </w:style>
  <w:style w:type="character" w:styleId="Hyperlink">
    <w:name w:val="Hyperlink"/>
    <w:uiPriority w:val="99"/>
    <w:unhideWhenUsed/>
    <w:rsid w:val="00497AFA"/>
    <w:rPr>
      <w:color w:val="0000FF"/>
      <w:u w:val="single"/>
    </w:rPr>
  </w:style>
  <w:style w:type="paragraph" w:customStyle="1" w:styleId="TableParagraph">
    <w:name w:val="Table Paragraph"/>
    <w:basedOn w:val="Normal"/>
    <w:uiPriority w:val="1"/>
    <w:qFormat/>
    <w:rsid w:val="008475B2"/>
    <w:pPr>
      <w:widowControl w:val="0"/>
      <w:autoSpaceDE w:val="0"/>
      <w:autoSpaceDN w:val="0"/>
      <w:spacing w:after="0" w:line="240" w:lineRule="auto"/>
    </w:pPr>
    <w:rPr>
      <w:rFonts w:ascii="Arial" w:eastAsia="Arial" w:hAnsi="Arial" w:cs="Arial"/>
      <w:lang w:eastAsia="pt-BR" w:bidi="pt-BR"/>
    </w:rPr>
  </w:style>
  <w:style w:type="table" w:styleId="Tabelacomgrade">
    <w:name w:val="Table Grid"/>
    <w:basedOn w:val="Tabelanormal"/>
    <w:uiPriority w:val="39"/>
    <w:rsid w:val="00847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0tjm">
    <w:name w:val="_u0tjm"/>
    <w:basedOn w:val="Normal"/>
    <w:rsid w:val="008475B2"/>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1"/>
    <w:qFormat/>
    <w:rsid w:val="008475B2"/>
    <w:pPr>
      <w:pBdr>
        <w:top w:val="threeDEngrave" w:sz="24" w:space="1" w:color="auto"/>
        <w:left w:val="threeDEngrave" w:sz="24" w:space="4" w:color="auto"/>
        <w:bottom w:val="threeDEngrave" w:sz="24" w:space="1" w:color="auto"/>
        <w:right w:val="threeDEngrave" w:sz="24" w:space="4" w:color="auto"/>
      </w:pBdr>
      <w:spacing w:after="0" w:line="240" w:lineRule="auto"/>
      <w:jc w:val="center"/>
    </w:pPr>
    <w:rPr>
      <w:rFonts w:ascii="Times New Roman" w:eastAsia="Times New Roman" w:hAnsi="Times New Roman"/>
      <w:spacing w:val="40"/>
      <w:sz w:val="24"/>
      <w:szCs w:val="20"/>
      <w:lang w:val="x-none" w:eastAsia="x-none"/>
    </w:rPr>
  </w:style>
  <w:style w:type="character" w:customStyle="1" w:styleId="CorpodetextoChar">
    <w:name w:val="Corpo de texto Char"/>
    <w:basedOn w:val="Fontepargpadro"/>
    <w:link w:val="Corpodetexto"/>
    <w:uiPriority w:val="1"/>
    <w:rsid w:val="008475B2"/>
    <w:rPr>
      <w:rFonts w:ascii="Times New Roman" w:eastAsia="Times New Roman" w:hAnsi="Times New Roman" w:cs="Times New Roman"/>
      <w:spacing w:val="40"/>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ji.org.br/unifeji" TargetMode="External"/><Relationship Id="rId3" Type="http://schemas.openxmlformats.org/officeDocument/2006/relationships/settings" Target="settings.xml"/><Relationship Id="rId7" Type="http://schemas.openxmlformats.org/officeDocument/2006/relationships/hyperlink" Target="mailto:uni@feji.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ji.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146</Pages>
  <Words>35296</Words>
  <Characters>190604</Characters>
  <Application>Microsoft Office Word</Application>
  <DocSecurity>0</DocSecurity>
  <Lines>1588</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Florentino</dc:creator>
  <cp:keywords/>
  <dc:description/>
  <cp:lastModifiedBy>Bruno Florentino</cp:lastModifiedBy>
  <cp:revision>11</cp:revision>
  <dcterms:created xsi:type="dcterms:W3CDTF">2026-02-23T21:08:00Z</dcterms:created>
  <dcterms:modified xsi:type="dcterms:W3CDTF">2026-04-10T15:36:00Z</dcterms:modified>
</cp:coreProperties>
</file>